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9DA35" w14:textId="77777777" w:rsidR="009B4FB6" w:rsidRPr="009B4FB6" w:rsidRDefault="009B4FB6" w:rsidP="00A45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FB6">
        <w:rPr>
          <w:rFonts w:ascii="Times New Roman" w:eastAsia="SimSun" w:hAnsi="Times New Roman" w:cs="Mangal"/>
          <w:noProof/>
          <w:kern w:val="1"/>
          <w:sz w:val="28"/>
          <w:szCs w:val="28"/>
          <w:lang w:eastAsia="ru-RU"/>
        </w:rPr>
        <w:drawing>
          <wp:inline distT="0" distB="0" distL="0" distR="0" wp14:anchorId="1FBCD808" wp14:editId="17DE5D83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26535" w14:textId="5944E604" w:rsidR="008B7AEF" w:rsidRPr="009B4FB6" w:rsidRDefault="008B7AEF" w:rsidP="00A45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ДОВОЛЕНСКОГО РАЙОНА</w:t>
      </w:r>
    </w:p>
    <w:p w14:paraId="376197D1" w14:textId="77777777" w:rsidR="008B7AEF" w:rsidRPr="009B4FB6" w:rsidRDefault="008B7AEF" w:rsidP="00A45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14:paraId="360A068A" w14:textId="77777777" w:rsidR="008B7AEF" w:rsidRPr="009B4FB6" w:rsidRDefault="008B7AEF" w:rsidP="00A45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(третьего созыва)</w:t>
      </w:r>
    </w:p>
    <w:p w14:paraId="39A9BF43" w14:textId="77777777" w:rsidR="008B7AEF" w:rsidRPr="009B4FB6" w:rsidRDefault="008B7AEF" w:rsidP="00A45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B5318" w14:textId="77777777" w:rsidR="008B7AEF" w:rsidRPr="009B4FB6" w:rsidRDefault="008B7AEF" w:rsidP="00A45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Е Ш Е Н И Е </w:t>
      </w:r>
    </w:p>
    <w:p w14:paraId="734F8CD1" w14:textId="77777777" w:rsidR="008B7AEF" w:rsidRPr="009B4FB6" w:rsidRDefault="008B7AEF" w:rsidP="00A45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(тридцать девятая сессия)</w:t>
      </w:r>
    </w:p>
    <w:p w14:paraId="4DDA2A9B" w14:textId="4338FB39" w:rsidR="008B7AEF" w:rsidRPr="009B4FB6" w:rsidRDefault="008B7AEF" w:rsidP="00A450F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19.12.2019  </w:t>
      </w: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</w:t>
      </w:r>
      <w:r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9B4FB6" w:rsidRPr="009B4FB6">
        <w:rPr>
          <w:rFonts w:ascii="Times New Roman" w:eastAsia="Times New Roman" w:hAnsi="Times New Roman" w:cs="Times New Roman"/>
          <w:sz w:val="28"/>
          <w:szCs w:val="28"/>
          <w:lang w:eastAsia="ru-RU"/>
        </w:rPr>
        <w:t>282</w:t>
      </w:r>
    </w:p>
    <w:p w14:paraId="45A15FBD" w14:textId="77777777" w:rsidR="008B7AEF" w:rsidRPr="009B4FB6" w:rsidRDefault="008B7AEF" w:rsidP="00A450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4FB6">
        <w:rPr>
          <w:rFonts w:ascii="Times New Roman" w:eastAsia="Calibri" w:hAnsi="Times New Roman" w:cs="Times New Roman"/>
          <w:sz w:val="28"/>
          <w:szCs w:val="28"/>
        </w:rPr>
        <w:t>с. Довольное</w:t>
      </w:r>
    </w:p>
    <w:p w14:paraId="22FB66AD" w14:textId="77777777" w:rsidR="00AC59C4" w:rsidRPr="009B4FB6" w:rsidRDefault="00AC59C4" w:rsidP="00A45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E782E4" w14:textId="37D60E3D" w:rsidR="00115E3E" w:rsidRPr="009B4FB6" w:rsidRDefault="008B7AEF" w:rsidP="00A45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FB6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решение двадцать седьмой сессии Совета депутатов Доволенского района Новосибирской области (третьего созыва) от 06.06.2018 №202 «Об утверждении Правил землепользования и застройки сельских поселений Доволенского района Новосибирской области»</w:t>
      </w:r>
    </w:p>
    <w:p w14:paraId="0F923DCE" w14:textId="6195335A" w:rsidR="00115E3E" w:rsidRPr="009B4FB6" w:rsidRDefault="00115E3E" w:rsidP="00A45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F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E83A44" w14:textId="1B99E05A" w:rsidR="00AC59C4" w:rsidRPr="009B4FB6" w:rsidRDefault="00F01920" w:rsidP="00A45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FB6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A450FA" w:rsidRPr="009B4FB6">
        <w:rPr>
          <w:rFonts w:ascii="Times New Roman" w:hAnsi="Times New Roman" w:cs="Times New Roman"/>
          <w:sz w:val="28"/>
          <w:szCs w:val="28"/>
        </w:rPr>
        <w:t>ёй</w:t>
      </w:r>
      <w:r w:rsidRPr="009B4FB6">
        <w:rPr>
          <w:rFonts w:ascii="Times New Roman" w:hAnsi="Times New Roman" w:cs="Times New Roman"/>
          <w:sz w:val="28"/>
          <w:szCs w:val="28"/>
        </w:rPr>
        <w:t xml:space="preserve"> 3</w:t>
      </w:r>
      <w:r w:rsidR="00665CE2" w:rsidRPr="009B4FB6">
        <w:rPr>
          <w:rFonts w:ascii="Times New Roman" w:hAnsi="Times New Roman" w:cs="Times New Roman"/>
          <w:sz w:val="28"/>
          <w:szCs w:val="28"/>
        </w:rPr>
        <w:t>3</w:t>
      </w:r>
      <w:r w:rsidRPr="009B4FB6">
        <w:rPr>
          <w:rFonts w:ascii="Times New Roman" w:hAnsi="Times New Roman" w:cs="Times New Roman"/>
          <w:sz w:val="28"/>
          <w:szCs w:val="28"/>
        </w:rPr>
        <w:t xml:space="preserve"> Градостроительного </w:t>
      </w:r>
      <w:r w:rsidR="00665CE2" w:rsidRPr="009B4FB6">
        <w:rPr>
          <w:rFonts w:ascii="Times New Roman" w:hAnsi="Times New Roman" w:cs="Times New Roman"/>
          <w:sz w:val="28"/>
          <w:szCs w:val="28"/>
        </w:rPr>
        <w:t>к</w:t>
      </w:r>
      <w:r w:rsidRPr="009B4FB6">
        <w:rPr>
          <w:rFonts w:ascii="Times New Roman" w:hAnsi="Times New Roman" w:cs="Times New Roman"/>
          <w:sz w:val="28"/>
          <w:szCs w:val="28"/>
        </w:rPr>
        <w:t>одекса Российской Федерации, Федеральным  законом от 06.01.2003 № 131-ФЗ «Об</w:t>
      </w:r>
      <w:r w:rsidR="009A5E1D" w:rsidRPr="009B4FB6">
        <w:rPr>
          <w:rFonts w:ascii="Times New Roman" w:hAnsi="Times New Roman" w:cs="Times New Roman"/>
          <w:sz w:val="28"/>
          <w:szCs w:val="28"/>
        </w:rPr>
        <w:t xml:space="preserve"> общих принципах организации местного самоуправления в Российской Федерации, Законом Новосибирской области от 18</w:t>
      </w:r>
      <w:r w:rsidR="00665CE2" w:rsidRPr="009B4FB6">
        <w:rPr>
          <w:rFonts w:ascii="Times New Roman" w:hAnsi="Times New Roman" w:cs="Times New Roman"/>
          <w:sz w:val="28"/>
          <w:szCs w:val="28"/>
        </w:rPr>
        <w:t>.12.</w:t>
      </w:r>
      <w:r w:rsidR="009A5E1D" w:rsidRPr="009B4FB6">
        <w:rPr>
          <w:rFonts w:ascii="Times New Roman" w:hAnsi="Times New Roman" w:cs="Times New Roman"/>
          <w:sz w:val="28"/>
          <w:szCs w:val="28"/>
        </w:rPr>
        <w:t xml:space="preserve">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самоуправления в Новосибирской области» </w:t>
      </w:r>
    </w:p>
    <w:p w14:paraId="325FD28A" w14:textId="6A36C374" w:rsidR="00B46F0D" w:rsidRPr="009B4FB6" w:rsidRDefault="00665CE2" w:rsidP="00A45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FB6">
        <w:rPr>
          <w:rFonts w:ascii="Times New Roman" w:hAnsi="Times New Roman" w:cs="Times New Roman"/>
          <w:sz w:val="28"/>
          <w:szCs w:val="28"/>
        </w:rPr>
        <w:t>Совет депутатов Доволенского района</w:t>
      </w:r>
      <w:r w:rsidR="00AC59C4" w:rsidRPr="009B4FB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B4FB6">
        <w:rPr>
          <w:rFonts w:ascii="Times New Roman" w:hAnsi="Times New Roman" w:cs="Times New Roman"/>
          <w:sz w:val="28"/>
          <w:szCs w:val="28"/>
        </w:rPr>
        <w:t xml:space="preserve"> </w:t>
      </w:r>
      <w:r w:rsidR="009A5E1D" w:rsidRPr="009B4FB6">
        <w:rPr>
          <w:rFonts w:ascii="Times New Roman" w:hAnsi="Times New Roman" w:cs="Times New Roman"/>
          <w:sz w:val="28"/>
          <w:szCs w:val="28"/>
        </w:rPr>
        <w:t>решил:</w:t>
      </w:r>
    </w:p>
    <w:p w14:paraId="71F08790" w14:textId="2B3A1549" w:rsidR="00B46F0D" w:rsidRPr="009B4FB6" w:rsidRDefault="00B46F0D" w:rsidP="00A450F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FB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F66FC" w:rsidRPr="009B4FB6">
        <w:rPr>
          <w:rFonts w:ascii="Times New Roman" w:hAnsi="Times New Roman" w:cs="Times New Roman"/>
          <w:sz w:val="28"/>
          <w:szCs w:val="28"/>
        </w:rPr>
        <w:t xml:space="preserve">Приложение №3 </w:t>
      </w:r>
      <w:r w:rsidRPr="009B4FB6">
        <w:rPr>
          <w:rFonts w:ascii="Times New Roman" w:hAnsi="Times New Roman" w:cs="Times New Roman"/>
          <w:sz w:val="28"/>
          <w:szCs w:val="28"/>
        </w:rPr>
        <w:t>решени</w:t>
      </w:r>
      <w:r w:rsidR="00FF66FC" w:rsidRPr="009B4FB6">
        <w:rPr>
          <w:rFonts w:ascii="Times New Roman" w:hAnsi="Times New Roman" w:cs="Times New Roman"/>
          <w:sz w:val="28"/>
          <w:szCs w:val="28"/>
        </w:rPr>
        <w:t>я</w:t>
      </w:r>
      <w:r w:rsidRPr="009B4FB6">
        <w:rPr>
          <w:rFonts w:ascii="Times New Roman" w:hAnsi="Times New Roman" w:cs="Times New Roman"/>
          <w:sz w:val="28"/>
          <w:szCs w:val="28"/>
        </w:rPr>
        <w:t xml:space="preserve"> </w:t>
      </w:r>
      <w:r w:rsidR="00115E3E" w:rsidRPr="009B4FB6">
        <w:rPr>
          <w:rFonts w:ascii="Times New Roman" w:eastAsia="Calibri" w:hAnsi="Times New Roman" w:cs="Times New Roman"/>
          <w:sz w:val="28"/>
          <w:szCs w:val="28"/>
        </w:rPr>
        <w:t>двадцать седьмой сессии Совета депутатов Доволенского района Новосибирской области (третьего созыва) от 06.06.2018</w:t>
      </w:r>
      <w:r w:rsidR="00A450FA" w:rsidRPr="009B4FB6">
        <w:rPr>
          <w:rFonts w:ascii="Times New Roman" w:eastAsia="Calibri" w:hAnsi="Times New Roman" w:cs="Times New Roman"/>
          <w:sz w:val="28"/>
          <w:szCs w:val="28"/>
        </w:rPr>
        <w:t xml:space="preserve"> №202 </w:t>
      </w:r>
      <w:r w:rsidR="00115E3E" w:rsidRPr="009B4FB6">
        <w:rPr>
          <w:rFonts w:ascii="Times New Roman" w:eastAsia="Calibri" w:hAnsi="Times New Roman" w:cs="Times New Roman"/>
          <w:sz w:val="28"/>
          <w:szCs w:val="28"/>
        </w:rPr>
        <w:t xml:space="preserve">«Об утверждении Правил землепользования и застройки сельских поселений Доволенского района Новосибирской области» </w:t>
      </w:r>
      <w:r w:rsidRPr="009B4FB6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115E3E" w:rsidRPr="009B4F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B40C4C" w14:textId="5E961C18" w:rsidR="00115E3E" w:rsidRPr="009B4FB6" w:rsidRDefault="00115E3E" w:rsidP="00A450F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FB6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A450FA" w:rsidRPr="009B4FB6">
        <w:rPr>
          <w:rFonts w:ascii="Times New Roman" w:eastAsia="Calibri" w:hAnsi="Times New Roman" w:cs="Times New Roman"/>
          <w:sz w:val="28"/>
          <w:szCs w:val="28"/>
        </w:rPr>
        <w:t>Пункт</w:t>
      </w:r>
      <w:r w:rsidR="009F1A2C" w:rsidRPr="009B4FB6">
        <w:rPr>
          <w:rFonts w:ascii="Times New Roman" w:eastAsia="Calibri" w:hAnsi="Times New Roman" w:cs="Times New Roman"/>
          <w:sz w:val="28"/>
          <w:szCs w:val="28"/>
        </w:rPr>
        <w:t xml:space="preserve"> 10 части </w:t>
      </w:r>
      <w:r w:rsidR="009F1A2C" w:rsidRPr="009B4FB6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9F1A2C" w:rsidRPr="009B4FB6">
        <w:rPr>
          <w:rFonts w:ascii="Times New Roman" w:eastAsia="Calibri" w:hAnsi="Times New Roman" w:cs="Times New Roman"/>
          <w:sz w:val="28"/>
          <w:szCs w:val="28"/>
        </w:rPr>
        <w:t xml:space="preserve"> Правил землепользования и застройки Доволенского сельсовета Доволенского района </w:t>
      </w:r>
      <w:r w:rsidR="00A450FA" w:rsidRPr="009B4FB6">
        <w:rPr>
          <w:rFonts w:ascii="Times New Roman" w:eastAsia="Calibri" w:hAnsi="Times New Roman" w:cs="Times New Roman"/>
          <w:sz w:val="28"/>
          <w:szCs w:val="28"/>
        </w:rPr>
        <w:t xml:space="preserve">изложить </w:t>
      </w:r>
      <w:r w:rsidR="009F1A2C" w:rsidRPr="009B4FB6">
        <w:rPr>
          <w:rFonts w:ascii="Times New Roman" w:eastAsia="Calibri" w:hAnsi="Times New Roman" w:cs="Times New Roman"/>
          <w:sz w:val="28"/>
          <w:szCs w:val="28"/>
        </w:rPr>
        <w:t>в редакции</w:t>
      </w:r>
      <w:r w:rsidR="00A450FA" w:rsidRPr="009B4F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450FA" w:rsidRPr="009B4FB6">
        <w:rPr>
          <w:rFonts w:ascii="Times New Roman" w:eastAsia="Calibri" w:hAnsi="Times New Roman" w:cs="Times New Roman"/>
          <w:sz w:val="28"/>
          <w:szCs w:val="28"/>
        </w:rPr>
        <w:t>согласно приложения</w:t>
      </w:r>
      <w:proofErr w:type="gramEnd"/>
      <w:r w:rsidR="00A450FA" w:rsidRPr="009B4FB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405CA29" w14:textId="3F8D1E38" w:rsidR="00B46F0D" w:rsidRPr="009B4FB6" w:rsidRDefault="00B46F0D" w:rsidP="00A450FA">
      <w:pPr>
        <w:spacing w:after="0" w:line="240" w:lineRule="auto"/>
        <w:jc w:val="both"/>
        <w:rPr>
          <w:sz w:val="28"/>
          <w:szCs w:val="28"/>
        </w:rPr>
      </w:pPr>
    </w:p>
    <w:p w14:paraId="61B0CED8" w14:textId="77777777" w:rsidR="00A450FA" w:rsidRPr="009B4FB6" w:rsidRDefault="00A450FA" w:rsidP="00A450F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FB6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14:paraId="5D8DB6C9" w14:textId="77777777" w:rsidR="009B4FB6" w:rsidRDefault="00A450FA" w:rsidP="00A450F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FB6">
        <w:rPr>
          <w:rFonts w:ascii="Times New Roman" w:eastAsia="Calibri" w:hAnsi="Times New Roman" w:cs="Times New Roman"/>
          <w:sz w:val="28"/>
          <w:szCs w:val="28"/>
        </w:rPr>
        <w:t xml:space="preserve">Доволенского района </w:t>
      </w:r>
    </w:p>
    <w:p w14:paraId="56FC19B2" w14:textId="78D93F63" w:rsidR="00A450FA" w:rsidRPr="009B4FB6" w:rsidRDefault="00A450FA" w:rsidP="00A450F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FB6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9B4FB6">
        <w:rPr>
          <w:rFonts w:ascii="Times New Roman" w:eastAsia="Calibri" w:hAnsi="Times New Roman" w:cs="Times New Roman"/>
          <w:sz w:val="28"/>
          <w:szCs w:val="28"/>
        </w:rPr>
        <w:t>О.П.Черныш</w:t>
      </w:r>
      <w:proofErr w:type="spellEnd"/>
    </w:p>
    <w:p w14:paraId="2072AAB7" w14:textId="77777777" w:rsidR="00A450FA" w:rsidRPr="009B4FB6" w:rsidRDefault="00A450FA" w:rsidP="00A450F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A5CBCA" w14:textId="77777777" w:rsidR="009B4FB6" w:rsidRDefault="00A450FA" w:rsidP="00A450F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FB6">
        <w:rPr>
          <w:rFonts w:ascii="Times New Roman" w:eastAsia="Calibri" w:hAnsi="Times New Roman" w:cs="Times New Roman"/>
          <w:sz w:val="28"/>
          <w:szCs w:val="28"/>
        </w:rPr>
        <w:t xml:space="preserve">Глава Доволенского района </w:t>
      </w:r>
    </w:p>
    <w:p w14:paraId="6A0BFB48" w14:textId="1C03E434" w:rsidR="00A450FA" w:rsidRPr="009B4FB6" w:rsidRDefault="00A450FA" w:rsidP="00A450F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FB6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r w:rsidR="009B4FB6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9B4FB6">
        <w:rPr>
          <w:rFonts w:ascii="Times New Roman" w:eastAsia="Calibri" w:hAnsi="Times New Roman" w:cs="Times New Roman"/>
          <w:sz w:val="28"/>
          <w:szCs w:val="28"/>
        </w:rPr>
        <w:t>Г.Н.Калюжный</w:t>
      </w:r>
      <w:proofErr w:type="spellEnd"/>
    </w:p>
    <w:p w14:paraId="4012873E" w14:textId="77777777" w:rsidR="00850B5F" w:rsidRPr="009B4FB6" w:rsidRDefault="00850B5F" w:rsidP="00A450FA">
      <w:pPr>
        <w:spacing w:after="0" w:line="240" w:lineRule="auto"/>
        <w:jc w:val="both"/>
        <w:rPr>
          <w:sz w:val="28"/>
          <w:szCs w:val="28"/>
        </w:rPr>
        <w:sectPr w:rsidR="00850B5F" w:rsidRPr="009B4FB6" w:rsidSect="009341E2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3CDFCDEA" w14:textId="77777777" w:rsidR="009B4FB6" w:rsidRDefault="00A450FA" w:rsidP="00A450FA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00616407"/>
      <w:bookmarkStart w:id="1" w:name="_Toc426728487"/>
      <w:bookmarkStart w:id="2" w:name="_Toc512353939"/>
      <w:r w:rsidRPr="00A450F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68B3D9F6" w14:textId="70EB52E9" w:rsidR="00A450FA" w:rsidRDefault="00A450FA" w:rsidP="00A450FA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A450FA">
        <w:rPr>
          <w:rFonts w:ascii="Times New Roman" w:hAnsi="Times New Roman" w:cs="Times New Roman"/>
          <w:sz w:val="28"/>
          <w:szCs w:val="28"/>
        </w:rPr>
        <w:t>к решению 39 сессии Совета депутатов Доволенского района Новосибирской области третьего созыва от 19.12.2019 №</w:t>
      </w:r>
      <w:r w:rsidR="009B4FB6">
        <w:rPr>
          <w:rFonts w:ascii="Times New Roman" w:hAnsi="Times New Roman" w:cs="Times New Roman"/>
          <w:sz w:val="28"/>
          <w:szCs w:val="28"/>
        </w:rPr>
        <w:t xml:space="preserve"> 282</w:t>
      </w:r>
    </w:p>
    <w:p w14:paraId="788E3BB4" w14:textId="77777777" w:rsidR="009B4FB6" w:rsidRPr="00A450FA" w:rsidRDefault="009B4FB6" w:rsidP="00A450FA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</w:p>
    <w:p w14:paraId="6661A08A" w14:textId="77777777" w:rsidR="00850B5F" w:rsidRPr="00850B5F" w:rsidRDefault="00850B5F" w:rsidP="00850B5F">
      <w:pPr>
        <w:spacing w:after="0" w:line="240" w:lineRule="auto"/>
        <w:jc w:val="both"/>
        <w:rPr>
          <w:b/>
          <w:sz w:val="28"/>
          <w:szCs w:val="28"/>
        </w:rPr>
      </w:pPr>
      <w:r w:rsidRPr="00850B5F">
        <w:rPr>
          <w:b/>
          <w:sz w:val="28"/>
          <w:szCs w:val="28"/>
        </w:rPr>
        <w:t xml:space="preserve">10. </w:t>
      </w:r>
      <w:bookmarkEnd w:id="0"/>
      <w:bookmarkEnd w:id="1"/>
      <w:r w:rsidRPr="00850B5F">
        <w:rPr>
          <w:b/>
          <w:sz w:val="28"/>
          <w:szCs w:val="28"/>
        </w:rPr>
        <w:t>Градостроительные регламенты в части видов разрешенного использования земельных участков и объектов капитального строительства (далее – вид 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2"/>
    </w:p>
    <w:p w14:paraId="4A58B47C" w14:textId="77777777" w:rsidR="00850B5F" w:rsidRPr="00850B5F" w:rsidRDefault="00850B5F" w:rsidP="00850B5F">
      <w:pPr>
        <w:spacing w:after="0" w:line="240" w:lineRule="auto"/>
        <w:jc w:val="both"/>
        <w:rPr>
          <w:sz w:val="28"/>
          <w:szCs w:val="28"/>
        </w:rPr>
      </w:pPr>
    </w:p>
    <w:p w14:paraId="4810D788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>Таблица 1. Виды разрешенного использования земельных участков и объектов капитального строительства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3686"/>
        <w:gridCol w:w="3544"/>
        <w:gridCol w:w="3969"/>
      </w:tblGrid>
      <w:tr w:rsidR="00850B5F" w:rsidRPr="009F1A2C" w14:paraId="6EB16855" w14:textId="77777777" w:rsidTr="00850B5F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4929581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2265D5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3685" w:type="dxa"/>
            <w:shd w:val="clear" w:color="auto" w:fill="auto"/>
          </w:tcPr>
          <w:p w14:paraId="24D71E9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территориальной зоны (код территориальной зоны)</w:t>
            </w:r>
          </w:p>
        </w:tc>
        <w:tc>
          <w:tcPr>
            <w:tcW w:w="3686" w:type="dxa"/>
          </w:tcPr>
          <w:p w14:paraId="6BBDF7E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Основные виды разрешенного использования земельных участков (Код. Вид разрешенного использования земельного участка – далее ВРИЗУ)</w:t>
            </w:r>
          </w:p>
        </w:tc>
        <w:tc>
          <w:tcPr>
            <w:tcW w:w="3544" w:type="dxa"/>
          </w:tcPr>
          <w:p w14:paraId="71DC195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 земельных участков (Код. ВРИЗУ)</w:t>
            </w:r>
          </w:p>
        </w:tc>
        <w:tc>
          <w:tcPr>
            <w:tcW w:w="3969" w:type="dxa"/>
          </w:tcPr>
          <w:p w14:paraId="23C599F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разрешенного использования земельных участков (Код. ВРИЗУ)</w:t>
            </w:r>
          </w:p>
        </w:tc>
      </w:tr>
      <w:tr w:rsidR="00850B5F" w:rsidRPr="009F1A2C" w14:paraId="3D1E81DC" w14:textId="77777777" w:rsidTr="00850B5F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26FC748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bottom w:val="double" w:sz="4" w:space="0" w:color="auto"/>
            </w:tcBorders>
            <w:shd w:val="clear" w:color="auto" w:fill="auto"/>
          </w:tcPr>
          <w:p w14:paraId="3E0F050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bottom w:val="double" w:sz="4" w:space="0" w:color="auto"/>
            </w:tcBorders>
          </w:tcPr>
          <w:p w14:paraId="6140E14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110ED3F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bottom w:val="double" w:sz="4" w:space="0" w:color="auto"/>
            </w:tcBorders>
          </w:tcPr>
          <w:p w14:paraId="00E71BB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0B5F" w:rsidRPr="009F1A2C" w14:paraId="6215F35E" w14:textId="77777777" w:rsidTr="00850B5F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668BAF9" w14:textId="77777777" w:rsidR="00850B5F" w:rsidRPr="009F1A2C" w:rsidRDefault="00850B5F" w:rsidP="00850B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AD9D6E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Жилые зоны</w:t>
            </w:r>
          </w:p>
        </w:tc>
      </w:tr>
      <w:tr w:rsidR="00850B5F" w:rsidRPr="009F1A2C" w14:paraId="17E071B8" w14:textId="77777777" w:rsidTr="00850B5F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F2657BA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14:paraId="7D00811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 и ведения личного подсобного хозяйства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Жин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76444D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(2.1)</w:t>
            </w:r>
          </w:p>
          <w:p w14:paraId="7CB0BF1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Блокированная жилая застройка (2.3) </w:t>
            </w:r>
          </w:p>
          <w:p w14:paraId="239FEC4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(2.2)</w:t>
            </w:r>
          </w:p>
          <w:p w14:paraId="597BC67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14:paraId="49379996" w14:textId="24695326" w:rsidR="009F1A2C" w:rsidRPr="009F1A2C" w:rsidRDefault="009F1A2C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 (9.1)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750BE1C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14:paraId="63E0E09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Объекты гаражного назначения (2.7.1) </w:t>
            </w:r>
          </w:p>
          <w:p w14:paraId="4515BAB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DA96DA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01E8FFF2" w14:textId="77777777" w:rsidTr="00850B5F">
        <w:tc>
          <w:tcPr>
            <w:tcW w:w="851" w:type="dxa"/>
            <w:shd w:val="clear" w:color="auto" w:fill="auto"/>
          </w:tcPr>
          <w:p w14:paraId="18774F6D" w14:textId="77777777" w:rsidR="00850B5F" w:rsidRPr="009F1A2C" w:rsidRDefault="00850B5F" w:rsidP="00850B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4"/>
            <w:shd w:val="clear" w:color="auto" w:fill="auto"/>
          </w:tcPr>
          <w:p w14:paraId="342EC93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Общественно-деловые зоны</w:t>
            </w:r>
          </w:p>
        </w:tc>
      </w:tr>
      <w:tr w:rsidR="00850B5F" w:rsidRPr="009F1A2C" w14:paraId="3A6CAC54" w14:textId="77777777" w:rsidTr="00850B5F">
        <w:tc>
          <w:tcPr>
            <w:tcW w:w="851" w:type="dxa"/>
            <w:shd w:val="clear" w:color="auto" w:fill="auto"/>
          </w:tcPr>
          <w:p w14:paraId="62AFA1A8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06D9937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 (Ос)</w:t>
            </w:r>
          </w:p>
        </w:tc>
        <w:tc>
          <w:tcPr>
            <w:tcW w:w="3686" w:type="dxa"/>
          </w:tcPr>
          <w:p w14:paraId="63FACFC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(2.7.1)</w:t>
            </w:r>
          </w:p>
          <w:p w14:paraId="28023B8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78B22D9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668ADBC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Бытовое обслуживание (3.3)</w:t>
            </w:r>
          </w:p>
          <w:p w14:paraId="781D716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1C95352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2325930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7387512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294159E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4B22BBD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Обеспечение научной деятельности (3.9)</w:t>
            </w:r>
          </w:p>
          <w:p w14:paraId="0E8C5D6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14:paraId="39E70FE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7059FD9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476165B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Амбулаторное ветеринарное обслуживание (3.10.1)</w:t>
            </w:r>
          </w:p>
          <w:p w14:paraId="7E86EBD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Приюты для животных (3.10.2) </w:t>
            </w:r>
          </w:p>
          <w:p w14:paraId="1911E42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Склады (6.9)</w:t>
            </w:r>
          </w:p>
        </w:tc>
        <w:tc>
          <w:tcPr>
            <w:tcW w:w="3969" w:type="dxa"/>
          </w:tcPr>
          <w:p w14:paraId="5E6A989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Спорт (5.1)</w:t>
            </w:r>
          </w:p>
        </w:tc>
      </w:tr>
      <w:tr w:rsidR="00850B5F" w:rsidRPr="009F1A2C" w14:paraId="60CED031" w14:textId="77777777" w:rsidTr="00850B5F">
        <w:tc>
          <w:tcPr>
            <w:tcW w:w="851" w:type="dxa"/>
            <w:shd w:val="clear" w:color="auto" w:fill="auto"/>
          </w:tcPr>
          <w:p w14:paraId="761BD353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24871BE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объектов здравоохранения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6E4727D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3AD04DA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643FE4E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Санаторная деятельность (9.2.1)</w:t>
            </w:r>
          </w:p>
          <w:p w14:paraId="023D0E3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7B582D5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0CFA9F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39B826F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68BCDC4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305C6F3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</w:tc>
        <w:tc>
          <w:tcPr>
            <w:tcW w:w="3969" w:type="dxa"/>
          </w:tcPr>
          <w:p w14:paraId="65231A0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(2.7.1)</w:t>
            </w:r>
          </w:p>
          <w:p w14:paraId="0EAB176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54AC8F9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7B0EA71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C2E1A5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0FB6545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</w:tc>
      </w:tr>
      <w:tr w:rsidR="00850B5F" w:rsidRPr="009F1A2C" w14:paraId="43C10F10" w14:textId="77777777" w:rsidTr="00850B5F">
        <w:tc>
          <w:tcPr>
            <w:tcW w:w="851" w:type="dxa"/>
            <w:shd w:val="clear" w:color="auto" w:fill="auto"/>
          </w:tcPr>
          <w:p w14:paraId="7915DD49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56D7328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объектов дошкольного, начального и среднего общего образования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ОсДШ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18BA4C5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3E109E7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1E9D3AA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0DF6A8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606019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0F792F6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371BE81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44A4AA1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7C1E942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</w:tc>
        <w:tc>
          <w:tcPr>
            <w:tcW w:w="3969" w:type="dxa"/>
          </w:tcPr>
          <w:p w14:paraId="3C26FE9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3F0230C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52167CD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Спорт (5.1)</w:t>
            </w:r>
          </w:p>
        </w:tc>
      </w:tr>
      <w:tr w:rsidR="00850B5F" w:rsidRPr="009F1A2C" w14:paraId="779AFEAC" w14:textId="77777777" w:rsidTr="00850B5F">
        <w:tc>
          <w:tcPr>
            <w:tcW w:w="851" w:type="dxa"/>
            <w:shd w:val="clear" w:color="auto" w:fill="auto"/>
          </w:tcPr>
          <w:p w14:paraId="606BBE6A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2074CE0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объектов культуры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ОсКи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3C110DD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754C60B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0E266EF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737C05E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77FC02C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1A046B2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3690B58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6890D28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16E8B69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</w:tc>
        <w:tc>
          <w:tcPr>
            <w:tcW w:w="3969" w:type="dxa"/>
          </w:tcPr>
          <w:p w14:paraId="78B1B83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54F5DFE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</w:tc>
      </w:tr>
      <w:tr w:rsidR="00850B5F" w:rsidRPr="009F1A2C" w14:paraId="1463215A" w14:textId="77777777" w:rsidTr="00850B5F">
        <w:tc>
          <w:tcPr>
            <w:tcW w:w="851" w:type="dxa"/>
            <w:shd w:val="clear" w:color="auto" w:fill="auto"/>
          </w:tcPr>
          <w:p w14:paraId="10290C51" w14:textId="77777777" w:rsidR="00850B5F" w:rsidRPr="009F1A2C" w:rsidRDefault="00850B5F" w:rsidP="00850B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4"/>
            <w:shd w:val="clear" w:color="auto" w:fill="auto"/>
          </w:tcPr>
          <w:p w14:paraId="11CA2E6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</w:tr>
      <w:tr w:rsidR="00850B5F" w:rsidRPr="009F1A2C" w14:paraId="0C1ED9EE" w14:textId="77777777" w:rsidTr="00850B5F">
        <w:tc>
          <w:tcPr>
            <w:tcW w:w="851" w:type="dxa"/>
            <w:shd w:val="clear" w:color="auto" w:fill="auto"/>
          </w:tcPr>
          <w:p w14:paraId="3A033DCE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2966E5F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Ref263950530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</w:t>
            </w:r>
            <w:bookmarkEnd w:id="3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</w:p>
        </w:tc>
        <w:tc>
          <w:tcPr>
            <w:tcW w:w="3686" w:type="dxa"/>
          </w:tcPr>
          <w:p w14:paraId="6B90542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 (6.0)</w:t>
            </w:r>
          </w:p>
          <w:p w14:paraId="1AF90A7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5F13A7A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(2.7.1)</w:t>
            </w:r>
          </w:p>
          <w:p w14:paraId="1014DBB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Склады (6.9)</w:t>
            </w:r>
          </w:p>
          <w:p w14:paraId="0B3DA79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 (7.1);</w:t>
            </w:r>
          </w:p>
          <w:p w14:paraId="57540B5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3969" w:type="dxa"/>
          </w:tcPr>
          <w:p w14:paraId="4E4442F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C95A8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Обеспечение научной деятельности (3.9)</w:t>
            </w:r>
          </w:p>
          <w:p w14:paraId="66A2458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14:paraId="7A533CF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6579F0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4A7CF01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36146C3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48875D9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</w:tc>
      </w:tr>
      <w:tr w:rsidR="00850B5F" w:rsidRPr="009F1A2C" w14:paraId="0B758072" w14:textId="77777777" w:rsidTr="00850B5F">
        <w:tc>
          <w:tcPr>
            <w:tcW w:w="851" w:type="dxa"/>
            <w:shd w:val="clear" w:color="auto" w:fill="auto"/>
          </w:tcPr>
          <w:p w14:paraId="169B320A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5ADB746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Ref263950597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Коммунально-складская зона</w:t>
            </w:r>
            <w:bookmarkEnd w:id="4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 (К)</w:t>
            </w:r>
          </w:p>
        </w:tc>
        <w:tc>
          <w:tcPr>
            <w:tcW w:w="3686" w:type="dxa"/>
          </w:tcPr>
          <w:p w14:paraId="300DC4A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B3CF7D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0CFD5C3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6EC73A5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Склады (6.9)</w:t>
            </w:r>
          </w:p>
          <w:p w14:paraId="6C14FFD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14:paraId="7CA7501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</w:t>
            </w: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пользования (12.0)</w:t>
            </w:r>
          </w:p>
        </w:tc>
        <w:tc>
          <w:tcPr>
            <w:tcW w:w="3544" w:type="dxa"/>
          </w:tcPr>
          <w:p w14:paraId="39B867B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Амбулаторное ветеринарное обслуживание (3.10.1)</w:t>
            </w:r>
          </w:p>
          <w:p w14:paraId="727067F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D526D2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 (7.1)</w:t>
            </w:r>
          </w:p>
          <w:p w14:paraId="3E32C1B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3969" w:type="dxa"/>
          </w:tcPr>
          <w:p w14:paraId="3C3D908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20DF1E4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2A9883D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3805F1D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571AD9A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3C1CF01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  <w:p w14:paraId="3D33E8C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(6.8)</w:t>
            </w:r>
          </w:p>
        </w:tc>
      </w:tr>
      <w:tr w:rsidR="00850B5F" w:rsidRPr="009F1A2C" w14:paraId="32A9D104" w14:textId="77777777" w:rsidTr="00850B5F">
        <w:tc>
          <w:tcPr>
            <w:tcW w:w="851" w:type="dxa"/>
            <w:shd w:val="clear" w:color="auto" w:fill="auto"/>
          </w:tcPr>
          <w:p w14:paraId="35CD55B4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215DAE6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объектов автомобильного транспорта (ТА)</w:t>
            </w:r>
          </w:p>
        </w:tc>
        <w:tc>
          <w:tcPr>
            <w:tcW w:w="3686" w:type="dxa"/>
          </w:tcPr>
          <w:p w14:paraId="21F7D73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(2.7.1)</w:t>
            </w:r>
          </w:p>
          <w:p w14:paraId="3C075AB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013068F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  <w:p w14:paraId="3936911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14:paraId="7D68C0E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14:paraId="36BE116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34AF477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 (7.1)</w:t>
            </w:r>
          </w:p>
        </w:tc>
        <w:tc>
          <w:tcPr>
            <w:tcW w:w="3969" w:type="dxa"/>
          </w:tcPr>
          <w:p w14:paraId="43552A9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354EFF6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</w:tr>
      <w:tr w:rsidR="00850B5F" w:rsidRPr="009F1A2C" w14:paraId="3486628D" w14:textId="77777777" w:rsidTr="00850B5F">
        <w:tc>
          <w:tcPr>
            <w:tcW w:w="851" w:type="dxa"/>
            <w:shd w:val="clear" w:color="auto" w:fill="auto"/>
          </w:tcPr>
          <w:p w14:paraId="37C446D1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7FDD9AE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уличной и дорожной сети (УДС)</w:t>
            </w:r>
          </w:p>
        </w:tc>
        <w:tc>
          <w:tcPr>
            <w:tcW w:w="3686" w:type="dxa"/>
          </w:tcPr>
          <w:p w14:paraId="738BE3E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14:paraId="58B4303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Трубопроводный транспорт (7.5) </w:t>
            </w:r>
          </w:p>
          <w:p w14:paraId="13A9EF6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79529C0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7137E52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</w:tc>
        <w:tc>
          <w:tcPr>
            <w:tcW w:w="3969" w:type="dxa"/>
          </w:tcPr>
          <w:p w14:paraId="085EB65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</w:tc>
      </w:tr>
      <w:tr w:rsidR="00850B5F" w:rsidRPr="009F1A2C" w14:paraId="4938599D" w14:textId="77777777" w:rsidTr="00850B5F">
        <w:tc>
          <w:tcPr>
            <w:tcW w:w="851" w:type="dxa"/>
            <w:shd w:val="clear" w:color="auto" w:fill="auto"/>
          </w:tcPr>
          <w:p w14:paraId="227F9C7B" w14:textId="77777777" w:rsidR="00850B5F" w:rsidRPr="009F1A2C" w:rsidRDefault="00850B5F" w:rsidP="00850B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4"/>
            <w:shd w:val="clear" w:color="auto" w:fill="auto"/>
          </w:tcPr>
          <w:p w14:paraId="14A2EBA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Зоны сельскохозяйственного использования</w:t>
            </w:r>
          </w:p>
        </w:tc>
      </w:tr>
      <w:tr w:rsidR="00850B5F" w:rsidRPr="009F1A2C" w14:paraId="7489E18B" w14:textId="77777777" w:rsidTr="00850B5F">
        <w:tc>
          <w:tcPr>
            <w:tcW w:w="851" w:type="dxa"/>
            <w:shd w:val="clear" w:color="auto" w:fill="auto"/>
          </w:tcPr>
          <w:p w14:paraId="11D2A8FD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59A9BA4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сельскохозяйственных угодий (Су)</w:t>
            </w:r>
          </w:p>
        </w:tc>
        <w:tc>
          <w:tcPr>
            <w:tcW w:w="3686" w:type="dxa"/>
          </w:tcPr>
          <w:p w14:paraId="5F5C948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Растениеводство (1.1)</w:t>
            </w:r>
          </w:p>
        </w:tc>
        <w:tc>
          <w:tcPr>
            <w:tcW w:w="3544" w:type="dxa"/>
          </w:tcPr>
          <w:p w14:paraId="7DBBE61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69" w:type="dxa"/>
          </w:tcPr>
          <w:p w14:paraId="2C77371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57835CA6" w14:textId="77777777" w:rsidTr="00850B5F">
        <w:tc>
          <w:tcPr>
            <w:tcW w:w="851" w:type="dxa"/>
            <w:shd w:val="clear" w:color="auto" w:fill="auto"/>
          </w:tcPr>
          <w:p w14:paraId="689E906C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2617740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сельскохозяйственного использования (Си)</w:t>
            </w:r>
          </w:p>
        </w:tc>
        <w:tc>
          <w:tcPr>
            <w:tcW w:w="3686" w:type="dxa"/>
          </w:tcPr>
          <w:p w14:paraId="6CCBD10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 (1.0)</w:t>
            </w:r>
          </w:p>
          <w:p w14:paraId="621E6C6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44329A0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644C68E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6261DFC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3969" w:type="dxa"/>
          </w:tcPr>
          <w:p w14:paraId="5FD3B2E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0950B3C4" w14:textId="77777777" w:rsidTr="00850B5F">
        <w:tc>
          <w:tcPr>
            <w:tcW w:w="851" w:type="dxa"/>
            <w:shd w:val="clear" w:color="auto" w:fill="auto"/>
          </w:tcPr>
          <w:p w14:paraId="65863B7F" w14:textId="77777777" w:rsidR="00850B5F" w:rsidRPr="009F1A2C" w:rsidRDefault="00850B5F" w:rsidP="00850B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4"/>
            <w:shd w:val="clear" w:color="auto" w:fill="auto"/>
          </w:tcPr>
          <w:p w14:paraId="69A5664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Зоны рекреационного назначения</w:t>
            </w:r>
          </w:p>
        </w:tc>
      </w:tr>
      <w:tr w:rsidR="00850B5F" w:rsidRPr="009F1A2C" w14:paraId="23F3AB97" w14:textId="77777777" w:rsidTr="00850B5F">
        <w:tc>
          <w:tcPr>
            <w:tcW w:w="851" w:type="dxa"/>
            <w:shd w:val="clear" w:color="auto" w:fill="auto"/>
          </w:tcPr>
          <w:p w14:paraId="780D2C1C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2C621A1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лесов (Л)</w:t>
            </w:r>
          </w:p>
        </w:tc>
        <w:tc>
          <w:tcPr>
            <w:tcW w:w="3686" w:type="dxa"/>
          </w:tcPr>
          <w:p w14:paraId="4A8EED9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Использование лесов (10.0);</w:t>
            </w:r>
          </w:p>
          <w:p w14:paraId="683DBDE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23AA3C8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Недропользование (6.1)</w:t>
            </w:r>
          </w:p>
        </w:tc>
        <w:tc>
          <w:tcPr>
            <w:tcW w:w="3969" w:type="dxa"/>
          </w:tcPr>
          <w:p w14:paraId="54E0CE1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4F4E903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140025C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  <w:p w14:paraId="64B58D1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</w:tc>
      </w:tr>
      <w:tr w:rsidR="00850B5F" w:rsidRPr="009F1A2C" w14:paraId="36B39361" w14:textId="77777777" w:rsidTr="00850B5F">
        <w:tc>
          <w:tcPr>
            <w:tcW w:w="851" w:type="dxa"/>
            <w:shd w:val="clear" w:color="auto" w:fill="auto"/>
          </w:tcPr>
          <w:p w14:paraId="560A84B7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6C92378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водных объектов (В)</w:t>
            </w:r>
          </w:p>
        </w:tc>
        <w:tc>
          <w:tcPr>
            <w:tcW w:w="11199" w:type="dxa"/>
            <w:gridSpan w:val="3"/>
          </w:tcPr>
          <w:p w14:paraId="4069D23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41602BA1" w14:textId="77777777" w:rsidTr="00850B5F">
        <w:tc>
          <w:tcPr>
            <w:tcW w:w="851" w:type="dxa"/>
            <w:shd w:val="clear" w:color="auto" w:fill="auto"/>
          </w:tcPr>
          <w:p w14:paraId="2229B792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357432E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территории общего пользования (ТОП)</w:t>
            </w:r>
          </w:p>
        </w:tc>
        <w:tc>
          <w:tcPr>
            <w:tcW w:w="3686" w:type="dxa"/>
          </w:tcPr>
          <w:p w14:paraId="73A901B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14:paraId="45D0CF95" w14:textId="364A8392" w:rsidR="009F1A2C" w:rsidRPr="009F1A2C" w:rsidRDefault="009F1A2C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 (9.1)</w:t>
            </w:r>
          </w:p>
        </w:tc>
        <w:tc>
          <w:tcPr>
            <w:tcW w:w="3544" w:type="dxa"/>
          </w:tcPr>
          <w:p w14:paraId="76B86BE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69" w:type="dxa"/>
          </w:tcPr>
          <w:p w14:paraId="1C1088E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70C5BE20" w14:textId="77777777" w:rsidTr="00850B5F">
        <w:tc>
          <w:tcPr>
            <w:tcW w:w="851" w:type="dxa"/>
            <w:shd w:val="clear" w:color="auto" w:fill="auto"/>
          </w:tcPr>
          <w:p w14:paraId="21769E0D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5E9A150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рекреации (Р)</w:t>
            </w:r>
          </w:p>
        </w:tc>
        <w:tc>
          <w:tcPr>
            <w:tcW w:w="3686" w:type="dxa"/>
          </w:tcPr>
          <w:p w14:paraId="582602F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Отдых (рекреация) (5.0)</w:t>
            </w:r>
          </w:p>
          <w:p w14:paraId="454B970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3544" w:type="dxa"/>
          </w:tcPr>
          <w:p w14:paraId="7FED488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69" w:type="dxa"/>
          </w:tcPr>
          <w:p w14:paraId="4D040EE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FBB8B4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48DA1B5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7257096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1010B4D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  <w:p w14:paraId="6BF6A93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</w:tc>
      </w:tr>
      <w:tr w:rsidR="00850B5F" w:rsidRPr="009F1A2C" w14:paraId="678E1B63" w14:textId="77777777" w:rsidTr="00850B5F">
        <w:tc>
          <w:tcPr>
            <w:tcW w:w="851" w:type="dxa"/>
            <w:shd w:val="clear" w:color="auto" w:fill="auto"/>
          </w:tcPr>
          <w:p w14:paraId="6D1BBF3E" w14:textId="77777777" w:rsidR="00850B5F" w:rsidRPr="009F1A2C" w:rsidRDefault="00850B5F" w:rsidP="00850B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4"/>
            <w:shd w:val="clear" w:color="auto" w:fill="auto"/>
          </w:tcPr>
          <w:p w14:paraId="5C84A3D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Зоны специального назначения</w:t>
            </w:r>
          </w:p>
        </w:tc>
      </w:tr>
      <w:tr w:rsidR="00850B5F" w:rsidRPr="009F1A2C" w14:paraId="48BD993E" w14:textId="77777777" w:rsidTr="00850B5F">
        <w:tc>
          <w:tcPr>
            <w:tcW w:w="851" w:type="dxa"/>
            <w:shd w:val="clear" w:color="auto" w:fill="auto"/>
          </w:tcPr>
          <w:p w14:paraId="51BD8C37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6FB8FF5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специального назначения, занятая кладбищами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ДРит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27293D0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14:paraId="7417B9E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3544" w:type="dxa"/>
          </w:tcPr>
          <w:p w14:paraId="4D444DE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69" w:type="dxa"/>
          </w:tcPr>
          <w:p w14:paraId="506E6A1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36E9E5C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461FE35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5060A23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263B371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</w:tr>
      <w:tr w:rsidR="00850B5F" w:rsidRPr="009F1A2C" w14:paraId="434A1176" w14:textId="77777777" w:rsidTr="00850B5F">
        <w:tc>
          <w:tcPr>
            <w:tcW w:w="851" w:type="dxa"/>
            <w:shd w:val="clear" w:color="auto" w:fill="auto"/>
          </w:tcPr>
          <w:p w14:paraId="2CACAD3A" w14:textId="77777777" w:rsidR="00850B5F" w:rsidRPr="009F1A2C" w:rsidRDefault="00850B5F" w:rsidP="00850B5F">
            <w:pPr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685" w:type="dxa"/>
            <w:shd w:val="clear" w:color="auto" w:fill="auto"/>
          </w:tcPr>
          <w:p w14:paraId="777E4B6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специального назначения, занятая объектами размещения отходов потребления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ДСп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431FBD9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14:paraId="33B9C1A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3544" w:type="dxa"/>
          </w:tcPr>
          <w:p w14:paraId="7846A4B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69" w:type="dxa"/>
          </w:tcPr>
          <w:p w14:paraId="4929EF2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68C8699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14:paraId="6B875EB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</w:tr>
    </w:tbl>
    <w:p w14:paraId="0B8CBA81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1B51FD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>Таблица 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tbl>
      <w:tblPr>
        <w:tblW w:w="1573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6946"/>
        <w:gridCol w:w="1134"/>
        <w:gridCol w:w="1134"/>
        <w:gridCol w:w="1134"/>
        <w:gridCol w:w="1134"/>
        <w:gridCol w:w="1134"/>
        <w:gridCol w:w="1134"/>
        <w:gridCol w:w="1134"/>
      </w:tblGrid>
      <w:tr w:rsidR="00850B5F" w:rsidRPr="009F1A2C" w14:paraId="53F92B68" w14:textId="77777777" w:rsidTr="00850B5F">
        <w:trPr>
          <w:tblHeader/>
        </w:trPr>
        <w:tc>
          <w:tcPr>
            <w:tcW w:w="851" w:type="dxa"/>
            <w:vMerge w:val="restart"/>
            <w:tcMar>
              <w:top w:w="0" w:type="dxa"/>
              <w:bottom w:w="0" w:type="dxa"/>
            </w:tcMar>
          </w:tcPr>
          <w:p w14:paraId="11253D1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CA6521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vMerge w:val="restart"/>
          </w:tcPr>
          <w:p w14:paraId="73A7D39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Кодовое обозначение территориальных зон (наименование муниципального образования)</w:t>
            </w:r>
          </w:p>
        </w:tc>
        <w:tc>
          <w:tcPr>
            <w:tcW w:w="7938" w:type="dxa"/>
            <w:gridSpan w:val="7"/>
            <w:shd w:val="clear" w:color="auto" w:fill="FFFFFF"/>
          </w:tcPr>
          <w:p w14:paraId="086CE0C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 территориальных зон (наименование муниципального образования)</w:t>
            </w:r>
          </w:p>
        </w:tc>
      </w:tr>
      <w:tr w:rsidR="00850B5F" w:rsidRPr="009F1A2C" w14:paraId="5D699C46" w14:textId="77777777" w:rsidTr="00850B5F">
        <w:trPr>
          <w:tblHeader/>
        </w:trPr>
        <w:tc>
          <w:tcPr>
            <w:tcW w:w="851" w:type="dxa"/>
            <w:vMerge/>
            <w:tcMar>
              <w:top w:w="0" w:type="dxa"/>
              <w:bottom w:w="0" w:type="dxa"/>
            </w:tcMar>
          </w:tcPr>
          <w:p w14:paraId="1903163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14:paraId="26770E6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406F31A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S 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, (га)</w:t>
            </w:r>
          </w:p>
        </w:tc>
        <w:tc>
          <w:tcPr>
            <w:tcW w:w="1134" w:type="dxa"/>
            <w:shd w:val="clear" w:color="auto" w:fill="FFFFFF"/>
          </w:tcPr>
          <w:p w14:paraId="04D1613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S 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, (га)</w:t>
            </w:r>
          </w:p>
        </w:tc>
        <w:tc>
          <w:tcPr>
            <w:tcW w:w="1134" w:type="dxa"/>
            <w:shd w:val="clear" w:color="auto" w:fill="FFFFFF"/>
          </w:tcPr>
          <w:p w14:paraId="6F8A2FC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Отступ  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proofErr w:type="gram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, (м)</w:t>
            </w:r>
          </w:p>
        </w:tc>
        <w:tc>
          <w:tcPr>
            <w:tcW w:w="1134" w:type="dxa"/>
            <w:shd w:val="clear" w:color="auto" w:fill="FFFFFF"/>
          </w:tcPr>
          <w:p w14:paraId="2357A7C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14:paraId="74CB757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14:paraId="3C658A8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Процент застройки 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, (процент)</w:t>
            </w:r>
          </w:p>
        </w:tc>
        <w:tc>
          <w:tcPr>
            <w:tcW w:w="1134" w:type="dxa"/>
            <w:shd w:val="clear" w:color="auto" w:fill="FFFFFF"/>
          </w:tcPr>
          <w:p w14:paraId="1E81320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Процент застройки 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, (процент)</w:t>
            </w:r>
          </w:p>
        </w:tc>
      </w:tr>
      <w:tr w:rsidR="00850B5F" w:rsidRPr="009F1A2C" w14:paraId="645A0814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79CFFD3" w14:textId="77777777" w:rsidR="00850B5F" w:rsidRPr="009F1A2C" w:rsidRDefault="00850B5F" w:rsidP="00850B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D0F05B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Жилые зоны</w:t>
            </w:r>
          </w:p>
        </w:tc>
      </w:tr>
      <w:tr w:rsidR="00850B5F" w:rsidRPr="009F1A2C" w14:paraId="76D6DCDC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CF4CA9E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060E0A0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 и ведения личного подсобного хозяйства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Жин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A4A24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F1C2C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C9147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324105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92FF0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4E258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01A9A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50B5F" w:rsidRPr="009F1A2C" w14:paraId="76FEC077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BE3D8A9" w14:textId="77777777" w:rsidR="00850B5F" w:rsidRPr="009F1A2C" w:rsidRDefault="00850B5F" w:rsidP="00850B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EFBA53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Общественно-деловые зоны</w:t>
            </w:r>
          </w:p>
        </w:tc>
      </w:tr>
      <w:tr w:rsidR="00850B5F" w:rsidRPr="009F1A2C" w14:paraId="10E12EB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62A94FC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4AA255D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 (Ос)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C4388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BA677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1F3B5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3316B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FA921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C2632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61B17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50B5F" w:rsidRPr="009F1A2C" w14:paraId="517EC93A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9C912D8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21E4BA7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объектов здравоохранения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D14FF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EF5016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842D9D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AC647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B966AF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9261D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BF71D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50B5F" w:rsidRPr="009F1A2C" w14:paraId="2460F31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7FA8F8A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32614FF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объектов дошкольного, начального и среднего общего образования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ОсДШ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457E5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0D822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46561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60FD2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DDA53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1881E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3C60F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50B5F" w:rsidRPr="009F1A2C" w14:paraId="4FBB9A59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659BF60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2C0F847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объектов культуры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ОсКи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58B03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6D7E5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95485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00619C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18138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B2F8D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012A2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50B5F" w:rsidRPr="009F1A2C" w14:paraId="42E311DB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B1D234B" w14:textId="77777777" w:rsidR="00850B5F" w:rsidRPr="009F1A2C" w:rsidRDefault="00850B5F" w:rsidP="00850B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7DFE1B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</w:tr>
      <w:tr w:rsidR="00850B5F" w:rsidRPr="009F1A2C" w14:paraId="0512AAC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C30D960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190FF10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 (П)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9F238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23383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30F3C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04993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76CC4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880FB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CFE1B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50B5F" w:rsidRPr="009F1A2C" w14:paraId="15318836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82D8B53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4646C77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Коммунально-складская зона (К)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600C8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CD9C7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F9548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2BC4A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25560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6205F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58B89C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50B5F" w:rsidRPr="009F1A2C" w14:paraId="23915DE1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8434F31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3941E0E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объектов автомобильного транспорта (ТА)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5D7FB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F9771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5B28A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33E42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C3FF9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30F46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1D2E9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50B5F" w:rsidRPr="009F1A2C" w14:paraId="508FF986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ACB405B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02709EB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улично-дорожной сети (УДС)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585295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7A3D671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E647162" w14:textId="77777777" w:rsidR="00850B5F" w:rsidRPr="009F1A2C" w:rsidRDefault="00850B5F" w:rsidP="00850B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E5E7F1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Зоны сельскохозяйственного использования</w:t>
            </w:r>
          </w:p>
        </w:tc>
      </w:tr>
      <w:tr w:rsidR="00850B5F" w:rsidRPr="009F1A2C" w14:paraId="64DB16B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0A80AB6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69AFB49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сельскохозяйственных угодий (Су)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4B0FCB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441387A8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402A94B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35257B0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сельскохозяйственного использования (Си)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EDEB7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6F6DA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CF754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D28F5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D2BE9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8E5D47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4B1CE0B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C480FFF" w14:textId="77777777" w:rsidR="00850B5F" w:rsidRPr="009F1A2C" w:rsidRDefault="00850B5F" w:rsidP="00850B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39A8CE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Зоны рекреационного назначения </w:t>
            </w:r>
          </w:p>
        </w:tc>
      </w:tr>
      <w:tr w:rsidR="00850B5F" w:rsidRPr="009F1A2C" w14:paraId="1536332A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DE4F7E3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4406968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лесов (Л)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BC9BBC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308D9B39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B55929F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7CE6B8B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водных объектов (В)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A497EA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2B62301F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388B485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6E8231D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территории общего пользования (ТОП)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3BF426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00EC8548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0DCE788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65AB372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рекреации (Р)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70B36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29F728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F86A8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1C52B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9E898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0FDA3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332A5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50B5F" w:rsidRPr="009F1A2C" w14:paraId="63D2997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CC1D2D5" w14:textId="77777777" w:rsidR="00850B5F" w:rsidRPr="009F1A2C" w:rsidRDefault="00850B5F" w:rsidP="00850B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2C1E74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Зоны специального назначения</w:t>
            </w:r>
          </w:p>
        </w:tc>
      </w:tr>
      <w:tr w:rsidR="00850B5F" w:rsidRPr="009F1A2C" w14:paraId="5BFA931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1559C46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6C58E0C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специального назначения, занятая кладбищами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ДРит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B4FB3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216C97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F3CD66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181440D1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6E90F67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2600B18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Зона специального назначения, занятая объектами размещения отходов потребления (</w:t>
            </w:r>
            <w:proofErr w:type="spellStart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ДСп</w:t>
            </w:r>
            <w:proofErr w:type="spellEnd"/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3A7F42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4DF05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209ABE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775664D0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C07567C" w14:textId="77777777" w:rsidR="00850B5F" w:rsidRPr="009F1A2C" w:rsidRDefault="00850B5F" w:rsidP="00850B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DB49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Вне зависимости от территориальной зоны для отдельных видов разрешенного использования земельных участков, в том числе:</w:t>
            </w:r>
          </w:p>
        </w:tc>
      </w:tr>
      <w:tr w:rsidR="00850B5F" w:rsidRPr="009F1A2C" w14:paraId="3DB7FC1B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48667CD8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038E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 xml:space="preserve">Ведение личного подсобного хозяйства на полевых участках </w:t>
            </w: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(1.16)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4700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AA28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9AA5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1ACC9AB7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564F7C5C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2CC7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</w:t>
            </w:r>
          </w:p>
          <w:p w14:paraId="634B7C9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 части размещения водонапорных башен, трансформаторных станций и иного технического оборудования, используемого для ведения сельского хозяйства (1.18)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6F0D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22EF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734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1578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48520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FAAE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002B22AC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65831E0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E3E9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(2.2)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3BCA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973D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DCDC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C410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6AAE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77ADE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710C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50B5F" w:rsidRPr="009F1A2C" w14:paraId="0D17B055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1DDD071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23C1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(2.1)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9348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1051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C9AB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959F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E3F7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166C8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F951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50B5F" w:rsidRPr="009F1A2C" w14:paraId="741F5AB9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0D474F5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7D12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4840234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 части объектов капитального строительства используемых для поставки воды, тепла, электричества, газа, предоставления услуг связи, отвода канализационных стоков, очистки и уборки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55D2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2F07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DC8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BCB9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EFA1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DE74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682FA900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1E85EAB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4C2E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4F5D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8640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1D3A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A49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3A5B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59698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1FFD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50B5F" w:rsidRPr="009F1A2C" w14:paraId="169A6CA7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773480F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01FD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37F3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4F6B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A979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72BB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3EDF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5D978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A7AE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50B5F" w:rsidRPr="009F1A2C" w14:paraId="0A80587C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D471012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04E5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3F1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7EC3D52C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8CF3B93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D6EE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Заготовка древесины (10.1):</w:t>
            </w:r>
          </w:p>
          <w:p w14:paraId="0703D74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 части размещения сооружений, необходимых для обработки и хранения древесины (лесных складов, лесопилен)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780D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65FBE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3D93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1AB2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F3D7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762A3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D6E7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50B5F" w:rsidRPr="009F1A2C" w14:paraId="3DEA7832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9D5E242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5DFC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Лесные плантации (10.2):</w:t>
            </w:r>
          </w:p>
          <w:p w14:paraId="4275F0E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 части размещения сооружений, необходимых для обработки и хранения древесины (лесных складов, лесопилен)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256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1F02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7C47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7F19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B7C0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91FA6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FFD6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50B5F" w:rsidRPr="009F1A2C" w14:paraId="0FC87804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711ED27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3ECF3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Заготовка лесных ресурсов (10.3):</w:t>
            </w:r>
          </w:p>
          <w:p w14:paraId="386602D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 части размещения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6CBE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AE7F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F37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4C27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5816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6270B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BC31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50B5F" w:rsidRPr="009F1A2C" w14:paraId="075A7E3A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8B0F471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E555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 (11.1)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DA11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58F0359F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35A91C76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5A6D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Специальное пользование водными объектами (11.2):</w:t>
            </w:r>
          </w:p>
          <w:p w14:paraId="5ACE8D5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части использования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18A3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устанавливается</w:t>
            </w:r>
          </w:p>
        </w:tc>
      </w:tr>
      <w:tr w:rsidR="00850B5F" w:rsidRPr="009F1A2C" w14:paraId="669511A8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12460635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8D2E2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(11.3):</w:t>
            </w:r>
          </w:p>
          <w:p w14:paraId="076EE15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 части размещения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берегозащитных сооружений)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7E47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3A6CDAF0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FD3451A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EE5F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Ведение огородничества (13.1)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0CD1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08599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1DFA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850B5F" w:rsidRPr="009F1A2C" w14:paraId="34AB1180" w14:textId="77777777" w:rsidTr="00850B5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D17F802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2683A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Ведение садоводства (13.2)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54A8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894CC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1571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5CB8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647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3F715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AFE7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50B5F" w:rsidRPr="009F1A2C" w14:paraId="2B3E24F6" w14:textId="77777777" w:rsidTr="009F1A2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1CB3A83" w14:textId="77777777" w:rsidR="00850B5F" w:rsidRPr="009F1A2C" w:rsidRDefault="00850B5F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0735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Ведение дачного хозяйства (13.3)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633A4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7DC4B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AE83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A4318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CB866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CB023D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1A830" w14:textId="77777777" w:rsidR="00850B5F" w:rsidRPr="009F1A2C" w:rsidRDefault="00850B5F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F1A2C" w:rsidRPr="009F1A2C" w14:paraId="68CDF501" w14:textId="77777777" w:rsidTr="002B04F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7E0D999" w14:textId="77777777" w:rsidR="009F1A2C" w:rsidRPr="009F1A2C" w:rsidRDefault="009F1A2C" w:rsidP="00850B5F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14:paraId="78088411" w14:textId="1647BA59" w:rsidR="009F1A2C" w:rsidRPr="009F1A2C" w:rsidRDefault="009F1A2C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10DC867" w14:textId="57B7B604" w:rsidR="009F1A2C" w:rsidRPr="009F1A2C" w:rsidRDefault="009F1A2C" w:rsidP="0085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A2C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</w:tbl>
    <w:p w14:paraId="0A1CBDF3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FB8D2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>*Примечание. В таблице № 2 используются следующие сокращения:</w:t>
      </w:r>
    </w:p>
    <w:p w14:paraId="6F5203D6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 xml:space="preserve">1) S </w:t>
      </w:r>
      <w:proofErr w:type="spellStart"/>
      <w:r w:rsidRPr="009F1A2C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9F1A2C">
        <w:rPr>
          <w:rFonts w:ascii="Times New Roman" w:hAnsi="Times New Roman" w:cs="Times New Roman"/>
          <w:sz w:val="24"/>
          <w:szCs w:val="24"/>
        </w:rPr>
        <w:t xml:space="preserve"> - предельные минимальные размеры земельных участков;</w:t>
      </w:r>
    </w:p>
    <w:p w14:paraId="386A27BF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 xml:space="preserve">2) S </w:t>
      </w:r>
      <w:proofErr w:type="spellStart"/>
      <w:r w:rsidRPr="009F1A2C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9F1A2C">
        <w:rPr>
          <w:rFonts w:ascii="Times New Roman" w:hAnsi="Times New Roman" w:cs="Times New Roman"/>
          <w:sz w:val="24"/>
          <w:szCs w:val="24"/>
        </w:rPr>
        <w:t xml:space="preserve"> - предельные максимальные размеры земельных участков;</w:t>
      </w:r>
    </w:p>
    <w:p w14:paraId="5B839FBB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 xml:space="preserve">3) Отступ </w:t>
      </w:r>
      <w:proofErr w:type="spellStart"/>
      <w:r w:rsidRPr="009F1A2C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9F1A2C">
        <w:rPr>
          <w:rFonts w:ascii="Times New Roman" w:hAnsi="Times New Roman" w:cs="Times New Roman"/>
          <w:sz w:val="24"/>
          <w:szCs w:val="24"/>
        </w:rPr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63939E80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 xml:space="preserve">4) Этаж </w:t>
      </w:r>
      <w:proofErr w:type="spellStart"/>
      <w:r w:rsidRPr="009F1A2C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9F1A2C">
        <w:rPr>
          <w:rFonts w:ascii="Times New Roman" w:hAnsi="Times New Roman" w:cs="Times New Roman"/>
          <w:sz w:val="24"/>
          <w:szCs w:val="24"/>
        </w:rPr>
        <w:t xml:space="preserve"> - предельное минимальное количество надземных этажей зданий, строений, сооружений;</w:t>
      </w:r>
    </w:p>
    <w:p w14:paraId="31347EF9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 xml:space="preserve">5) Этаж </w:t>
      </w:r>
      <w:proofErr w:type="spellStart"/>
      <w:r w:rsidRPr="009F1A2C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9F1A2C">
        <w:rPr>
          <w:rFonts w:ascii="Times New Roman" w:hAnsi="Times New Roman" w:cs="Times New Roman"/>
          <w:sz w:val="24"/>
          <w:szCs w:val="24"/>
        </w:rPr>
        <w:t xml:space="preserve"> - предельное максимальное количество надземных этажей зданий, строений, сооружений;</w:t>
      </w:r>
    </w:p>
    <w:p w14:paraId="45F7F491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 xml:space="preserve">6) Процент застройки </w:t>
      </w:r>
      <w:proofErr w:type="spellStart"/>
      <w:r w:rsidRPr="009F1A2C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9F1A2C">
        <w:rPr>
          <w:rFonts w:ascii="Times New Roman" w:hAnsi="Times New Roman" w:cs="Times New Roman"/>
          <w:sz w:val="24"/>
          <w:szCs w:val="24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объектов;</w:t>
      </w:r>
    </w:p>
    <w:p w14:paraId="546E3DE9" w14:textId="77777777" w:rsidR="00850B5F" w:rsidRPr="009F1A2C" w:rsidRDefault="00850B5F" w:rsidP="00850B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2C">
        <w:rPr>
          <w:rFonts w:ascii="Times New Roman" w:hAnsi="Times New Roman" w:cs="Times New Roman"/>
          <w:sz w:val="24"/>
          <w:szCs w:val="24"/>
        </w:rPr>
        <w:t xml:space="preserve">7) Процент застройки </w:t>
      </w:r>
      <w:proofErr w:type="spellStart"/>
      <w:r w:rsidRPr="009F1A2C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9F1A2C">
        <w:rPr>
          <w:rFonts w:ascii="Times New Roman" w:hAnsi="Times New Roman" w:cs="Times New Roman"/>
          <w:sz w:val="24"/>
          <w:szCs w:val="24"/>
        </w:rPr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объектов.</w:t>
      </w:r>
    </w:p>
    <w:p w14:paraId="5465CF4C" w14:textId="60CE753E" w:rsidR="00850B5F" w:rsidRDefault="00850B5F" w:rsidP="00AC59C4">
      <w:pPr>
        <w:spacing w:after="0" w:line="240" w:lineRule="auto"/>
        <w:jc w:val="both"/>
        <w:rPr>
          <w:sz w:val="28"/>
          <w:szCs w:val="28"/>
        </w:rPr>
      </w:pPr>
      <w:bookmarkStart w:id="5" w:name="_GoBack"/>
      <w:bookmarkEnd w:id="5"/>
    </w:p>
    <w:sectPr w:rsidR="00850B5F" w:rsidSect="009B4F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" w15:restartNumberingAfterBreak="0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3063B5"/>
    <w:multiLevelType w:val="multilevel"/>
    <w:tmpl w:val="48B6C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AE"/>
    <w:rsid w:val="00115E3E"/>
    <w:rsid w:val="00185F44"/>
    <w:rsid w:val="002A4769"/>
    <w:rsid w:val="00333719"/>
    <w:rsid w:val="00386FAE"/>
    <w:rsid w:val="005A760F"/>
    <w:rsid w:val="00665CE2"/>
    <w:rsid w:val="00682AB0"/>
    <w:rsid w:val="006966BF"/>
    <w:rsid w:val="007C5A6A"/>
    <w:rsid w:val="00850B5F"/>
    <w:rsid w:val="008B7AEF"/>
    <w:rsid w:val="009341E2"/>
    <w:rsid w:val="00974C76"/>
    <w:rsid w:val="009A5E1D"/>
    <w:rsid w:val="009B4FB6"/>
    <w:rsid w:val="009E7984"/>
    <w:rsid w:val="009F1A2C"/>
    <w:rsid w:val="00A450FA"/>
    <w:rsid w:val="00AC59C4"/>
    <w:rsid w:val="00B46F0D"/>
    <w:rsid w:val="00CD4FB2"/>
    <w:rsid w:val="00E94F87"/>
    <w:rsid w:val="00F01920"/>
    <w:rsid w:val="00F22F13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D15F"/>
  <w15:docId w15:val="{4EC60327-EDCD-49E1-B91D-C898F3E7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E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1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СД</cp:lastModifiedBy>
  <cp:revision>18</cp:revision>
  <cp:lastPrinted>2019-12-20T08:34:00Z</cp:lastPrinted>
  <dcterms:created xsi:type="dcterms:W3CDTF">2018-08-21T05:20:00Z</dcterms:created>
  <dcterms:modified xsi:type="dcterms:W3CDTF">2019-12-20T08:37:00Z</dcterms:modified>
</cp:coreProperties>
</file>