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91A93" w14:textId="77777777" w:rsidR="00E069C5" w:rsidRDefault="00E069C5" w:rsidP="00E069C5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1668E" w14:textId="77777777" w:rsidR="0078270E" w:rsidRPr="00823484" w:rsidRDefault="0078270E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73A82EDC" w14:textId="5CB7F7ED" w:rsidR="0078270E" w:rsidRDefault="006A23E2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п</w:t>
      </w:r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 для самоза</w:t>
      </w:r>
      <w:bookmarkStart w:id="0" w:name="_GoBack"/>
      <w:bookmarkEnd w:id="0"/>
      <w:r w:rsidR="007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нятых в сфере фермерского хозяйства и местных товаропроизводителей</w:t>
      </w:r>
    </w:p>
    <w:p w14:paraId="161AAB34" w14:textId="77777777" w:rsidR="0078270E" w:rsidRDefault="0078270E" w:rsidP="002C6E1D">
      <w:pPr>
        <w:tabs>
          <w:tab w:val="left" w:pos="3900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6B858" w14:textId="77777777" w:rsidR="0078270E" w:rsidRDefault="0078270E" w:rsidP="007827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7AC244" w14:textId="77777777" w:rsidR="0078270E" w:rsidRPr="002C6E1D" w:rsidRDefault="0078270E" w:rsidP="002C6E1D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2C6E1D">
        <w:rPr>
          <w:rFonts w:ascii="Times New Roman" w:eastAsia="Times New Roman" w:hAnsi="Times New Roman" w:cs="Times New Roman"/>
          <w:sz w:val="28"/>
          <w:szCs w:val="28"/>
          <w:lang w:eastAsia="ru-RU"/>
        </w:rPr>
        <w:t>25.10-27.10. 2023 г.</w:t>
      </w:r>
    </w:p>
    <w:p w14:paraId="207B6A52" w14:textId="77777777" w:rsidR="0078270E" w:rsidRPr="002C6E1D" w:rsidRDefault="0078270E" w:rsidP="002C6E1D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2C6E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Новосибирск, Красный проспект, 17/1. Школа кулинаров и рестораторов «ГАСТРОИНКУБАТОР»</w:t>
      </w:r>
    </w:p>
    <w:p w14:paraId="74B08FEE" w14:textId="4F38FAE4" w:rsidR="00E069C5" w:rsidRDefault="00E069C5" w:rsidP="002C6E1D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E069C5" w14:paraId="5B43D6F5" w14:textId="77777777" w:rsidTr="002C6E1D"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E89A9" w14:textId="77777777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25 октября 2023 года</w:t>
            </w:r>
          </w:p>
        </w:tc>
      </w:tr>
      <w:tr w:rsidR="00E069C5" w14:paraId="453211E6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A688B" w14:textId="5D783C0D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979C8" w14:textId="77777777" w:rsidR="00E069C5" w:rsidRDefault="00E069C5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проекта.</w:t>
            </w:r>
          </w:p>
          <w:p w14:paraId="7AB1CCF6" w14:textId="77777777" w:rsidR="00E069C5" w:rsidRDefault="00E069C5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Спикеры:</w:t>
            </w:r>
          </w:p>
          <w:p w14:paraId="1210FB5F" w14:textId="062D7792" w:rsidR="00E069C5" w:rsidRDefault="002C6E1D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 Останин</w:t>
            </w:r>
            <w:r w:rsidR="00E06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069C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 Минпромторга НСО</w:t>
            </w:r>
          </w:p>
          <w:p w14:paraId="308824AF" w14:textId="77777777" w:rsidR="00E069C5" w:rsidRDefault="00E069C5" w:rsidP="002C6E1D">
            <w:pPr>
              <w:ind w:left="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Андрей Шинделов,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Минсельхоза НСО </w:t>
            </w:r>
          </w:p>
          <w:p w14:paraId="71F417C0" w14:textId="77777777" w:rsidR="00E069C5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 мерах поддержки фермеров и сельхоз.производителей»</w:t>
            </w:r>
          </w:p>
          <w:p w14:paraId="3C401A36" w14:textId="33EA0B13" w:rsidR="00E069C5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Татьяна Широцкая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заместитель руководителя центра «Мой бизнес»</w:t>
            </w:r>
          </w:p>
          <w:p w14:paraId="023A4E08" w14:textId="0477D276" w:rsidR="00E069C5" w:rsidRDefault="002C6E1D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 мерах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поддержки</w:t>
            </w:r>
            <w:r w:rsidR="00E069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предпринимателей»</w:t>
            </w:r>
          </w:p>
          <w:p w14:paraId="11D0362B" w14:textId="0FB5CDC4" w:rsidR="00E069C5" w:rsidRDefault="00E069C5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Илья Сухарев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основатель и генеральный директор Фермер-центр.рф (ООО ФЦ Франчайзинг)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BAB802" w14:textId="78DB4A14" w:rsidR="00E069C5" w:rsidRPr="002C6E1D" w:rsidRDefault="00BC6A67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="002C6E1D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+7 (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913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453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E069C5" w14:paraId="1DBABAA4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5710F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F1161" w14:textId="77777777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Товары местного производства: особенности продвижения</w:t>
            </w:r>
          </w:p>
        </w:tc>
      </w:tr>
      <w:tr w:rsidR="00E069C5" w14:paraId="4B3C8105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D78F" w14:textId="20556235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-13:10</w:t>
            </w:r>
          </w:p>
          <w:p w14:paraId="78D84257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6090E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624E5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2319F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65EBA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67E68" w14:textId="77777777" w:rsidR="006A23E2" w:rsidRDefault="006A2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2A275" w14:textId="779B7F7B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13:10-14:00</w:t>
            </w:r>
          </w:p>
          <w:p w14:paraId="1C0F652E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96729" w14:textId="4DCDD33E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Регистрация товарного знака </w:t>
            </w:r>
            <w:r w:rsidR="006A23E2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и патентование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продукции</w:t>
            </w:r>
          </w:p>
          <w:p w14:paraId="394962D9" w14:textId="376EB776" w:rsid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Спикер: Наталья Слесарюк,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патентный поверенный РФ 2106, руководитель юридического 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>отдела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«Сибирь патент»</w:t>
            </w:r>
            <w:r w:rsidR="00BC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E75462" w14:textId="67CAC265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Тел.: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(</w:t>
            </w:r>
            <w:r w:rsidR="00BC6A67" w:rsidRPr="002C6E1D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BC6A67" w:rsidRPr="002C6E1D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2B9CE7D4" w14:textId="3D4153A1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Дизайн и упаковка продукта, что важно.</w:t>
            </w:r>
          </w:p>
          <w:p w14:paraId="3D767AA5" w14:textId="77777777" w:rsidR="00E069C5" w:rsidRP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*Практическая работа</w:t>
            </w:r>
          </w:p>
          <w:p w14:paraId="78B34AEC" w14:textId="30C9BC6E" w:rsidR="006A23E2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Спикер: Анна </w:t>
            </w:r>
            <w:r w:rsidR="006A2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Нижегородцева,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дизайнер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руководитель архитектурного бюро «КУБ,А»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54BE27D" w14:textId="2EC8C8C4" w:rsidR="00E069C5" w:rsidRPr="006A23E2" w:rsidRDefault="00BC6A67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="006A23E2"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: +7 (</w:t>
            </w:r>
            <w:r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929</w:t>
            </w:r>
            <w:r w:rsidR="006A23E2"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398</w:t>
            </w:r>
            <w:r w:rsidR="006A23E2"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6A23E2"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A23E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E069C5" w14:paraId="7448D1D9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E6BB7" w14:textId="06A5525D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-16:00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72F95" w14:textId="7308A5ED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и продвижение продукта. Подготовка питча. </w:t>
            </w:r>
          </w:p>
          <w:p w14:paraId="36195ABF" w14:textId="77777777" w:rsidR="00E069C5" w:rsidRP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*Практическая работа</w:t>
            </w:r>
          </w:p>
          <w:p w14:paraId="05BB0F5B" w14:textId="77777777" w:rsidR="00E069C5" w:rsidRDefault="00E069C5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Спикер: </w:t>
            </w:r>
            <w:r w:rsidR="00B377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уточняется</w:t>
            </w:r>
          </w:p>
        </w:tc>
      </w:tr>
      <w:tr w:rsidR="00E069C5" w14:paraId="248077BB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77017" w14:textId="0F557BBA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-18:00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D861" w14:textId="64BAB5D8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Продвижение местной продукции: </w:t>
            </w:r>
            <w:r w:rsidRPr="002C6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фотосессия для</w:t>
            </w:r>
            <w:r w:rsidR="00E069C5" w:rsidRPr="002C6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электронного каталога производителей</w:t>
            </w:r>
          </w:p>
          <w:p w14:paraId="6F10D9A7" w14:textId="77777777" w:rsidR="00E069C5" w:rsidRPr="002C6E1D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*Практическая работа</w:t>
            </w:r>
          </w:p>
          <w:p w14:paraId="747AC264" w14:textId="7EEF05EA" w:rsidR="00E069C5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фотографы сделают участникам фотографии  образцов продукции</w:t>
            </w:r>
          </w:p>
        </w:tc>
      </w:tr>
      <w:tr w:rsidR="00E069C5" w14:paraId="521583C7" w14:textId="77777777" w:rsidTr="002C6E1D"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E0F15" w14:textId="477A9A42" w:rsidR="00E069C5" w:rsidRPr="002C6E1D" w:rsidRDefault="00E069C5" w:rsidP="002C6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26 октября 2023 года</w:t>
            </w:r>
          </w:p>
        </w:tc>
      </w:tr>
      <w:tr w:rsidR="00E069C5" w14:paraId="01576A92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398B" w14:textId="13DC24D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-18:00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5193" w14:textId="77777777" w:rsidR="00E069C5" w:rsidRDefault="00E069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 обеспечения соответствия продукции требованиям законодательства</w:t>
            </w:r>
          </w:p>
        </w:tc>
      </w:tr>
      <w:tr w:rsidR="00E069C5" w14:paraId="2AFEC552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0150" w14:textId="7F7E0366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F1C3A" w14:textId="008B71FA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«Меркурий». Ветеринарные свидетельства</w:t>
            </w:r>
          </w:p>
          <w:p w14:paraId="55CAAAF5" w14:textId="181915E3" w:rsidR="00E069C5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3E2">
              <w:rPr>
                <w:rFonts w:ascii="Times New Roman" w:hAnsi="Times New Roman" w:cs="Times New Roman"/>
                <w:b/>
                <w:sz w:val="28"/>
                <w:szCs w:val="28"/>
              </w:rPr>
              <w:t>Маскина 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обеспечения экспортно-импортных операций, межрегиональных перевозок и электронной сертификации управления ветеринарии Новосибирской области.</w:t>
            </w:r>
          </w:p>
          <w:p w14:paraId="5B0D5EE8" w14:textId="77777777" w:rsidR="00E069C5" w:rsidRDefault="00E069C5" w:rsidP="002C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Блинов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,консультант отдела организации ветеринарно-санитарной экспертизы и лабораторной работы управления ветеринарии Новосибирской области </w:t>
            </w:r>
          </w:p>
        </w:tc>
      </w:tr>
      <w:tr w:rsidR="00E069C5" w14:paraId="20A85AEA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4A8DE" w14:textId="3AAE244D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-11:30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F0A78" w14:textId="6E5C109A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Маркировка </w:t>
            </w:r>
            <w:r w:rsidR="006A23E2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продукции «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Честный знак»</w:t>
            </w:r>
          </w:p>
          <w:p w14:paraId="2C6335FD" w14:textId="77777777" w:rsid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Спикер: Олег Михайленко,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ООО «Оператор ЦРПТ» в Сибирском округе</w:t>
            </w:r>
            <w:r w:rsidR="002C6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B14B74" w14:textId="557BC2C2" w:rsidR="00E069C5" w:rsidRPr="002C6E1D" w:rsidRDefault="00BC6A67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7 (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923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E069C5" w14:paraId="501AACE6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483B3" w14:textId="4CC4F314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-12:10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D6FE3" w14:textId="6F220D1D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Разработка логотипа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</w:p>
          <w:p w14:paraId="36878C56" w14:textId="0C25BB99" w:rsidR="002C6E1D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Спикер: Анна </w:t>
            </w:r>
            <w:r w:rsidR="006A2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Нижегородцева,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дизайнер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руководитель архитектурного бюро «КУБ,А»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B80EC0" w14:textId="300BF326" w:rsidR="00E069C5" w:rsidRPr="002C6E1D" w:rsidRDefault="00BC6A67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7 (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929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398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E069C5" w14:paraId="38753FD7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C288" w14:textId="229F1A69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12:10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-16:00</w:t>
            </w:r>
          </w:p>
          <w:p w14:paraId="699EA01D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8AC7C" w14:textId="77777777" w:rsidR="006A23E2" w:rsidRDefault="006A2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16808" w14:textId="3D2DD708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  <w:p w14:paraId="6AB0B92B" w14:textId="77777777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CA4A7" w14:textId="0A06D193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сайта/визитки.</w:t>
            </w:r>
          </w:p>
          <w:p w14:paraId="18056214" w14:textId="77777777" w:rsidR="00E069C5" w:rsidRP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*Практическая работа</w:t>
            </w:r>
          </w:p>
          <w:p w14:paraId="5CF63B3C" w14:textId="77777777" w:rsidR="002C6E1D" w:rsidRDefault="00E069C5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2C6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пикер: Рита Балакина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веб-дизайнер сервисов экосистемы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преподаватель университета «Синергия»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19050B7" w14:textId="068B7B75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Тел.: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7 (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963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) 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947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E069C5" w14:paraId="7346AEFC" w14:textId="77777777" w:rsidTr="002C6E1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F0043" w14:textId="45B3763D" w:rsidR="00E069C5" w:rsidRPr="002C6E1D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-18:00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9C610" w14:textId="61EB58D0" w:rsidR="00E069C5" w:rsidRPr="002C6E1D" w:rsidRDefault="002C6E1D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1. </w:t>
            </w:r>
            <w:r w:rsidR="00E069C5"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ХАССП правила и нормы хранения продукта.</w:t>
            </w:r>
          </w:p>
          <w:p w14:paraId="3C0FFE5F" w14:textId="77777777" w:rsidR="00E069C5" w:rsidRPr="002C6E1D" w:rsidRDefault="00E069C5" w:rsidP="002C6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Сертификация.</w:t>
            </w:r>
          </w:p>
          <w:p w14:paraId="5A99E815" w14:textId="71682205" w:rsidR="002C6E1D" w:rsidRDefault="00E069C5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Печурина Наталья Николаевна,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к.т.н., эксперт по стандартизации, эксперт по подтверждению соответствия, ведущий аудитор систем качества и безопасности пищевой 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>продукции, ООО</w:t>
            </w:r>
            <w:r w:rsidR="002C6E1D">
              <w:rPr>
                <w:rFonts w:ascii="Times New Roman" w:hAnsi="Times New Roman" w:cs="Times New Roman"/>
                <w:sz w:val="28"/>
                <w:szCs w:val="28"/>
              </w:rPr>
              <w:t xml:space="preserve"> «Бюро ЭкспертКонсалт».</w:t>
            </w:r>
          </w:p>
          <w:p w14:paraId="4C9E62F2" w14:textId="15695FC3" w:rsidR="00E069C5" w:rsidRPr="002C6E1D" w:rsidRDefault="00A43DE2" w:rsidP="002C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Тел.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2C6E1D">
              <w:rPr>
                <w:rFonts w:ascii="Times New Roman" w:hAnsi="Times New Roman" w:cs="Times New Roman"/>
                <w:bCs/>
                <w:sz w:val="28"/>
                <w:szCs w:val="28"/>
              </w:rPr>
              <w:t>7 (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961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870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  <w:r w:rsidR="006A23E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C6A67" w:rsidRPr="002C6E1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E069C5" w14:paraId="05D4EB48" w14:textId="77777777" w:rsidTr="002C6E1D">
        <w:tc>
          <w:tcPr>
            <w:tcW w:w="10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3E7EA" w14:textId="77777777" w:rsidR="00E069C5" w:rsidRPr="002C6E1D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2C6E1D">
              <w:rPr>
                <w:rFonts w:ascii="Times New Roman" w:hAnsi="Times New Roman" w:cs="Times New Roman"/>
                <w:b/>
                <w:sz w:val="28"/>
                <w:szCs w:val="28"/>
              </w:rPr>
              <w:t>27 октября 2023 года</w:t>
            </w:r>
          </w:p>
        </w:tc>
      </w:tr>
      <w:tr w:rsidR="00E069C5" w14:paraId="35B062F0" w14:textId="77777777" w:rsidTr="006A23E2">
        <w:trPr>
          <w:trHeight w:val="171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2D297" w14:textId="10CBDAF4" w:rsidR="00E069C5" w:rsidRPr="002C6E1D" w:rsidRDefault="002C6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E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69C5" w:rsidRPr="002C6E1D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C5" w:rsidRPr="002C6E1D">
              <w:rPr>
                <w:rFonts w:ascii="Times New Roman" w:hAnsi="Times New Roman" w:cs="Times New Roman"/>
                <w:sz w:val="28"/>
                <w:szCs w:val="28"/>
              </w:rPr>
              <w:t>-18:00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D5DB" w14:textId="40BA0266" w:rsidR="00E069C5" w:rsidRDefault="00E069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Бизнес тур </w:t>
            </w:r>
            <w:r w:rsidR="006A23E2">
              <w:rPr>
                <w:rFonts w:ascii="Times New Roman" w:hAnsi="Times New Roman" w:cs="Times New Roman"/>
                <w:b/>
                <w:sz w:val="28"/>
                <w:szCs w:val="28"/>
              </w:rPr>
              <w:t>по Новосибирской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области.  </w:t>
            </w:r>
          </w:p>
          <w:p w14:paraId="6FBE1F97" w14:textId="72B9C599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УТОЧНЯЕТСЯ</w:t>
            </w:r>
          </w:p>
          <w:p w14:paraId="7AAE2997" w14:textId="5BDE85AD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Сбор участников</w:t>
            </w:r>
          </w:p>
          <w:p w14:paraId="067E7F51" w14:textId="61686B80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сыроварня»</w:t>
            </w:r>
          </w:p>
          <w:p w14:paraId="4730C989" w14:textId="5D306FEC" w:rsidR="00E069C5" w:rsidRDefault="00E06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 компания 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«Армаз»</w:t>
            </w:r>
            <w:r w:rsidR="006A2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др.     </w:t>
            </w:r>
          </w:p>
        </w:tc>
      </w:tr>
    </w:tbl>
    <w:p w14:paraId="4AD066AE" w14:textId="77777777" w:rsidR="00E069C5" w:rsidRDefault="00E069C5" w:rsidP="00E069C5">
      <w:pPr>
        <w:tabs>
          <w:tab w:val="left" w:pos="390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285CD0C" w14:textId="3B562442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02180C66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6FA0474B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72DC08D3" w14:textId="7777777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2C65064E" w14:textId="322DA9E7" w:rsidR="00E069C5" w:rsidRDefault="00E069C5" w:rsidP="00E069C5">
      <w:pPr>
        <w:rPr>
          <w:rFonts w:ascii="Times New Roman" w:hAnsi="Times New Roman" w:cs="Times New Roman"/>
          <w:b/>
          <w:sz w:val="28"/>
          <w:szCs w:val="28"/>
        </w:rPr>
      </w:pPr>
    </w:p>
    <w:p w14:paraId="5A0F3D2E" w14:textId="2857B2FF" w:rsidR="0098759A" w:rsidRDefault="0098759A"/>
    <w:sectPr w:rsidR="0098759A" w:rsidSect="002C6E1D">
      <w:pgSz w:w="11906" w:h="16838"/>
      <w:pgMar w:top="426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36A"/>
    <w:multiLevelType w:val="hybridMultilevel"/>
    <w:tmpl w:val="6886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90994"/>
    <w:multiLevelType w:val="multilevel"/>
    <w:tmpl w:val="7136A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Zero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C5"/>
    <w:rsid w:val="002C6E1D"/>
    <w:rsid w:val="005E0724"/>
    <w:rsid w:val="006A23E2"/>
    <w:rsid w:val="0078270E"/>
    <w:rsid w:val="0098759A"/>
    <w:rsid w:val="00A43DE2"/>
    <w:rsid w:val="00B377DA"/>
    <w:rsid w:val="00BC6A67"/>
    <w:rsid w:val="00E069C5"/>
    <w:rsid w:val="00F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AD44"/>
  <w15:docId w15:val="{68400540-F81C-4C1F-B61B-26C9A539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,1 Знак"/>
    <w:link w:val="a4"/>
    <w:uiPriority w:val="34"/>
    <w:locked/>
    <w:rsid w:val="00E069C5"/>
  </w:style>
  <w:style w:type="paragraph" w:styleId="a4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,Список - нумерованный абзац,1,UL,Абзац маркированнный,ПАРАГРАФ"/>
    <w:basedOn w:val="a"/>
    <w:link w:val="a3"/>
    <w:uiPriority w:val="34"/>
    <w:qFormat/>
    <w:rsid w:val="00E069C5"/>
    <w:pPr>
      <w:spacing w:after="160" w:line="256" w:lineRule="auto"/>
      <w:ind w:left="720"/>
      <w:contextualSpacing/>
    </w:pPr>
  </w:style>
  <w:style w:type="table" w:styleId="a5">
    <w:name w:val="Table Grid"/>
    <w:basedOn w:val="a1"/>
    <w:uiPriority w:val="59"/>
    <w:rsid w:val="00E06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Колмаков Андрей Александрович</cp:lastModifiedBy>
  <cp:revision>4</cp:revision>
  <dcterms:created xsi:type="dcterms:W3CDTF">2023-09-19T10:23:00Z</dcterms:created>
  <dcterms:modified xsi:type="dcterms:W3CDTF">2023-09-20T03:06:00Z</dcterms:modified>
</cp:coreProperties>
</file>