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01D9A" w14:textId="59EEDF45" w:rsidR="00A624EA" w:rsidRP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</w:t>
      </w:r>
      <w:r w:rsidR="007A3207">
        <w:t xml:space="preserve">            </w:t>
      </w:r>
      <w:r w:rsidRPr="00A70761">
        <w:rPr>
          <w:rFonts w:ascii="Times New Roman" w:hAnsi="Times New Roman" w:cs="Times New Roman"/>
          <w:sz w:val="24"/>
          <w:szCs w:val="24"/>
        </w:rPr>
        <w:t>Сведения</w:t>
      </w:r>
    </w:p>
    <w:p w14:paraId="424D6B5D" w14:textId="07D5518B" w:rsidR="00A70761" w:rsidRDefault="00A70761" w:rsidP="00A70761">
      <w:pPr>
        <w:jc w:val="center"/>
        <w:rPr>
          <w:rFonts w:ascii="Times New Roman" w:hAnsi="Times New Roman" w:cs="Times New Roman"/>
          <w:sz w:val="24"/>
          <w:szCs w:val="24"/>
        </w:rPr>
      </w:pPr>
      <w:r w:rsidRPr="00A70761">
        <w:rPr>
          <w:rFonts w:ascii="Times New Roman" w:hAnsi="Times New Roman" w:cs="Times New Roman"/>
          <w:sz w:val="24"/>
          <w:szCs w:val="24"/>
        </w:rPr>
        <w:t xml:space="preserve">О численности лиц, замещающих муниципальные должности и должности муниципальной службы в администрации Доволенского района Новосибирской области и работников муниципальных учреждений Доволенского района с указанием фактических затрат на их денежное содержание за </w:t>
      </w:r>
      <w:r w:rsidR="00D943CD">
        <w:rPr>
          <w:rFonts w:ascii="Times New Roman" w:hAnsi="Times New Roman" w:cs="Times New Roman"/>
          <w:sz w:val="24"/>
          <w:szCs w:val="24"/>
        </w:rPr>
        <w:t>2</w:t>
      </w:r>
      <w:r w:rsidRPr="00A70761">
        <w:rPr>
          <w:rFonts w:ascii="Times New Roman" w:hAnsi="Times New Roman" w:cs="Times New Roman"/>
          <w:sz w:val="24"/>
          <w:szCs w:val="24"/>
        </w:rPr>
        <w:t xml:space="preserve"> квартал 202</w:t>
      </w:r>
      <w:r w:rsidR="000C25C1">
        <w:rPr>
          <w:rFonts w:ascii="Times New Roman" w:hAnsi="Times New Roman" w:cs="Times New Roman"/>
          <w:sz w:val="24"/>
          <w:szCs w:val="24"/>
        </w:rPr>
        <w:t>2</w:t>
      </w:r>
      <w:r w:rsidRPr="00A70761">
        <w:rPr>
          <w:rFonts w:ascii="Times New Roman" w:hAnsi="Times New Roman" w:cs="Times New Roman"/>
          <w:sz w:val="24"/>
          <w:szCs w:val="24"/>
        </w:rPr>
        <w:t xml:space="preserve"> года</w:t>
      </w:r>
    </w:p>
    <w:p w14:paraId="511D3408" w14:textId="6861F9CF" w:rsid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</w:p>
    <w:p w14:paraId="11B9716A" w14:textId="387631AD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ч.6 ст.52 Федерального закона «Об общих принципах организации местного самоуправления в Российской Федерации» администрация Доволенского района Новосибирской области публикует ежеквартальные сведения о численности муниципальных служащих администрации и работников муниципальных учреждений с указанием фактических затрат на их денежное содержание</w:t>
      </w:r>
    </w:p>
    <w:p w14:paraId="295C82FB" w14:textId="5D19AC73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F9ACBE" w14:textId="570DB6DB" w:rsidR="00A70761" w:rsidRDefault="00D943CD" w:rsidP="00400EC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2 </w:t>
      </w:r>
      <w:r w:rsidR="007A3207">
        <w:rPr>
          <w:rFonts w:ascii="Times New Roman" w:hAnsi="Times New Roman" w:cs="Times New Roman"/>
          <w:sz w:val="24"/>
          <w:szCs w:val="24"/>
        </w:rPr>
        <w:t>квартал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7A3207">
        <w:rPr>
          <w:rFonts w:ascii="Times New Roman" w:hAnsi="Times New Roman" w:cs="Times New Roman"/>
          <w:sz w:val="24"/>
          <w:szCs w:val="24"/>
        </w:rPr>
        <w:t xml:space="preserve"> 202</w:t>
      </w:r>
      <w:r w:rsidR="000C25C1">
        <w:rPr>
          <w:rFonts w:ascii="Times New Roman" w:hAnsi="Times New Roman" w:cs="Times New Roman"/>
          <w:sz w:val="24"/>
          <w:szCs w:val="24"/>
        </w:rPr>
        <w:t>2</w:t>
      </w:r>
      <w:r w:rsidR="007A3207">
        <w:rPr>
          <w:rFonts w:ascii="Times New Roman" w:hAnsi="Times New Roman" w:cs="Times New Roman"/>
          <w:sz w:val="24"/>
          <w:szCs w:val="24"/>
        </w:rPr>
        <w:t xml:space="preserve">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3446"/>
        <w:gridCol w:w="3494"/>
      </w:tblGrid>
      <w:tr w:rsidR="007A3207" w14:paraId="6E7F7C03" w14:textId="77777777" w:rsidTr="007A3207">
        <w:tc>
          <w:tcPr>
            <w:tcW w:w="2405" w:type="dxa"/>
          </w:tcPr>
          <w:p w14:paraId="5E3D9679" w14:textId="485CDC91" w:rsidR="007A3207" w:rsidRDefault="007A320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940" w:type="dxa"/>
            <w:gridSpan w:val="2"/>
          </w:tcPr>
          <w:p w14:paraId="7BC277EB" w14:textId="00BFE541" w:rsidR="007A3207" w:rsidRDefault="007A320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</w:t>
            </w:r>
            <w:r w:rsidR="00D943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  <w:r w:rsidR="00D943C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0C25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8C0A8C" w14:paraId="712F13C7" w14:textId="4CF8C399" w:rsidTr="007A3207">
        <w:tc>
          <w:tcPr>
            <w:tcW w:w="2405" w:type="dxa"/>
            <w:vMerge w:val="restart"/>
          </w:tcPr>
          <w:p w14:paraId="2BC572DB" w14:textId="094FC9F3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Доволенского района</w:t>
            </w:r>
          </w:p>
        </w:tc>
        <w:tc>
          <w:tcPr>
            <w:tcW w:w="3446" w:type="dxa"/>
          </w:tcPr>
          <w:p w14:paraId="50D40776" w14:textId="76739C36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3494" w:type="dxa"/>
          </w:tcPr>
          <w:p w14:paraId="7E74AA68" w14:textId="16A711F8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расходы на оплату труда,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C0A8C" w14:paraId="10FC3636" w14:textId="739A202A" w:rsidTr="007A3207">
        <w:tc>
          <w:tcPr>
            <w:tcW w:w="2405" w:type="dxa"/>
            <w:vMerge/>
          </w:tcPr>
          <w:p w14:paraId="3616B84C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0A910F4" w14:textId="05AA1A8F" w:rsidR="008C0A8C" w:rsidRDefault="00400ECF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943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94" w:type="dxa"/>
          </w:tcPr>
          <w:p w14:paraId="7AD0DC2C" w14:textId="76F8D9CB" w:rsidR="008C0A8C" w:rsidRPr="007A3207" w:rsidRDefault="00D943CD" w:rsidP="007A3207">
            <w:r>
              <w:t>11107,0</w:t>
            </w:r>
          </w:p>
        </w:tc>
      </w:tr>
      <w:tr w:rsidR="008C0A8C" w14:paraId="742D9C71" w14:textId="56546FE7" w:rsidTr="007A3207">
        <w:tc>
          <w:tcPr>
            <w:tcW w:w="2405" w:type="dxa"/>
            <w:vMerge/>
          </w:tcPr>
          <w:p w14:paraId="36B879B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5E22B2AE" w14:textId="14080A80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</w:tc>
        <w:tc>
          <w:tcPr>
            <w:tcW w:w="3494" w:type="dxa"/>
          </w:tcPr>
          <w:p w14:paraId="0055E18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A8C" w14:paraId="4246A532" w14:textId="5C134B02" w:rsidTr="007A3207">
        <w:tc>
          <w:tcPr>
            <w:tcW w:w="2405" w:type="dxa"/>
            <w:vMerge/>
          </w:tcPr>
          <w:p w14:paraId="14D79616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DA5875C" w14:textId="138797C3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94" w:type="dxa"/>
          </w:tcPr>
          <w:p w14:paraId="6B31650A" w14:textId="12341AF7" w:rsidR="008C0A8C" w:rsidRDefault="00D943CD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340,5</w:t>
            </w:r>
          </w:p>
        </w:tc>
      </w:tr>
      <w:tr w:rsidR="007A3207" w14:paraId="0FDA1261" w14:textId="42BBF42D" w:rsidTr="007A3207">
        <w:tc>
          <w:tcPr>
            <w:tcW w:w="2405" w:type="dxa"/>
          </w:tcPr>
          <w:p w14:paraId="2B3C41A9" w14:textId="3348D50E" w:rsidR="007A3207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казенные учреждения Доволенского района</w:t>
            </w:r>
          </w:p>
        </w:tc>
        <w:tc>
          <w:tcPr>
            <w:tcW w:w="3446" w:type="dxa"/>
          </w:tcPr>
          <w:p w14:paraId="34A7E29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AFC9B6" w14:textId="642DDC20" w:rsidR="007A3207" w:rsidRDefault="00D943CD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1010</w:t>
            </w:r>
          </w:p>
        </w:tc>
        <w:tc>
          <w:tcPr>
            <w:tcW w:w="3494" w:type="dxa"/>
          </w:tcPr>
          <w:p w14:paraId="58E0298D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933991" w14:textId="4073CCB8" w:rsidR="007A3207" w:rsidRDefault="00D943CD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203350,1</w:t>
            </w:r>
          </w:p>
        </w:tc>
      </w:tr>
    </w:tbl>
    <w:p w14:paraId="3AF20834" w14:textId="77777777" w:rsidR="007A3207" w:rsidRPr="00A70761" w:rsidRDefault="007A3207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A3207" w:rsidRPr="00A70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944"/>
    <w:rsid w:val="000B0944"/>
    <w:rsid w:val="000C25C1"/>
    <w:rsid w:val="0028428D"/>
    <w:rsid w:val="00333F79"/>
    <w:rsid w:val="00400ECF"/>
    <w:rsid w:val="007A3207"/>
    <w:rsid w:val="008C0A8C"/>
    <w:rsid w:val="00977862"/>
    <w:rsid w:val="00A624EA"/>
    <w:rsid w:val="00A70761"/>
    <w:rsid w:val="00D94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C8DD2"/>
  <w15:chartTrackingRefBased/>
  <w15:docId w15:val="{BF73C75B-9BF2-4BD7-A588-288299590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32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8055B3-AB5E-4622-A8D2-DDCFA98CA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2</cp:revision>
  <dcterms:created xsi:type="dcterms:W3CDTF">2022-07-15T04:13:00Z</dcterms:created>
  <dcterms:modified xsi:type="dcterms:W3CDTF">2022-07-15T04:13:00Z</dcterms:modified>
</cp:coreProperties>
</file>