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86" w:rsidRPr="00CB6EEE" w:rsidRDefault="00E34930">
      <w:pPr>
        <w:spacing w:after="0" w:line="240" w:lineRule="auto"/>
        <w:jc w:val="center"/>
        <w:outlineLvl w:val="2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>Объявляется прием заявок</w:t>
      </w:r>
    </w:p>
    <w:p w:rsidR="00916E86" w:rsidRPr="00CB6EEE" w:rsidRDefault="00E34930">
      <w:pPr>
        <w:spacing w:after="0" w:line="240" w:lineRule="auto"/>
        <w:jc w:val="center"/>
        <w:outlineLvl w:val="2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>на оказание финансовой поддержки субъектам малого и среднего предпринимательства в 2024 году</w:t>
      </w:r>
    </w:p>
    <w:p w:rsidR="00916E86" w:rsidRPr="00CB6EEE" w:rsidRDefault="00916E86">
      <w:pPr>
        <w:spacing w:after="0" w:line="240" w:lineRule="auto"/>
        <w:jc w:val="center"/>
        <w:outlineLvl w:val="2"/>
        <w:rPr>
          <w:rFonts w:ascii="Times New Roman;Times New Roman" w:eastAsia="Times New Roman;Times New Roman" w:hAnsi="Times New Roman;Times New Roman"/>
          <w:b/>
          <w:bCs/>
          <w:color w:val="1F79B6"/>
          <w:sz w:val="28"/>
          <w:szCs w:val="28"/>
          <w:lang w:eastAsia="ru-RU"/>
        </w:rPr>
      </w:pPr>
    </w:p>
    <w:p w:rsidR="00916E86" w:rsidRPr="00CB6EEE" w:rsidRDefault="00916E86">
      <w:pPr>
        <w:spacing w:after="0" w:line="240" w:lineRule="auto"/>
        <w:jc w:val="center"/>
        <w:outlineLvl w:val="2"/>
        <w:rPr>
          <w:rFonts w:ascii="Arial;Times New Roman" w:eastAsia="Times New Roman;Times New Roman" w:hAnsi="Arial;Times New Roman" w:cs="Arial;Times New Roman"/>
          <w:b/>
          <w:bCs/>
          <w:color w:val="1F79B6"/>
          <w:sz w:val="28"/>
          <w:szCs w:val="28"/>
          <w:lang w:eastAsia="ru-RU"/>
        </w:rPr>
      </w:pPr>
    </w:p>
    <w:p w:rsidR="00916E86" w:rsidRPr="00CB6EEE" w:rsidRDefault="00E3493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 района Новосибирской области объявляет о приеме заявок на оказание финансовой поддержки субъектам малого и среднего предпринимательства в рамках муниципальной программы </w:t>
      </w:r>
      <w:proofErr w:type="spellStart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CB6EEE">
        <w:rPr>
          <w:rFonts w:ascii="Times New Roman;Times New Roman" w:hAnsi="Times New Roman;Times New Roman"/>
          <w:sz w:val="28"/>
          <w:szCs w:val="28"/>
        </w:rPr>
        <w:t xml:space="preserve">«Создание условий и поддержка развития малого и среднего предпринимательства в </w:t>
      </w:r>
      <w:proofErr w:type="spellStart"/>
      <w:r w:rsidRPr="00CB6EEE">
        <w:rPr>
          <w:rFonts w:ascii="Times New Roman;Times New Roman" w:hAnsi="Times New Roman;Times New Roman"/>
          <w:sz w:val="28"/>
          <w:szCs w:val="28"/>
        </w:rPr>
        <w:t>Доволенском</w:t>
      </w:r>
      <w:proofErr w:type="spellEnd"/>
      <w:r w:rsidRPr="00CB6EEE">
        <w:rPr>
          <w:rFonts w:ascii="Times New Roman;Times New Roman" w:hAnsi="Times New Roman;Times New Roman"/>
          <w:sz w:val="28"/>
          <w:szCs w:val="28"/>
        </w:rPr>
        <w:t xml:space="preserve"> районе Новосибирской области» на 2024 год. </w:t>
      </w: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Срок приема заявок </w:t>
      </w:r>
      <w:r w:rsidRPr="00CB6EEE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 xml:space="preserve">с </w:t>
      </w:r>
      <w:r w:rsidR="00772ADA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>21.11</w:t>
      </w:r>
      <w:r w:rsidRPr="00CB6EEE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 xml:space="preserve">.2024г по </w:t>
      </w:r>
      <w:r w:rsidR="00772ADA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>27</w:t>
      </w:r>
      <w:bookmarkStart w:id="0" w:name="_GoBack"/>
      <w:bookmarkEnd w:id="0"/>
      <w:r w:rsidR="002643F2" w:rsidRPr="00CB6EEE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>.11</w:t>
      </w:r>
      <w:r w:rsidRPr="00CB6EEE">
        <w:rPr>
          <w:rFonts w:ascii="Times New Roman;Times New Roman" w:eastAsia="Times New Roman;Times New Roman" w:hAnsi="Times New Roman;Times New Roman"/>
          <w:b/>
          <w:color w:val="000000"/>
          <w:sz w:val="28"/>
          <w:szCs w:val="28"/>
          <w:lang w:eastAsia="ru-RU"/>
        </w:rPr>
        <w:t xml:space="preserve">.2024г </w:t>
      </w:r>
      <w:r w:rsidRPr="00CB6EEE">
        <w:rPr>
          <w:rFonts w:ascii="Times New Roman;Times New Roman" w:eastAsia="Times New Roman;Times New Roman" w:hAnsi="Times New Roman;Times New Roman"/>
          <w:bCs/>
          <w:color w:val="000000"/>
          <w:sz w:val="28"/>
          <w:szCs w:val="28"/>
          <w:lang w:eastAsia="ru-RU"/>
        </w:rPr>
        <w:t>включительно</w:t>
      </w: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, </w:t>
      </w:r>
      <w:r w:rsidRPr="00CB6EEE">
        <w:rPr>
          <w:rFonts w:ascii="Times New Roman;Times New Roman" w:hAnsi="Times New Roman;Times New Roman"/>
          <w:sz w:val="28"/>
          <w:szCs w:val="28"/>
        </w:rPr>
        <w:t>кроме выходных и праздничных дней. Время приема заявок – с 09 часов 00 минут до 13 часов 00 минут и с 14 часов 00 минут до 17 часов 00 минут, время местное.</w:t>
      </w:r>
    </w:p>
    <w:p w:rsidR="00916E86" w:rsidRPr="00CB6EEE" w:rsidRDefault="00E3493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Документы представляются в управление экономического развития администрации </w:t>
      </w:r>
      <w:proofErr w:type="spellStart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 района Новосибирской области по адресу: </w:t>
      </w:r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 xml:space="preserve">632450, Новосибирская область, </w:t>
      </w:r>
      <w:proofErr w:type="spellStart"/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>с.Довольное</w:t>
      </w:r>
      <w:proofErr w:type="spellEnd"/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>ул.Ленина</w:t>
      </w:r>
      <w:proofErr w:type="spellEnd"/>
      <w:r w:rsidRPr="00CB6EEE">
        <w:rPr>
          <w:rFonts w:ascii="Times New Roman;Times New Roman" w:eastAsia="Times New Roman;Times New Roman" w:hAnsi="Times New Roman;Times New Roman"/>
          <w:b/>
          <w:bCs/>
          <w:color w:val="000000"/>
          <w:sz w:val="28"/>
          <w:szCs w:val="28"/>
          <w:lang w:eastAsia="ru-RU"/>
        </w:rPr>
        <w:t>, 106, каб.34.</w:t>
      </w: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 </w:t>
      </w:r>
    </w:p>
    <w:p w:rsidR="00916E86" w:rsidRPr="00CB6EEE" w:rsidRDefault="00E3493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 Ознакомиться с условиями предоставления поддержки и списком необходимых документов можно на сайте администрации </w:t>
      </w:r>
      <w:proofErr w:type="spellStart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hyperlink r:id="rId5">
        <w:r w:rsidRPr="00CB6EEE">
          <w:rPr>
            <w:rFonts w:ascii="Times New Roman;Times New Roman" w:eastAsia="Times New Roman;Times New Roman" w:hAnsi="Times New Roman;Times New Roman"/>
            <w:sz w:val="28"/>
            <w:szCs w:val="28"/>
            <w:lang w:eastAsia="ru-RU"/>
          </w:rPr>
          <w:t>www.dovolnoe.</w:t>
        </w:r>
        <w:proofErr w:type="spellStart"/>
        <w:r w:rsidRPr="00CB6EEE">
          <w:rPr>
            <w:rFonts w:ascii="Times New Roman;Times New Roman" w:eastAsia="Times New Roman;Times New Roman" w:hAnsi="Times New Roman;Times New Roman"/>
            <w:sz w:val="28"/>
            <w:szCs w:val="28"/>
            <w:lang w:val="en-US" w:eastAsia="ru-RU"/>
          </w:rPr>
          <w:t>nso</w:t>
        </w:r>
        <w:proofErr w:type="spellEnd"/>
        <w:r w:rsidRPr="00CB6EEE">
          <w:rPr>
            <w:rFonts w:ascii="Times New Roman;Times New Roman" w:eastAsia="Times New Roman;Times New Roman" w:hAnsi="Times New Roman;Times New Roman"/>
            <w:sz w:val="28"/>
            <w:szCs w:val="28"/>
            <w:lang w:eastAsia="ru-RU"/>
          </w:rPr>
          <w:t>.</w:t>
        </w:r>
        <w:proofErr w:type="spellStart"/>
        <w:r w:rsidRPr="00CB6EEE">
          <w:rPr>
            <w:rFonts w:ascii="Times New Roman;Times New Roman" w:eastAsia="Times New Roman;Times New Roman" w:hAnsi="Times New Roman;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 в разделе «Муниципальные программы» «</w:t>
      </w:r>
      <w:r w:rsidRPr="00CB6EEE">
        <w:rPr>
          <w:rFonts w:ascii="Times New Roman;Times New Roman" w:hAnsi="Times New Roman;Times New Roman"/>
          <w:sz w:val="28"/>
          <w:szCs w:val="28"/>
        </w:rPr>
        <w:t xml:space="preserve">Создание условий и поддержка развития малого и  среднего предпринимательства в </w:t>
      </w:r>
      <w:proofErr w:type="spellStart"/>
      <w:r w:rsidRPr="00CB6EEE">
        <w:rPr>
          <w:rFonts w:ascii="Times New Roman;Times New Roman" w:hAnsi="Times New Roman;Times New Roman"/>
          <w:sz w:val="28"/>
          <w:szCs w:val="28"/>
        </w:rPr>
        <w:t>Доволенском</w:t>
      </w:r>
      <w:proofErr w:type="spellEnd"/>
      <w:r w:rsidRPr="00CB6EEE">
        <w:rPr>
          <w:rFonts w:ascii="Times New Roman;Times New Roman" w:hAnsi="Times New Roman;Times New Roman"/>
          <w:sz w:val="28"/>
          <w:szCs w:val="28"/>
        </w:rPr>
        <w:t xml:space="preserve"> районе Новосибирской области</w:t>
      </w: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>» или в управлении экономического развития администрации района (тел. 20-320).</w:t>
      </w:r>
    </w:p>
    <w:p w:rsidR="00916E86" w:rsidRPr="00CB6EEE" w:rsidRDefault="00E34930">
      <w:pPr>
        <w:spacing w:after="0" w:line="240" w:lineRule="auto"/>
        <w:ind w:firstLine="540"/>
        <w:jc w:val="both"/>
        <w:rPr>
          <w:sz w:val="28"/>
          <w:szCs w:val="28"/>
        </w:rPr>
      </w:pPr>
      <w:r w:rsidRPr="00CB6EEE">
        <w:rPr>
          <w:rFonts w:ascii="Times New Roman;Times New Roman" w:eastAsia="Times New Roman;Times New Roman" w:hAnsi="Times New Roman;Times New Roman"/>
          <w:color w:val="000000"/>
          <w:sz w:val="28"/>
          <w:szCs w:val="28"/>
          <w:lang w:eastAsia="ru-RU"/>
        </w:rPr>
        <w:t xml:space="preserve">   </w:t>
      </w:r>
    </w:p>
    <w:p w:rsidR="00916E86" w:rsidRDefault="00916E86">
      <w:pPr>
        <w:jc w:val="center"/>
        <w:rPr>
          <w:rFonts w:ascii="Times New Roman;Times New Roman" w:eastAsia="Times New Roman;Times New Roman" w:hAnsi="Times New Roman;Times New Roman"/>
          <w:b/>
          <w:color w:val="000000"/>
          <w:sz w:val="24"/>
          <w:szCs w:val="24"/>
          <w:lang w:eastAsia="ru-RU"/>
        </w:rPr>
      </w:pPr>
    </w:p>
    <w:p w:rsidR="00916E86" w:rsidRDefault="00916E86">
      <w:pPr>
        <w:tabs>
          <w:tab w:val="left" w:pos="1384"/>
        </w:tabs>
        <w:rPr>
          <w:b/>
          <w:color w:val="000000"/>
          <w:sz w:val="24"/>
          <w:szCs w:val="24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b/>
          <w:color w:val="000000"/>
          <w:sz w:val="28"/>
          <w:szCs w:val="28"/>
        </w:rPr>
      </w:pPr>
    </w:p>
    <w:p w:rsidR="00916E86" w:rsidRDefault="00916E86">
      <w:pPr>
        <w:jc w:val="center"/>
        <w:rPr>
          <w:rFonts w:ascii="Times New Roman;Times New Roman" w:eastAsia="Times New Roman;Times New Roman" w:hAnsi="Times New Roman;Times New Roman"/>
          <w:vanish/>
          <w:sz w:val="20"/>
          <w:szCs w:val="20"/>
        </w:rPr>
      </w:pPr>
      <w:bookmarkStart w:id="1" w:name="_PictureBullets"/>
      <w:bookmarkEnd w:id="1"/>
    </w:p>
    <w:sectPr w:rsidR="00916E8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108"/>
    <w:multiLevelType w:val="multilevel"/>
    <w:tmpl w:val="B69854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8D4522"/>
    <w:multiLevelType w:val="multilevel"/>
    <w:tmpl w:val="CF629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6"/>
    <w:rsid w:val="002643F2"/>
    <w:rsid w:val="00772ADA"/>
    <w:rsid w:val="009042C7"/>
    <w:rsid w:val="00916E86"/>
    <w:rsid w:val="00CB6EEE"/>
    <w:rsid w:val="00D308CD"/>
    <w:rsid w:val="00E02CF1"/>
    <w:rsid w:val="00E3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86FA"/>
  <w15:docId w15:val="{ACCB7E28-6B24-409C-A420-E65BFD4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="Droid Sans Fallback" w:hAnsi="DejaVu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;Times New Roman" w:eastAsia="Times New Roman;Times New Roman" w:hAnsi="Times New Roman;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;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;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qFormat/>
    <w:rPr>
      <w:rFonts w:ascii="Times New Roman;Times New Roman" w:eastAsia="Times New Roman;Times New Roman" w:hAnsi="Times New Roman;Times New Roman" w:cs="Times New Roman;Times New Roman"/>
      <w:b/>
      <w:bCs/>
      <w:sz w:val="28"/>
      <w:szCs w:val="24"/>
    </w:rPr>
  </w:style>
  <w:style w:type="character" w:customStyle="1" w:styleId="20">
    <w:name w:val="Заголовок 2 Знак"/>
    <w:qFormat/>
    <w:rPr>
      <w:rFonts w:ascii="Cambria" w:eastAsia="Times New Roman;Times New Roman" w:hAnsi="Cambria" w:cs="Times New Roman;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;Times New Roman" w:hAnsi="Cambria" w:cs="Times New Roman;Times New Roman"/>
      <w:b/>
      <w:bCs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qFormat/>
    <w:pPr>
      <w:spacing w:before="240" w:after="24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9">
    <w:name w:val="Balloon Text"/>
    <w:basedOn w:val="a"/>
    <w:link w:val="aa"/>
    <w:uiPriority w:val="99"/>
    <w:semiHidden/>
    <w:unhideWhenUsed/>
    <w:rsid w:val="00CB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EE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vol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Экономист</cp:lastModifiedBy>
  <cp:revision>3</cp:revision>
  <cp:lastPrinted>2024-10-08T09:20:00Z</cp:lastPrinted>
  <dcterms:created xsi:type="dcterms:W3CDTF">2024-11-07T08:38:00Z</dcterms:created>
  <dcterms:modified xsi:type="dcterms:W3CDTF">2024-11-07T08:40:00Z</dcterms:modified>
  <dc:language>ru-RU</dc:language>
</cp:coreProperties>
</file>