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AE0D7" w14:textId="77777777" w:rsidR="0041503E" w:rsidRDefault="00765041" w:rsidP="004150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proofErr w:type="gramStart"/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МКК</w:t>
      </w:r>
      <w:proofErr w:type="gramEnd"/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Фонд микрофинансирования НСО </w:t>
      </w:r>
    </w:p>
    <w:p w14:paraId="4858330E" w14:textId="596727BA" w:rsidR="00765041" w:rsidRPr="00765041" w:rsidRDefault="00765041" w:rsidP="004150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A1A1A"/>
          <w:kern w:val="0"/>
          <w:sz w:val="24"/>
          <w:szCs w:val="24"/>
          <w:lang w:eastAsia="ru-RU"/>
          <w14:ligatures w14:val="none"/>
        </w:rPr>
      </w:pP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начал прием заявок на </w:t>
      </w:r>
      <w:r w:rsidR="000B01F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Цифровой платформе</w:t>
      </w:r>
    </w:p>
    <w:p w14:paraId="2713CA03" w14:textId="77777777" w:rsidR="00765041" w:rsidRDefault="00765041" w:rsidP="0076504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kern w:val="0"/>
          <w:sz w:val="24"/>
          <w:szCs w:val="24"/>
          <w:lang w:eastAsia="ru-RU"/>
          <w14:ligatures w14:val="none"/>
        </w:rPr>
      </w:pPr>
    </w:p>
    <w:p w14:paraId="2AA63BCC" w14:textId="77777777" w:rsidR="0041503E" w:rsidRDefault="00765041" w:rsidP="0041503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МКК Фонд микрофинансирования НСО начал прием заявок на получение займов с помощью сервиса «Подбор и получение микрофинансирования» размещенного на Цифровой платформе МСП.</w:t>
      </w: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br/>
        <w:t>Это дополнительный канал обращений предпринимателей в Фонд - для тех, кто имеет Электронную цифровую подпись и зарегистрирован в личном кабинете на сервисе </w:t>
      </w:r>
      <w:hyperlink r:id="rId4" w:tgtFrame="_blank" w:history="1">
        <w:r w:rsidRPr="00765041">
          <w:rPr>
            <w:rFonts w:ascii="Times New Roman" w:eastAsia="Times New Roman" w:hAnsi="Times New Roman" w:cs="Times New Roman"/>
            <w:color w:val="0000FF"/>
            <w:kern w:val="0"/>
            <w:sz w:val="28"/>
            <w:szCs w:val="28"/>
            <w:u w:val="single"/>
            <w:lang w:eastAsia="ru-RU"/>
            <w14:ligatures w14:val="none"/>
          </w:rPr>
          <w:t>https://мсп.рф/services/</w:t>
        </w:r>
      </w:hyperlink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="0041503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</w:p>
    <w:p w14:paraId="543A6C27" w14:textId="77777777" w:rsidR="0041503E" w:rsidRDefault="00765041" w:rsidP="0041503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Помимо получения микрозайма сервис позволяет получить достаточно большой спектр услуг, мер поддержки и сервисов в целях развития малого и среднего предпринимательства в Новосибирской области.</w:t>
      </w:r>
    </w:p>
    <w:p w14:paraId="7059D7B8" w14:textId="77777777" w:rsidR="0041503E" w:rsidRDefault="00765041" w:rsidP="0041503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</w:pPr>
      <w:r w:rsidRPr="00765041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Цифровая платформа МСП это ГОСУДАРСТВЕННАЯ ПЛАТФОРМА ПОДДЕРЖКИ ПРЕДПРИНИМАТЕЛЕЙ, САМОЗАНЯТЫХ И ТЕХ, КТО ПЛАНИРУЕТ НАЧАТЬ СВОЙ БИЗНЕС. Платформа разработана АО «Корпорация «МСП» совместно с Минэкономразвития России. На платформе вы найдете региональные меры поддержки, кредиты, программы обучения и статистику по МСП России – всё онлайн с универсальным доступом.</w:t>
      </w:r>
    </w:p>
    <w:p w14:paraId="001E34A8" w14:textId="26BA65F6" w:rsidR="0041503E" w:rsidRDefault="00765041" w:rsidP="0041503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Для тех, кто не имеет доступа к цифровой платформе</w:t>
      </w:r>
      <w:r w:rsidR="001A065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Фонд работает в штатном режиме и подать заявку на получение микрозайма для предпринимательских целей мож</w:t>
      </w:r>
      <w:r w:rsidR="001A065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но</w:t>
      </w: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в привычном режиме на сайте через личный кабинет, при этом наличие Электронной цифровой подписи не требуется.</w:t>
      </w:r>
    </w:p>
    <w:p w14:paraId="5A836E20" w14:textId="160A6C2F" w:rsidR="00765041" w:rsidRPr="00765041" w:rsidRDefault="00765041" w:rsidP="0041503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ССЫЛКА НА НОВОСТЬ НА САЙТЕ ФОНДА: </w:t>
      </w:r>
      <w:hyperlink r:id="rId5" w:tgtFrame="_blank" w:history="1">
        <w:r w:rsidRPr="00765041">
          <w:rPr>
            <w:rFonts w:ascii="Times New Roman" w:eastAsia="Times New Roman" w:hAnsi="Times New Roman" w:cs="Times New Roman"/>
            <w:color w:val="0000FF"/>
            <w:kern w:val="0"/>
            <w:sz w:val="28"/>
            <w:szCs w:val="28"/>
            <w:u w:val="single"/>
            <w:lang w:eastAsia="ru-RU"/>
            <w14:ligatures w14:val="none"/>
          </w:rPr>
          <w:t>https://www.microfund.ru/news/novaya-vozmozhnost-distantsionnogo-polucheniya-podderzhki-s-pomoshchyu-tsifrovoy-platformy-msp/</w:t>
        </w:r>
      </w:hyperlink>
      <w:r w:rsidRPr="0076504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br/>
        <w:t> </w:t>
      </w:r>
    </w:p>
    <w:sectPr w:rsidR="00765041" w:rsidRPr="00765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041"/>
    <w:rsid w:val="000B01F1"/>
    <w:rsid w:val="001A065B"/>
    <w:rsid w:val="0041503E"/>
    <w:rsid w:val="00765041"/>
    <w:rsid w:val="009B1F9D"/>
    <w:rsid w:val="00F42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262DB"/>
  <w15:chartTrackingRefBased/>
  <w15:docId w15:val="{87223650-8B73-4654-8ECD-C8F4BF592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6504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65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5">
    <w:name w:val="Emphasis"/>
    <w:basedOn w:val="a0"/>
    <w:uiPriority w:val="20"/>
    <w:qFormat/>
    <w:rsid w:val="0076504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7650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65041"/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6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77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4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0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icrofund.ru/news/novaya-vozmozhnost-distantsionnogo-polucheniya-podderzhki-s-pomoshchyu-tsifrovoy-platformy-msp/" TargetMode="External"/><Relationship Id="rId4" Type="http://schemas.openxmlformats.org/officeDocument/2006/relationships/hyperlink" Target="https://xn--l1agf.xn--p1ai/servic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</dc:creator>
  <cp:keywords/>
  <dc:description/>
  <cp:lastModifiedBy>Экономист</cp:lastModifiedBy>
  <cp:revision>2</cp:revision>
  <dcterms:created xsi:type="dcterms:W3CDTF">2023-10-18T03:05:00Z</dcterms:created>
  <dcterms:modified xsi:type="dcterms:W3CDTF">2023-10-18T04:38:00Z</dcterms:modified>
</cp:coreProperties>
</file>