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28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bookmarkStart w:id="0" w:name="_Hlk123116261"/>
      <w:r>
        <w:rPr>
          <w:rFonts w:ascii="Times New Roman" w:hAnsi="Times New Roman"/>
          <w:i w:val="0"/>
          <w:sz w:val="28"/>
          <w:szCs w:val="28"/>
        </w:rPr>
        <w:t>УТВЕРЖДЕНО</w:t>
      </w:r>
    </w:p>
    <w:p w:rsidR="00331A28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распоряжени</w:t>
      </w:r>
      <w:r>
        <w:rPr>
          <w:rFonts w:ascii="Times New Roman" w:hAnsi="Times New Roman"/>
          <w:i w:val="0"/>
          <w:sz w:val="28"/>
          <w:szCs w:val="28"/>
        </w:rPr>
        <w:t>ем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331A28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Ревизионной комиссии </w:t>
      </w:r>
    </w:p>
    <w:p w:rsidR="00331A28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Доволенского муниципального </w:t>
      </w:r>
    </w:p>
    <w:p w:rsidR="00331A28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округа Новосибирской области</w:t>
      </w:r>
    </w:p>
    <w:p w:rsidR="00331A28" w:rsidRPr="00EA00DB" w:rsidRDefault="00331A28" w:rsidP="00331A28">
      <w:pPr>
        <w:spacing w:after="0"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от 12.01.2026 №2</w:t>
      </w:r>
      <w:r w:rsidRPr="00EA00DB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331A28" w:rsidRPr="00EA00DB" w:rsidRDefault="00331A28" w:rsidP="00331A28">
      <w:pPr>
        <w:spacing w:after="0" w:line="240" w:lineRule="auto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Pr="00EA00DB">
        <w:rPr>
          <w:rFonts w:ascii="Times New Roman" w:hAnsi="Times New Roman"/>
          <w:i w:val="0"/>
          <w:sz w:val="28"/>
          <w:szCs w:val="28"/>
        </w:rPr>
        <w:t xml:space="preserve">                                                                   </w:t>
      </w:r>
    </w:p>
    <w:bookmarkEnd w:id="0"/>
    <w:p w:rsidR="00331A28" w:rsidRDefault="00331A28" w:rsidP="00331A28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</w:pPr>
      <w:r w:rsidRPr="00DA445A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План работы </w:t>
      </w: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Р</w:t>
      </w:r>
      <w:r w:rsidRPr="00DA445A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евизионной комиссии Доволенского </w:t>
      </w: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муниципального</w:t>
      </w:r>
    </w:p>
    <w:p w:rsidR="00331A28" w:rsidRPr="00DA445A" w:rsidRDefault="00331A28" w:rsidP="00331A28">
      <w:pPr>
        <w:spacing w:after="0" w:line="240" w:lineRule="auto"/>
        <w:jc w:val="center"/>
        <w:rPr>
          <w:rFonts w:ascii="Times New Roman" w:eastAsia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округа </w:t>
      </w:r>
      <w:r w:rsidRPr="00DA445A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Новосибирской области на 202</w:t>
      </w:r>
      <w:r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>6</w:t>
      </w:r>
      <w:r w:rsidRPr="00DA445A">
        <w:rPr>
          <w:rFonts w:ascii="Times New Roman" w:eastAsia="Times New Roman" w:hAnsi="Times New Roman"/>
          <w:b/>
          <w:i w:val="0"/>
          <w:iCs w:val="0"/>
          <w:sz w:val="28"/>
          <w:szCs w:val="28"/>
          <w:lang w:eastAsia="ru-RU"/>
        </w:rPr>
        <w:t xml:space="preserve"> год</w:t>
      </w:r>
    </w:p>
    <w:tbl>
      <w:tblPr>
        <w:tblpPr w:leftFromText="180" w:rightFromText="180" w:vertAnchor="text" w:horzAnchor="margin" w:tblpXSpec="center" w:tblpY="6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1"/>
        <w:gridCol w:w="1701"/>
        <w:gridCol w:w="2127"/>
      </w:tblGrid>
      <w:tr w:rsidR="00331A28" w:rsidRPr="00017EAC" w:rsidTr="00375E0D"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№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Срок провед</w:t>
            </w:r>
            <w:bookmarkStart w:id="1" w:name="_GoBack"/>
            <w:bookmarkEnd w:id="1"/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ения 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331A28" w:rsidRPr="00017EAC" w:rsidTr="00375E0D"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Экспертно-аналитическая деятельность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Внешняя проверка годового отчета об исполнении бюджета Доволенского района Новосибирской области за 2025 год.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308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Внешняя проверка годовых отчетов об исполнении бюджетов за 2025 год поселений Доволенского района Новосибирской области, в рамках реализации соглашений о передаче ревизионной комиссии Доволенского района полномочий по осуществлению внешнего муниципального финансового контроля в муниципальных образованиях Доволенского района Новосибирской области, в т.ч.:</w:t>
            </w:r>
          </w:p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Баклушевского сельсовета, Волчанского сельсовета, Доволенского сельсовета, Ильинского сельсовета, Индерского сельсовета, Комарьевского сельсовета, Красногривенского сельсовета, Согорнского сельсовета, Суздальского сельсовета, Травнинского сельсовета, Утянского сельсовета, Шагальского сельсовета, Ярковского сельсовета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98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Подготовка информационно-аналитической записки об исполнении бюджета Доволенского муниципального округа Новосибирской области по состоянию на 01 апреля 2026 года.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465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Подготовка информационно-аналитической записки об исполнении бюджета Доволенского муниципального округа Новосибирской области по состоянию на 01 июля 2026 года.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4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Подготовка информационно-аналитической записки об исполнении бюджета Доволенского муниципального округа Новосибирской области по состоянию на 01 октября 2026 года.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-ноябрь,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по мере 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6"/>
                <w:szCs w:val="26"/>
                <w:lang w:eastAsia="ru-RU"/>
              </w:rPr>
              <w:t>поступления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635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Экспертиза проекта решения «О бюджете Доволенского муниципального округа Новосибирской области на 2027 год и плановый период 2028 и 2029 годов».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 аудитор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687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Финансово-экономическая экспертиза проектов муниципальных правовых актов в части, касающейся расходных обязательств Доволенского муниципального округа Новосибирской области, а также проектов муниципальных правовых актов в части использования муниципального имущества, в части утверждения муниципальных программ и проектов муниципальных правовых актов на внесение изменений в муниципальные программы.</w:t>
            </w:r>
          </w:p>
        </w:tc>
        <w:tc>
          <w:tcPr>
            <w:tcW w:w="1701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в течение года, по мере 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7"/>
                <w:szCs w:val="27"/>
                <w:lang w:eastAsia="ru-RU"/>
              </w:rPr>
              <w:t>поступления</w:t>
            </w:r>
          </w:p>
        </w:tc>
        <w:tc>
          <w:tcPr>
            <w:tcW w:w="2127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председатель,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687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417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  <w:t>Контрольная деятельность</w:t>
            </w:r>
          </w:p>
        </w:tc>
        <w:tc>
          <w:tcPr>
            <w:tcW w:w="1701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78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Документальная ревизия использования средств бюджета Доволенского района Новосибирской области МКУ </w:t>
            </w:r>
            <w:r w:rsidRPr="00017EAC">
              <w:rPr>
                <w:rFonts w:ascii="Times New Roman" w:eastAsia="Times New Roman" w:hAnsi="Times New Roman"/>
                <w:bCs/>
                <w:i w:val="0"/>
                <w:iCs w:val="0"/>
                <w:sz w:val="28"/>
                <w:szCs w:val="28"/>
                <w:lang w:eastAsia="ru-RU"/>
              </w:rPr>
              <w:t>Комплексный центр социального обслуживания населения Доволенского района Новосибирской области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 за 2025 год</w:t>
            </w:r>
          </w:p>
        </w:tc>
        <w:tc>
          <w:tcPr>
            <w:tcW w:w="1701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февраль- март</w:t>
            </w:r>
          </w:p>
        </w:tc>
        <w:tc>
          <w:tcPr>
            <w:tcW w:w="2127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880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 xml:space="preserve">Внешняя проверка бюджетной отчетности за 2025 год МКОУ Комарьевская СОШ 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председатель, аудитор  </w:t>
            </w:r>
          </w:p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998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Внешняя проверка бюджетной отчетности за 2025 год МКОУ Красногривенская СОШ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председатель, аудитор  </w:t>
            </w: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1507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Документальная ревизия использования средств бюджета Доволенского района Новосибирской области МКДОУ Суздальский детский сад «Солнышко» за 2025 год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371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Документальная ревизия использования средств бюджета Доволенского района Новосибирской области МКДОУ </w:t>
            </w:r>
            <w:proofErr w:type="spellStart"/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Утянский</w:t>
            </w:r>
            <w:proofErr w:type="spellEnd"/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 детский сад «Вишенка» за 2025 год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  <w:t>июль-август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402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Документальная ревизия использования средств бюджета Доволенского района Новосибирской области МКУ </w:t>
            </w:r>
            <w:r w:rsidRPr="00017EAC">
              <w:rPr>
                <w:rFonts w:ascii="Times New Roman" w:eastAsia="Times New Roman" w:hAnsi="Times New Roman"/>
                <w:bCs/>
                <w:i w:val="0"/>
                <w:iCs w:val="0"/>
                <w:sz w:val="28"/>
                <w:szCs w:val="28"/>
                <w:lang w:eastAsia="ru-RU"/>
              </w:rPr>
              <w:t xml:space="preserve">«Центр бухгалтерского учета Доволенского района» 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за 2025 год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  <w:t>сентябрь-ноябрь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361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Аудит в сфере закупок товаров, работ, услуг для обеспечения муниципальных нужд (в рамках контрольных мероприятий)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eastAsia="ru-RU"/>
              </w:rPr>
              <w:t xml:space="preserve">при проведении мероприятий 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438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  <w:t>Прочие мероприятия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Разработка стандартов (методик) контроля, разработка и утверждение локальной документации, регламентирующей деятельность ревизионной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Подготовка и представление в Совет депутатов Доволенского муниципального округа Новосибирской области отчета о деятельности 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района Новосибирской области за 2025 год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Подготовка и представление в Совет депутатов Доволенского муниципального округа Новосибирской области, Главе администрации Доволенского муниципального округа Новосибирской области информации о проведенных контрольных и экспертно-аналитических мероприятиях, 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Подготовка и представление в Прокуратуру Доволенского района Новосибирской области информации о проведенных контрольных и экспертно-аналитических мероприятиях, 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155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Участие в сессиях, заседаниях постоянных комиссий Совета депутатов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1466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3.6. 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Обучение на курсах повышения квалификации специалистов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1045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35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Контроль за исполнением представлений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аудитор</w:t>
            </w:r>
          </w:p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Разработка и утверждение локальной документации, регламентирующей деятельность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  <w:vAlign w:val="center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в течение года, по мере </w:t>
            </w:r>
            <w:proofErr w:type="gramStart"/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необходим-ости</w:t>
            </w:r>
            <w:proofErr w:type="gramEnd"/>
          </w:p>
        </w:tc>
        <w:tc>
          <w:tcPr>
            <w:tcW w:w="2127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</w:p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Размещение информации о деятельности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 в средствах массовой информации, в том числе на странице в сети «Интернет»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аудитор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3.10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Формирование плана работы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 на 2027 год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Ведение делопроизводства, архива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Участие в заседаниях, совещаниях, конференциях, организуемых Контрольно-счётной палатой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331A28" w:rsidRPr="00017EAC" w:rsidTr="00375E0D">
        <w:trPr>
          <w:trHeight w:val="713"/>
        </w:trPr>
        <w:tc>
          <w:tcPr>
            <w:tcW w:w="709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811" w:type="dxa"/>
          </w:tcPr>
          <w:p w:rsidR="00331A28" w:rsidRPr="00017EAC" w:rsidRDefault="00331A28" w:rsidP="00375E0D">
            <w:pPr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 xml:space="preserve">Консультационная работа по обращениям руководителей муниципальных учреждений и предприятий, депутатов Совета депутатов Доволенского муниципального округа Новосибирской области по вопросам, отнесенным к компетенции </w:t>
            </w:r>
            <w:r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Р</w:t>
            </w: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евизионной комиссии Доволенского муниципального округа Новосибирской области</w:t>
            </w:r>
          </w:p>
        </w:tc>
        <w:tc>
          <w:tcPr>
            <w:tcW w:w="1701" w:type="dxa"/>
          </w:tcPr>
          <w:p w:rsidR="00331A28" w:rsidRPr="00017EAC" w:rsidRDefault="00331A28" w:rsidP="00375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в течение года, по факту обращений</w:t>
            </w:r>
          </w:p>
        </w:tc>
        <w:tc>
          <w:tcPr>
            <w:tcW w:w="2127" w:type="dxa"/>
          </w:tcPr>
          <w:p w:rsidR="00331A28" w:rsidRPr="00017EAC" w:rsidRDefault="00331A28" w:rsidP="00375E0D">
            <w:pPr>
              <w:shd w:val="clear" w:color="auto" w:fill="FFFFFF"/>
              <w:spacing w:after="0" w:line="240" w:lineRule="auto"/>
              <w:ind w:right="24" w:hanging="5"/>
              <w:jc w:val="center"/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017EAC">
              <w:rPr>
                <w:rFonts w:ascii="Times New Roman" w:eastAsia="Times New Roman" w:hAnsi="Times New Roman"/>
                <w:i w:val="0"/>
                <w:iCs w:val="0"/>
                <w:sz w:val="28"/>
                <w:szCs w:val="28"/>
                <w:lang w:eastAsia="ru-RU"/>
              </w:rPr>
              <w:t>председатель, аудитор</w:t>
            </w:r>
          </w:p>
        </w:tc>
      </w:tr>
    </w:tbl>
    <w:p w:rsidR="00331A28" w:rsidRPr="00EA00DB" w:rsidRDefault="00331A28" w:rsidP="00331A28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p w:rsidR="00B51E69" w:rsidRDefault="00B51E69"/>
    <w:sectPr w:rsidR="00B5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44" w:rsidRDefault="00C82744" w:rsidP="00331A28">
      <w:pPr>
        <w:spacing w:after="0" w:line="240" w:lineRule="auto"/>
      </w:pPr>
      <w:r>
        <w:separator/>
      </w:r>
    </w:p>
  </w:endnote>
  <w:endnote w:type="continuationSeparator" w:id="0">
    <w:p w:rsidR="00C82744" w:rsidRDefault="00C82744" w:rsidP="0033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44" w:rsidRDefault="00C82744" w:rsidP="00331A28">
      <w:pPr>
        <w:spacing w:after="0" w:line="240" w:lineRule="auto"/>
      </w:pPr>
      <w:r>
        <w:separator/>
      </w:r>
    </w:p>
  </w:footnote>
  <w:footnote w:type="continuationSeparator" w:id="0">
    <w:p w:rsidR="00C82744" w:rsidRDefault="00C82744" w:rsidP="0033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28"/>
    <w:rsid w:val="00331A28"/>
    <w:rsid w:val="00B51E69"/>
    <w:rsid w:val="00C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46AF-D4C0-487C-AA5E-A3446B8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A28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A28"/>
    <w:rPr>
      <w:rFonts w:ascii="Calibri" w:eastAsia="Calibri" w:hAnsi="Calibri" w:cs="Times New Roman"/>
      <w:i/>
      <w:iCs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A28"/>
    <w:rPr>
      <w:rFonts w:ascii="Calibri" w:eastAsia="Calibri" w:hAnsi="Calibri" w:cs="Times New Roman"/>
      <w:i/>
      <w:i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A28"/>
    <w:rPr>
      <w:rFonts w:ascii="Segoe UI" w:eastAsia="Calibr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2026-01-13T03:45:00Z</cp:lastPrinted>
  <dcterms:created xsi:type="dcterms:W3CDTF">2026-01-13T03:44:00Z</dcterms:created>
  <dcterms:modified xsi:type="dcterms:W3CDTF">2026-01-13T03:47:00Z</dcterms:modified>
</cp:coreProperties>
</file>