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Arial" w:eastAsia="Times New Roman" w:hAnsi="Arial" w:cs="Arial"/>
          <w:color w:val="5C5C5C"/>
          <w:sz w:val="18"/>
          <w:szCs w:val="18"/>
        </w:rPr>
        <w:t>Штормовое предупреждение из-за потепления объявили в Новосибирской области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Cambria Math" w:eastAsia="Times New Roman" w:hAnsi="Cambria Math" w:cs="Cambria Math"/>
          <w:color w:val="5C5C5C"/>
          <w:sz w:val="18"/>
          <w:szCs w:val="18"/>
        </w:rPr>
        <w:t>⁣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Arial" w:eastAsia="Times New Roman" w:hAnsi="Arial" w:cs="Arial"/>
          <w:color w:val="5C5C5C"/>
          <w:sz w:val="18"/>
          <w:szCs w:val="18"/>
        </w:rPr>
        <w:t>В регионе ожидается резкое потепление до +9…+14 градусов, что может привести к серьезным паводкам.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Cambria Math" w:eastAsia="Times New Roman" w:hAnsi="Cambria Math" w:cs="Cambria Math"/>
          <w:color w:val="5C5C5C"/>
          <w:sz w:val="18"/>
          <w:szCs w:val="18"/>
        </w:rPr>
        <w:t>⁣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proofErr w:type="spell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Годрометцентр</w:t>
      </w:r>
      <w:proofErr w:type="spell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 предупреждает: начинается интенсивное снеготаяние, возможны разливы малых рек, подтопления домов и размыв дорог. Ситуацию осложняет аномальное количество снега — его запасы в области превышают норму почти в три раза.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Cambria Math" w:eastAsia="Times New Roman" w:hAnsi="Cambria Math" w:cs="Cambria Math"/>
          <w:color w:val="5C5C5C"/>
          <w:sz w:val="18"/>
          <w:szCs w:val="18"/>
        </w:rPr>
        <w:t>⁣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По данным МЧС, прогноз по паводку на малых реках оценивается как неблагоприятный. В зоне риска — </w:t>
      </w:r>
      <w:proofErr w:type="gram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Бакса</w:t>
      </w:r>
      <w:proofErr w:type="gram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, Карасук, Каргат, </w:t>
      </w:r>
      <w:proofErr w:type="spell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Омь</w:t>
      </w:r>
      <w:proofErr w:type="spell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, </w:t>
      </w:r>
      <w:proofErr w:type="spell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Тартас</w:t>
      </w:r>
      <w:proofErr w:type="spell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 и Тара.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Cambria Math" w:eastAsia="Times New Roman" w:hAnsi="Cambria Math" w:cs="Cambria Math"/>
          <w:color w:val="5C5C5C"/>
          <w:sz w:val="18"/>
          <w:szCs w:val="18"/>
        </w:rPr>
        <w:t>⁣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Подтопления возможны во всех районах Новосибирска, а также в ряде территорий области, включая </w:t>
      </w:r>
      <w:proofErr w:type="spell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Искитимский</w:t>
      </w:r>
      <w:proofErr w:type="spell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, </w:t>
      </w:r>
      <w:proofErr w:type="spell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Колыванский</w:t>
      </w:r>
      <w:proofErr w:type="spell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, </w:t>
      </w:r>
      <w:proofErr w:type="gramStart"/>
      <w:r w:rsidRPr="00FD48BA">
        <w:rPr>
          <w:rFonts w:ascii="Arial" w:eastAsia="Times New Roman" w:hAnsi="Arial" w:cs="Arial"/>
          <w:color w:val="5C5C5C"/>
          <w:sz w:val="18"/>
          <w:szCs w:val="18"/>
        </w:rPr>
        <w:t>Куйбышевский</w:t>
      </w:r>
      <w:proofErr w:type="gramEnd"/>
      <w:r w:rsidRPr="00FD48BA">
        <w:rPr>
          <w:rFonts w:ascii="Arial" w:eastAsia="Times New Roman" w:hAnsi="Arial" w:cs="Arial"/>
          <w:color w:val="5C5C5C"/>
          <w:sz w:val="18"/>
          <w:szCs w:val="18"/>
        </w:rPr>
        <w:t xml:space="preserve"> и другие районы.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Cambria Math" w:eastAsia="Times New Roman" w:hAnsi="Cambria Math" w:cs="Cambria Math"/>
          <w:color w:val="5C5C5C"/>
          <w:sz w:val="18"/>
          <w:szCs w:val="18"/>
        </w:rPr>
        <w:t>⁣</w:t>
      </w:r>
    </w:p>
    <w:p w:rsidR="00FD48BA" w:rsidRPr="00FD48BA" w:rsidRDefault="00FD48BA" w:rsidP="00FD48BA">
      <w:pPr>
        <w:shd w:val="clear" w:color="auto" w:fill="D1D5DF"/>
        <w:spacing w:after="0" w:line="240" w:lineRule="auto"/>
        <w:rPr>
          <w:rFonts w:ascii="Arial" w:eastAsia="Times New Roman" w:hAnsi="Arial" w:cs="Arial"/>
          <w:color w:val="5C5C5C"/>
          <w:sz w:val="18"/>
          <w:szCs w:val="18"/>
        </w:rPr>
      </w:pPr>
      <w:r w:rsidRPr="00FD48BA">
        <w:rPr>
          <w:rFonts w:ascii="Arial" w:eastAsia="Times New Roman" w:hAnsi="Arial" w:cs="Arial"/>
          <w:color w:val="5C5C5C"/>
          <w:sz w:val="18"/>
          <w:szCs w:val="18"/>
        </w:rPr>
        <w:t>При возникновении ЧС звоните на номер ЕДДС - 112.</w:t>
      </w:r>
    </w:p>
    <w:p w:rsidR="000B4B73" w:rsidRDefault="000B4B73"/>
    <w:sectPr w:rsidR="000B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48BA"/>
    <w:rsid w:val="000B4B73"/>
    <w:rsid w:val="00FD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</dc:creator>
  <cp:keywords/>
  <dc:description/>
  <cp:lastModifiedBy>AVS</cp:lastModifiedBy>
  <cp:revision>2</cp:revision>
  <dcterms:created xsi:type="dcterms:W3CDTF">2026-03-27T03:08:00Z</dcterms:created>
  <dcterms:modified xsi:type="dcterms:W3CDTF">2026-03-27T03:08:00Z</dcterms:modified>
</cp:coreProperties>
</file>