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B1CB1" w:rsidRPr="001973CC" w:rsidRDefault="007E4302">
      <w:pPr>
        <w:jc w:val="right"/>
        <w:rPr>
          <w:sz w:val="20"/>
          <w:szCs w:val="20"/>
        </w:rPr>
      </w:pPr>
      <w:r w:rsidRPr="001973CC">
        <w:rPr>
          <w:sz w:val="20"/>
          <w:szCs w:val="20"/>
        </w:rPr>
        <w:t>ПРОЕКТ</w:t>
      </w:r>
    </w:p>
    <w:p w:rsidR="003B1CB1" w:rsidRPr="001973CC" w:rsidRDefault="00FC04BA">
      <w:pPr>
        <w:jc w:val="center"/>
        <w:rPr>
          <w:b/>
        </w:rPr>
      </w:pPr>
      <w:r w:rsidRPr="001973CC">
        <w:rPr>
          <w:b/>
        </w:rPr>
        <w:t xml:space="preserve">Муниципальная программа </w:t>
      </w:r>
    </w:p>
    <w:p w:rsidR="003B1CB1" w:rsidRPr="001973CC" w:rsidRDefault="00FC04BA">
      <w:pPr>
        <w:jc w:val="center"/>
        <w:rPr>
          <w:b/>
        </w:rPr>
      </w:pPr>
      <w:proofErr w:type="spellStart"/>
      <w:r w:rsidRPr="001973CC">
        <w:rPr>
          <w:b/>
        </w:rPr>
        <w:t>Доволенского</w:t>
      </w:r>
      <w:proofErr w:type="spellEnd"/>
      <w:r w:rsidRPr="001973CC">
        <w:rPr>
          <w:b/>
        </w:rPr>
        <w:t xml:space="preserve"> </w:t>
      </w:r>
      <w:r w:rsidR="007E4302" w:rsidRPr="001973CC">
        <w:rPr>
          <w:b/>
        </w:rPr>
        <w:t>муниципального округа</w:t>
      </w:r>
      <w:r w:rsidRPr="001973CC">
        <w:rPr>
          <w:b/>
        </w:rPr>
        <w:t xml:space="preserve"> Новосибирской области</w:t>
      </w:r>
    </w:p>
    <w:p w:rsidR="003B1CB1" w:rsidRPr="001973CC" w:rsidRDefault="00FC04BA">
      <w:pPr>
        <w:jc w:val="center"/>
        <w:rPr>
          <w:b/>
        </w:rPr>
      </w:pPr>
      <w:r w:rsidRPr="001973CC">
        <w:rPr>
          <w:b/>
        </w:rPr>
        <w:t xml:space="preserve">«Развитие транспортного обслуживания населения </w:t>
      </w:r>
    </w:p>
    <w:p w:rsidR="003B1CB1" w:rsidRPr="001973CC" w:rsidRDefault="00FC04BA">
      <w:pPr>
        <w:jc w:val="center"/>
        <w:rPr>
          <w:b/>
        </w:rPr>
      </w:pPr>
      <w:proofErr w:type="spellStart"/>
      <w:r w:rsidRPr="001973CC">
        <w:rPr>
          <w:b/>
        </w:rPr>
        <w:t>Доволенского</w:t>
      </w:r>
      <w:proofErr w:type="spellEnd"/>
      <w:r w:rsidRPr="001973CC">
        <w:rPr>
          <w:b/>
        </w:rPr>
        <w:t xml:space="preserve"> </w:t>
      </w:r>
      <w:r w:rsidR="007E4302" w:rsidRPr="001973CC">
        <w:rPr>
          <w:b/>
        </w:rPr>
        <w:t>муниципального округа</w:t>
      </w:r>
      <w:r w:rsidR="0034259B" w:rsidRPr="001973CC">
        <w:rPr>
          <w:b/>
        </w:rPr>
        <w:t xml:space="preserve"> Новосибирской области</w:t>
      </w:r>
      <w:r w:rsidRPr="001973CC">
        <w:rPr>
          <w:b/>
        </w:rPr>
        <w:t>»</w:t>
      </w:r>
    </w:p>
    <w:p w:rsidR="003B1CB1" w:rsidRPr="001973CC" w:rsidRDefault="003B1CB1">
      <w:pPr>
        <w:jc w:val="center"/>
        <w:rPr>
          <w:b/>
        </w:rPr>
      </w:pPr>
    </w:p>
    <w:p w:rsidR="007D1D2D" w:rsidRPr="001973CC" w:rsidRDefault="007D1D2D" w:rsidP="00754EEA">
      <w:pPr>
        <w:pStyle w:val="a8"/>
        <w:numPr>
          <w:ilvl w:val="0"/>
          <w:numId w:val="19"/>
        </w:numPr>
        <w:jc w:val="center"/>
      </w:pPr>
      <w:r w:rsidRPr="001973CC">
        <w:t>ПАСПОРТ</w:t>
      </w:r>
    </w:p>
    <w:p w:rsidR="007D1D2D" w:rsidRPr="001973CC" w:rsidRDefault="007D1D2D" w:rsidP="007D1D2D">
      <w:pPr>
        <w:pStyle w:val="a8"/>
        <w:ind w:left="0"/>
        <w:jc w:val="center"/>
      </w:pPr>
      <w:r w:rsidRPr="001973CC">
        <w:t xml:space="preserve">муниципальной программы </w:t>
      </w:r>
      <w:proofErr w:type="spellStart"/>
      <w:r w:rsidRPr="001973CC">
        <w:t>Доволенского</w:t>
      </w:r>
      <w:proofErr w:type="spellEnd"/>
      <w:r w:rsidRPr="001973CC">
        <w:t xml:space="preserve"> муниципального округа Новосибирской области «Развитие транспортного обслуживания населения </w:t>
      </w:r>
      <w:proofErr w:type="spellStart"/>
      <w:r w:rsidRPr="001973CC">
        <w:t>Доволенского</w:t>
      </w:r>
      <w:proofErr w:type="spellEnd"/>
      <w:r w:rsidRPr="001973CC">
        <w:t xml:space="preserve"> муниципального округа Новосибирской области»</w:t>
      </w:r>
    </w:p>
    <w:p w:rsidR="007D1D2D" w:rsidRPr="001973CC" w:rsidRDefault="007D1D2D" w:rsidP="007D1D2D">
      <w:pPr>
        <w:pStyle w:val="a8"/>
        <w:ind w:left="1080"/>
        <w:jc w:val="center"/>
      </w:pPr>
    </w:p>
    <w:p w:rsidR="003B1CB1" w:rsidRPr="001973CC" w:rsidRDefault="003B1CB1" w:rsidP="007D1D2D">
      <w:pPr>
        <w:ind w:left="3054"/>
        <w:rPr>
          <w:b/>
        </w:rPr>
      </w:pPr>
    </w:p>
    <w:p w:rsidR="003B1CB1" w:rsidRPr="001973CC" w:rsidRDefault="003B1CB1">
      <w:pPr>
        <w:jc w:val="center"/>
        <w:rPr>
          <w:b/>
        </w:rPr>
      </w:pPr>
    </w:p>
    <w:tbl>
      <w:tblPr>
        <w:tblW w:w="9555" w:type="dxa"/>
        <w:tblInd w:w="-113" w:type="dxa"/>
        <w:tblLayout w:type="fixed"/>
        <w:tblLook w:val="0000" w:firstRow="0" w:lastRow="0" w:firstColumn="0" w:lastColumn="0" w:noHBand="0" w:noVBand="0"/>
      </w:tblPr>
      <w:tblGrid>
        <w:gridCol w:w="2235"/>
        <w:gridCol w:w="1842"/>
        <w:gridCol w:w="1418"/>
        <w:gridCol w:w="1276"/>
        <w:gridCol w:w="1417"/>
        <w:gridCol w:w="1361"/>
        <w:gridCol w:w="6"/>
      </w:tblGrid>
      <w:tr w:rsidR="003B1CB1" w:rsidRPr="001973CC" w:rsidTr="0034259B">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Наименование</w:t>
            </w:r>
          </w:p>
          <w:p w:rsidR="003B1CB1" w:rsidRPr="001973CC" w:rsidRDefault="00FC04BA">
            <w:pPr>
              <w:widowControl w:val="0"/>
            </w:pPr>
            <w:r w:rsidRPr="001973CC">
              <w:t>программы</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 xml:space="preserve">Муниципальная программа </w:t>
            </w:r>
            <w:proofErr w:type="spellStart"/>
            <w:r w:rsidRPr="001973CC">
              <w:t>Доволенского</w:t>
            </w:r>
            <w:proofErr w:type="spellEnd"/>
            <w:r w:rsidRPr="001973CC">
              <w:t xml:space="preserve"> </w:t>
            </w:r>
            <w:r w:rsidR="007E4302" w:rsidRPr="001973CC">
              <w:t>муниципального округа</w:t>
            </w:r>
            <w:r w:rsidRPr="001973CC">
              <w:t xml:space="preserve"> Новосибирской области «Развитие транспортного обслуживания населения </w:t>
            </w:r>
            <w:proofErr w:type="spellStart"/>
            <w:r w:rsidRPr="001973CC">
              <w:t>Доволенского</w:t>
            </w:r>
            <w:proofErr w:type="spellEnd"/>
            <w:r w:rsidRPr="001973CC">
              <w:t xml:space="preserve"> </w:t>
            </w:r>
            <w:r w:rsidR="007E4302" w:rsidRPr="001973CC">
              <w:t>муниципального округа</w:t>
            </w:r>
            <w:r w:rsidR="007D1D2D" w:rsidRPr="001973CC">
              <w:t xml:space="preserve"> Новосибирской области</w:t>
            </w:r>
            <w:r w:rsidRPr="001973CC">
              <w:t xml:space="preserve">» (далее – Программа) </w:t>
            </w:r>
          </w:p>
        </w:tc>
      </w:tr>
      <w:tr w:rsidR="003B1CB1" w:rsidRPr="001973CC" w:rsidTr="0034259B">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Основные разработчики программы</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 xml:space="preserve">Управление экономического развития администрации </w:t>
            </w:r>
            <w:proofErr w:type="spellStart"/>
            <w:r w:rsidRPr="001973CC">
              <w:t>Доволенского</w:t>
            </w:r>
            <w:proofErr w:type="spellEnd"/>
            <w:r w:rsidRPr="001973CC">
              <w:t xml:space="preserve"> </w:t>
            </w:r>
            <w:r w:rsidR="007D1D2D" w:rsidRPr="001973CC">
              <w:t>муниципального округа</w:t>
            </w:r>
            <w:r w:rsidRPr="001973CC">
              <w:t xml:space="preserve"> Новосибирской области</w:t>
            </w:r>
          </w:p>
        </w:tc>
      </w:tr>
      <w:tr w:rsidR="003B1CB1" w:rsidRPr="001973CC" w:rsidTr="0034259B">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7D1D2D">
            <w:pPr>
              <w:widowControl w:val="0"/>
            </w:pPr>
            <w:r w:rsidRPr="001973CC">
              <w:t>Заказчик муниципальной</w:t>
            </w:r>
            <w:r w:rsidR="00FC04BA" w:rsidRPr="001973CC">
              <w:t xml:space="preserve"> программы</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 xml:space="preserve">Администрация </w:t>
            </w:r>
            <w:proofErr w:type="spellStart"/>
            <w:r w:rsidRPr="001973CC">
              <w:t>Доволенского</w:t>
            </w:r>
            <w:proofErr w:type="spellEnd"/>
            <w:r w:rsidRPr="001973CC">
              <w:t xml:space="preserve"> </w:t>
            </w:r>
            <w:r w:rsidR="007D1D2D" w:rsidRPr="001973CC">
              <w:t xml:space="preserve">муниципального округа </w:t>
            </w:r>
            <w:r w:rsidRPr="001973CC">
              <w:t>Новосибирской области</w:t>
            </w:r>
          </w:p>
        </w:tc>
      </w:tr>
      <w:tr w:rsidR="003B1CB1" w:rsidRPr="001973CC" w:rsidTr="0034259B">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 xml:space="preserve">Руководитель </w:t>
            </w:r>
            <w:r w:rsidR="007D1D2D" w:rsidRPr="001973CC">
              <w:t xml:space="preserve">муниципальной </w:t>
            </w:r>
            <w:r w:rsidRPr="001973CC">
              <w:t>программы</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rsidP="007D1D2D">
            <w:pPr>
              <w:widowControl w:val="0"/>
            </w:pPr>
            <w:r w:rsidRPr="001973CC">
              <w:t xml:space="preserve">Заместитель главы администрации </w:t>
            </w:r>
            <w:proofErr w:type="spellStart"/>
            <w:r w:rsidRPr="001973CC">
              <w:t>Доволенского</w:t>
            </w:r>
            <w:proofErr w:type="spellEnd"/>
            <w:r w:rsidRPr="001973CC">
              <w:t xml:space="preserve"> </w:t>
            </w:r>
            <w:r w:rsidR="007D1D2D" w:rsidRPr="001973CC">
              <w:t xml:space="preserve">муниципального округа </w:t>
            </w:r>
            <w:r w:rsidRPr="001973CC">
              <w:t xml:space="preserve">Новосибирской области - </w:t>
            </w:r>
            <w:proofErr w:type="spellStart"/>
            <w:r w:rsidRPr="001973CC">
              <w:t>Колченко</w:t>
            </w:r>
            <w:proofErr w:type="spellEnd"/>
            <w:r w:rsidRPr="001973CC">
              <w:t xml:space="preserve"> Алексей Григорьевич</w:t>
            </w:r>
          </w:p>
        </w:tc>
      </w:tr>
      <w:tr w:rsidR="003B1CB1" w:rsidRPr="001973CC" w:rsidTr="0034259B">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 xml:space="preserve">Исполнители основных мероприятий программы </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 xml:space="preserve">Управление экономического развития администрации </w:t>
            </w:r>
            <w:proofErr w:type="spellStart"/>
            <w:r w:rsidRPr="001973CC">
              <w:t>Доволенского</w:t>
            </w:r>
            <w:proofErr w:type="spellEnd"/>
            <w:r w:rsidRPr="001973CC">
              <w:t xml:space="preserve"> </w:t>
            </w:r>
            <w:r w:rsidR="007D1D2D" w:rsidRPr="001973CC">
              <w:t>муниципального округа</w:t>
            </w:r>
            <w:r w:rsidRPr="001973CC">
              <w:t xml:space="preserve"> Новосибирской области, транспортные предприятия, осуществляющие пассажирские перевозки (далее Перевозчики), содержание и обслуживание объектов транспортной инфраструктуры.</w:t>
            </w:r>
          </w:p>
        </w:tc>
      </w:tr>
      <w:tr w:rsidR="003B1CB1" w:rsidRPr="001973CC" w:rsidTr="0034259B">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7D1D2D">
            <w:pPr>
              <w:widowControl w:val="0"/>
            </w:pPr>
            <w:r w:rsidRPr="001973CC">
              <w:t>Цели муниципальной программы</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 xml:space="preserve">Повышение эффективности работы транспортной системы, удовлетворение потребностей населения </w:t>
            </w:r>
            <w:proofErr w:type="spellStart"/>
            <w:r w:rsidRPr="001973CC">
              <w:t>Доволенского</w:t>
            </w:r>
            <w:proofErr w:type="spellEnd"/>
            <w:r w:rsidRPr="001973CC">
              <w:t xml:space="preserve"> </w:t>
            </w:r>
            <w:r w:rsidR="007D1D2D" w:rsidRPr="001973CC">
              <w:t>муниципального округа Новосибирской области</w:t>
            </w:r>
            <w:r w:rsidRPr="001973CC">
              <w:t xml:space="preserve"> в транспортных услугах, отвечающих требованиям качества и безопасности.</w:t>
            </w:r>
          </w:p>
        </w:tc>
      </w:tr>
      <w:tr w:rsidR="003B1CB1" w:rsidRPr="001973CC" w:rsidTr="0034259B">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7D1D2D">
            <w:pPr>
              <w:widowControl w:val="0"/>
            </w:pPr>
            <w:r w:rsidRPr="001973CC">
              <w:t>Задачи муниципальной</w:t>
            </w:r>
            <w:r w:rsidR="00FC04BA" w:rsidRPr="001973CC">
              <w:t xml:space="preserve"> программы</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Создание условий для предоставления транспортных услуг населению и организация транспортного обслуживания в границах закрепленных территорий.</w:t>
            </w:r>
          </w:p>
          <w:p w:rsidR="003B1CB1" w:rsidRPr="001973CC" w:rsidRDefault="00FC04BA">
            <w:pPr>
              <w:widowControl w:val="0"/>
              <w:jc w:val="both"/>
            </w:pPr>
            <w:r w:rsidRPr="001973CC">
              <w:t>Содействие обновлению, модернизации и оснащению дополнительным оборудованием автомобильного парка.</w:t>
            </w:r>
          </w:p>
        </w:tc>
      </w:tr>
      <w:tr w:rsidR="003B1CB1" w:rsidRPr="001973CC" w:rsidTr="0034259B">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 xml:space="preserve">Сроки реализации </w:t>
            </w:r>
            <w:r w:rsidR="007D1D2D" w:rsidRPr="001973CC">
              <w:t xml:space="preserve">муниципальной </w:t>
            </w:r>
            <w:r w:rsidRPr="001973CC">
              <w:t>программы</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rsidP="0034259B">
            <w:pPr>
              <w:widowControl w:val="0"/>
            </w:pPr>
            <w:r w:rsidRPr="001973CC">
              <w:t>202</w:t>
            </w:r>
            <w:r w:rsidR="0034259B" w:rsidRPr="001973CC">
              <w:t>6</w:t>
            </w:r>
            <w:r w:rsidRPr="001973CC">
              <w:t>-202</w:t>
            </w:r>
            <w:r w:rsidR="0034259B" w:rsidRPr="001973CC">
              <w:t>8</w:t>
            </w:r>
            <w:r w:rsidRPr="001973CC">
              <w:t xml:space="preserve"> годы</w:t>
            </w:r>
          </w:p>
        </w:tc>
      </w:tr>
      <w:tr w:rsidR="0034259B" w:rsidRPr="001973CC" w:rsidTr="0034259B">
        <w:trPr>
          <w:trHeight w:val="180"/>
        </w:trPr>
        <w:tc>
          <w:tcPr>
            <w:tcW w:w="2235" w:type="dxa"/>
            <w:vMerge w:val="restart"/>
            <w:tcBorders>
              <w:top w:val="single" w:sz="4" w:space="0" w:color="000000"/>
              <w:left w:val="single" w:sz="4" w:space="0" w:color="000000"/>
              <w:right w:val="single" w:sz="4" w:space="0" w:color="000000"/>
            </w:tcBorders>
          </w:tcPr>
          <w:p w:rsidR="0034259B" w:rsidRPr="001973CC" w:rsidRDefault="0034259B" w:rsidP="007D1D2D">
            <w:pPr>
              <w:widowControl w:val="0"/>
            </w:pPr>
            <w:r w:rsidRPr="001973CC">
              <w:t xml:space="preserve">Объемы </w:t>
            </w:r>
            <w:r w:rsidR="007D1D2D" w:rsidRPr="001973CC">
              <w:t>и источники финансирования муниципальной программы</w:t>
            </w:r>
          </w:p>
        </w:tc>
        <w:tc>
          <w:tcPr>
            <w:tcW w:w="1842" w:type="dxa"/>
            <w:vMerge w:val="restart"/>
            <w:tcBorders>
              <w:top w:val="single" w:sz="4" w:space="0" w:color="000000"/>
              <w:left w:val="single" w:sz="4" w:space="0" w:color="000000"/>
              <w:right w:val="single" w:sz="4" w:space="0" w:color="000000"/>
            </w:tcBorders>
          </w:tcPr>
          <w:p w:rsidR="0034259B" w:rsidRPr="001973CC" w:rsidRDefault="0034259B">
            <w:pPr>
              <w:widowControl w:val="0"/>
              <w:snapToGrid w:val="0"/>
            </w:pPr>
          </w:p>
        </w:tc>
        <w:tc>
          <w:tcPr>
            <w:tcW w:w="5478" w:type="dxa"/>
            <w:gridSpan w:val="5"/>
            <w:tcBorders>
              <w:top w:val="single" w:sz="4" w:space="0" w:color="000000"/>
              <w:left w:val="single" w:sz="4" w:space="0" w:color="000000"/>
              <w:bottom w:val="single" w:sz="4" w:space="0" w:color="000000"/>
              <w:right w:val="single" w:sz="4" w:space="0" w:color="000000"/>
            </w:tcBorders>
          </w:tcPr>
          <w:p w:rsidR="0034259B" w:rsidRPr="001973CC" w:rsidRDefault="0034259B">
            <w:pPr>
              <w:pStyle w:val="a8"/>
              <w:widowControl w:val="0"/>
              <w:ind w:left="0"/>
              <w:jc w:val="center"/>
            </w:pPr>
            <w:r w:rsidRPr="001973CC">
              <w:t>годы</w:t>
            </w:r>
          </w:p>
        </w:tc>
      </w:tr>
      <w:tr w:rsidR="0034259B" w:rsidRPr="001973CC" w:rsidTr="0034259B">
        <w:trPr>
          <w:gridAfter w:val="1"/>
          <w:wAfter w:w="6" w:type="dxa"/>
          <w:trHeight w:val="180"/>
        </w:trPr>
        <w:tc>
          <w:tcPr>
            <w:tcW w:w="2235" w:type="dxa"/>
            <w:vMerge/>
            <w:tcBorders>
              <w:left w:val="single" w:sz="4" w:space="0" w:color="000000"/>
              <w:right w:val="single" w:sz="4" w:space="0" w:color="000000"/>
            </w:tcBorders>
          </w:tcPr>
          <w:p w:rsidR="0034259B" w:rsidRPr="001973CC" w:rsidRDefault="0034259B" w:rsidP="0034259B">
            <w:pPr>
              <w:widowControl w:val="0"/>
            </w:pPr>
          </w:p>
        </w:tc>
        <w:tc>
          <w:tcPr>
            <w:tcW w:w="1842" w:type="dxa"/>
            <w:vMerge/>
            <w:tcBorders>
              <w:left w:val="single" w:sz="4" w:space="0" w:color="000000"/>
              <w:bottom w:val="single" w:sz="4" w:space="0" w:color="000000"/>
              <w:right w:val="single" w:sz="4" w:space="0" w:color="000000"/>
            </w:tcBorders>
          </w:tcPr>
          <w:p w:rsidR="0034259B" w:rsidRPr="001973CC" w:rsidRDefault="0034259B" w:rsidP="0034259B">
            <w:pPr>
              <w:widowControl w:val="0"/>
              <w:snapToGrid w:val="0"/>
            </w:pPr>
          </w:p>
        </w:tc>
        <w:tc>
          <w:tcPr>
            <w:tcW w:w="1418"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widowControl w:val="0"/>
              <w:ind w:left="0"/>
              <w:jc w:val="center"/>
            </w:pPr>
            <w:r w:rsidRPr="001973CC">
              <w:t>2026</w:t>
            </w:r>
          </w:p>
        </w:tc>
        <w:tc>
          <w:tcPr>
            <w:tcW w:w="1276"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widowControl w:val="0"/>
              <w:ind w:left="0"/>
              <w:jc w:val="center"/>
            </w:pPr>
            <w:r w:rsidRPr="001973CC">
              <w:t>2027</w:t>
            </w:r>
          </w:p>
        </w:tc>
        <w:tc>
          <w:tcPr>
            <w:tcW w:w="1417"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widowControl w:val="0"/>
              <w:ind w:left="0"/>
              <w:jc w:val="center"/>
            </w:pPr>
            <w:r w:rsidRPr="001973CC">
              <w:t>2028</w:t>
            </w:r>
          </w:p>
        </w:tc>
        <w:tc>
          <w:tcPr>
            <w:tcW w:w="1361"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widowControl w:val="0"/>
              <w:ind w:left="0"/>
              <w:jc w:val="center"/>
            </w:pPr>
            <w:r w:rsidRPr="001973CC">
              <w:t>Всего</w:t>
            </w:r>
          </w:p>
        </w:tc>
      </w:tr>
      <w:tr w:rsidR="0034259B" w:rsidRPr="001973CC" w:rsidTr="0034259B">
        <w:trPr>
          <w:trHeight w:val="487"/>
        </w:trPr>
        <w:tc>
          <w:tcPr>
            <w:tcW w:w="2235" w:type="dxa"/>
            <w:vMerge/>
            <w:tcBorders>
              <w:left w:val="single" w:sz="4" w:space="0" w:color="000000"/>
              <w:right w:val="single" w:sz="4" w:space="0" w:color="000000"/>
            </w:tcBorders>
          </w:tcPr>
          <w:p w:rsidR="0034259B" w:rsidRPr="001973CC" w:rsidRDefault="0034259B" w:rsidP="0034259B">
            <w:pPr>
              <w:widowControl w:val="0"/>
              <w:snapToGrid w:val="0"/>
            </w:pPr>
          </w:p>
        </w:tc>
        <w:tc>
          <w:tcPr>
            <w:tcW w:w="1842"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widowControl w:val="0"/>
            </w:pPr>
            <w:r w:rsidRPr="001973CC">
              <w:t>Бюджетные ассигнования, всего (</w:t>
            </w:r>
            <w:proofErr w:type="spellStart"/>
            <w:r w:rsidRPr="001973CC">
              <w:t>тыс.руб</w:t>
            </w:r>
            <w:proofErr w:type="spellEnd"/>
            <w:r w:rsidRPr="001973CC">
              <w:t xml:space="preserve">.), в </w:t>
            </w:r>
            <w:proofErr w:type="spellStart"/>
            <w:r w:rsidRPr="001973CC">
              <w:t>т.ч</w:t>
            </w:r>
            <w:proofErr w:type="spellEnd"/>
            <w:r w:rsidRPr="001973CC">
              <w:t>.:</w:t>
            </w:r>
          </w:p>
        </w:tc>
        <w:tc>
          <w:tcPr>
            <w:tcW w:w="1418"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1500,000</w:t>
            </w:r>
          </w:p>
        </w:tc>
        <w:tc>
          <w:tcPr>
            <w:tcW w:w="1276"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6649,870 31</w:t>
            </w:r>
          </w:p>
        </w:tc>
        <w:tc>
          <w:tcPr>
            <w:tcW w:w="1417"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6649,870 31</w:t>
            </w:r>
          </w:p>
        </w:tc>
        <w:tc>
          <w:tcPr>
            <w:tcW w:w="1367" w:type="dxa"/>
            <w:gridSpan w:val="2"/>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14799,740 62</w:t>
            </w:r>
          </w:p>
        </w:tc>
      </w:tr>
      <w:tr w:rsidR="0034259B" w:rsidRPr="001973CC" w:rsidTr="0034259B">
        <w:trPr>
          <w:trHeight w:val="487"/>
        </w:trPr>
        <w:tc>
          <w:tcPr>
            <w:tcW w:w="2235" w:type="dxa"/>
            <w:vMerge/>
            <w:tcBorders>
              <w:left w:val="single" w:sz="4" w:space="0" w:color="000000"/>
              <w:right w:val="single" w:sz="4" w:space="0" w:color="000000"/>
            </w:tcBorders>
          </w:tcPr>
          <w:p w:rsidR="0034259B" w:rsidRPr="001973CC" w:rsidRDefault="0034259B" w:rsidP="0034259B">
            <w:pPr>
              <w:widowControl w:val="0"/>
              <w:snapToGrid w:val="0"/>
            </w:pPr>
          </w:p>
        </w:tc>
        <w:tc>
          <w:tcPr>
            <w:tcW w:w="1842"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widowControl w:val="0"/>
            </w:pPr>
            <w:r w:rsidRPr="001973CC">
              <w:t>- из областного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widowControl w:val="0"/>
              <w:ind w:left="0"/>
              <w:jc w:val="center"/>
              <w:rPr>
                <w:sz w:val="20"/>
                <w:szCs w:val="20"/>
              </w:rPr>
            </w:pPr>
            <w:r w:rsidRPr="001973CC">
              <w:rPr>
                <w:sz w:val="20"/>
                <w:szCs w:val="20"/>
              </w:rPr>
              <w:t>0,000</w:t>
            </w:r>
          </w:p>
        </w:tc>
        <w:tc>
          <w:tcPr>
            <w:tcW w:w="1276"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5082,922</w:t>
            </w:r>
          </w:p>
        </w:tc>
        <w:tc>
          <w:tcPr>
            <w:tcW w:w="1417"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5082,922</w:t>
            </w:r>
          </w:p>
        </w:tc>
        <w:tc>
          <w:tcPr>
            <w:tcW w:w="1367" w:type="dxa"/>
            <w:gridSpan w:val="2"/>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10165,844</w:t>
            </w:r>
          </w:p>
        </w:tc>
      </w:tr>
      <w:tr w:rsidR="0034259B" w:rsidRPr="001973CC" w:rsidTr="0034259B">
        <w:trPr>
          <w:trHeight w:val="487"/>
        </w:trPr>
        <w:tc>
          <w:tcPr>
            <w:tcW w:w="2235" w:type="dxa"/>
            <w:vMerge/>
            <w:tcBorders>
              <w:left w:val="single" w:sz="4" w:space="0" w:color="000000"/>
              <w:bottom w:val="single" w:sz="4" w:space="0" w:color="000000"/>
              <w:right w:val="single" w:sz="4" w:space="0" w:color="000000"/>
            </w:tcBorders>
          </w:tcPr>
          <w:p w:rsidR="0034259B" w:rsidRPr="001973CC" w:rsidRDefault="0034259B" w:rsidP="0034259B">
            <w:pPr>
              <w:widowControl w:val="0"/>
              <w:snapToGrid w:val="0"/>
            </w:pPr>
          </w:p>
        </w:tc>
        <w:tc>
          <w:tcPr>
            <w:tcW w:w="1842"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widowControl w:val="0"/>
            </w:pPr>
            <w:r w:rsidRPr="001973CC">
              <w:t>- из местного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widowControl w:val="0"/>
              <w:ind w:left="0"/>
              <w:jc w:val="center"/>
              <w:rPr>
                <w:sz w:val="20"/>
                <w:szCs w:val="20"/>
              </w:rPr>
            </w:pPr>
            <w:r w:rsidRPr="001973CC">
              <w:rPr>
                <w:sz w:val="20"/>
                <w:szCs w:val="20"/>
              </w:rPr>
              <w:t>1500,000</w:t>
            </w:r>
          </w:p>
        </w:tc>
        <w:tc>
          <w:tcPr>
            <w:tcW w:w="1276"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1566,948 31</w:t>
            </w:r>
          </w:p>
        </w:tc>
        <w:tc>
          <w:tcPr>
            <w:tcW w:w="1417" w:type="dxa"/>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1566,948 31</w:t>
            </w:r>
          </w:p>
        </w:tc>
        <w:tc>
          <w:tcPr>
            <w:tcW w:w="1367" w:type="dxa"/>
            <w:gridSpan w:val="2"/>
            <w:tcBorders>
              <w:top w:val="single" w:sz="4" w:space="0" w:color="000000"/>
              <w:left w:val="single" w:sz="4" w:space="0" w:color="000000"/>
              <w:bottom w:val="single" w:sz="4" w:space="0" w:color="000000"/>
              <w:right w:val="single" w:sz="4" w:space="0" w:color="000000"/>
            </w:tcBorders>
          </w:tcPr>
          <w:p w:rsidR="0034259B" w:rsidRPr="001973CC" w:rsidRDefault="0034259B" w:rsidP="0034259B">
            <w:pPr>
              <w:pStyle w:val="a8"/>
              <w:ind w:left="0"/>
              <w:jc w:val="center"/>
              <w:rPr>
                <w:sz w:val="20"/>
                <w:szCs w:val="20"/>
              </w:rPr>
            </w:pPr>
            <w:r w:rsidRPr="001973CC">
              <w:rPr>
                <w:sz w:val="20"/>
                <w:szCs w:val="20"/>
              </w:rPr>
              <w:t>4633,896 62</w:t>
            </w:r>
          </w:p>
        </w:tc>
      </w:tr>
      <w:tr w:rsidR="003B1CB1" w:rsidRPr="001973CC" w:rsidTr="0034259B">
        <w:trPr>
          <w:trHeight w:val="487"/>
        </w:trPr>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7D1D2D">
            <w:pPr>
              <w:widowControl w:val="0"/>
            </w:pPr>
            <w:r w:rsidRPr="001973CC">
              <w:lastRenderedPageBreak/>
              <w:t>Основные</w:t>
            </w:r>
            <w:r w:rsidR="00FC04BA" w:rsidRPr="001973CC">
              <w:t xml:space="preserve"> целевые индикаторы</w:t>
            </w:r>
            <w:r w:rsidRPr="001973CC">
              <w:t xml:space="preserve"> муниципальной программы</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pStyle w:val="a8"/>
              <w:widowControl w:val="0"/>
              <w:ind w:left="0"/>
            </w:pPr>
            <w:r w:rsidRPr="001973CC">
              <w:t xml:space="preserve">Доля населенных пунктов </w:t>
            </w:r>
            <w:proofErr w:type="spellStart"/>
            <w:r w:rsidRPr="001973CC">
              <w:t>Доволенского</w:t>
            </w:r>
            <w:proofErr w:type="spellEnd"/>
            <w:r w:rsidRPr="001973CC">
              <w:t xml:space="preserve"> </w:t>
            </w:r>
            <w:r w:rsidR="007D1D2D" w:rsidRPr="001973CC">
              <w:t>муниципального округа</w:t>
            </w:r>
            <w:r w:rsidRPr="001973CC">
              <w:t>, охваченных регулярными маршрутами пассажирского автотранспорта;</w:t>
            </w:r>
          </w:p>
          <w:p w:rsidR="003B1CB1" w:rsidRPr="001973CC" w:rsidRDefault="00FC04BA">
            <w:pPr>
              <w:pStyle w:val="a8"/>
              <w:widowControl w:val="0"/>
              <w:ind w:left="0"/>
            </w:pPr>
            <w:r w:rsidRPr="001973CC">
              <w:t>Количество приобретенного автомобильного пассажирского транспорта общего пользования;</w:t>
            </w:r>
          </w:p>
          <w:p w:rsidR="003B1CB1" w:rsidRPr="001973CC" w:rsidRDefault="00FC04BA">
            <w:pPr>
              <w:pStyle w:val="a8"/>
              <w:widowControl w:val="0"/>
              <w:ind w:left="0"/>
            </w:pPr>
            <w:r w:rsidRPr="001973CC">
              <w:t xml:space="preserve">Наличие на объектах транспортной инфраструктуры помещений и </w:t>
            </w:r>
            <w:proofErr w:type="spellStart"/>
            <w:proofErr w:type="gramStart"/>
            <w:r w:rsidRPr="001973CC">
              <w:t>др.объектов</w:t>
            </w:r>
            <w:proofErr w:type="spellEnd"/>
            <w:proofErr w:type="gramEnd"/>
            <w:r w:rsidRPr="001973CC">
              <w:t>, упрощающих и делающих наиболее комфортным проезд отдельных категорий граждан (например, наличие комнаты матери и ребенка, камер хранения, пандусов и др.);</w:t>
            </w:r>
          </w:p>
          <w:p w:rsidR="003B1CB1" w:rsidRPr="001973CC" w:rsidRDefault="00FC04BA">
            <w:pPr>
              <w:pStyle w:val="a8"/>
              <w:widowControl w:val="0"/>
              <w:ind w:left="0"/>
            </w:pPr>
            <w:r w:rsidRPr="001973CC">
              <w:t>Количество оснащенного пассажирского транспорта (средствами контроля (</w:t>
            </w:r>
            <w:proofErr w:type="spellStart"/>
            <w:r w:rsidRPr="001973CC">
              <w:t>тахографами</w:t>
            </w:r>
            <w:proofErr w:type="spellEnd"/>
            <w:r w:rsidRPr="001973CC">
              <w:t xml:space="preserve">), оборудованием системы ГЛОНАСС / </w:t>
            </w:r>
            <w:r w:rsidRPr="001973CC">
              <w:rPr>
                <w:lang w:val="en-US"/>
              </w:rPr>
              <w:t>GPS</w:t>
            </w:r>
            <w:r w:rsidRPr="001973CC">
              <w:t xml:space="preserve">, контрольно-кассовой техникой, системой видеонаблюдения и </w:t>
            </w:r>
            <w:proofErr w:type="spellStart"/>
            <w:r w:rsidRPr="001973CC">
              <w:t>видеофиксации</w:t>
            </w:r>
            <w:proofErr w:type="spellEnd"/>
            <w:r w:rsidRPr="001973CC">
              <w:t xml:space="preserve"> и прочими системами безопасности) согласно требованиям действующего законодательства</w:t>
            </w:r>
          </w:p>
          <w:p w:rsidR="003B1CB1" w:rsidRPr="001973CC" w:rsidRDefault="00FC04BA">
            <w:pPr>
              <w:pStyle w:val="a8"/>
              <w:widowControl w:val="0"/>
              <w:ind w:left="0"/>
            </w:pPr>
            <w:r w:rsidRPr="001973CC">
              <w:t>Наличие на предприятии функционирующих объектов инфраструктуры, обеспечивающих круглогодичную бесперебойную работу пассажирского транспорта (котельные, гаражи и др. объекты)</w:t>
            </w:r>
          </w:p>
        </w:tc>
      </w:tr>
      <w:tr w:rsidR="003B1CB1" w:rsidRPr="001973CC" w:rsidTr="0034259B">
        <w:trPr>
          <w:trHeight w:val="487"/>
        </w:trPr>
        <w:tc>
          <w:tcPr>
            <w:tcW w:w="2235"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 xml:space="preserve">Ожидаемые конечные результаты реализации </w:t>
            </w:r>
            <w:r w:rsidR="007D1D2D" w:rsidRPr="001973CC">
              <w:t xml:space="preserve">муниципальной </w:t>
            </w:r>
            <w:r w:rsidRPr="001973CC">
              <w:t>программы</w:t>
            </w:r>
          </w:p>
        </w:tc>
        <w:tc>
          <w:tcPr>
            <w:tcW w:w="732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Укрепление материально-технической базы предприятий, оказывающих транспортные услуги населению.</w:t>
            </w:r>
          </w:p>
          <w:p w:rsidR="003B1CB1" w:rsidRPr="001973CC" w:rsidRDefault="00FC04BA" w:rsidP="00D21B9F">
            <w:pPr>
              <w:widowControl w:val="0"/>
            </w:pPr>
            <w:r w:rsidRPr="001973CC">
              <w:t xml:space="preserve">Повышение уровня организации и качества обслуживания населения </w:t>
            </w:r>
            <w:proofErr w:type="spellStart"/>
            <w:r w:rsidR="00D21B9F">
              <w:t>Доволенского</w:t>
            </w:r>
            <w:proofErr w:type="spellEnd"/>
            <w:r w:rsidR="00D21B9F">
              <w:t xml:space="preserve"> муниципального округа</w:t>
            </w:r>
            <w:r w:rsidRPr="001973CC">
              <w:t xml:space="preserve"> пассажирским транспортом с учетом развития транспортной инфраструктуры.</w:t>
            </w:r>
          </w:p>
        </w:tc>
      </w:tr>
    </w:tbl>
    <w:p w:rsidR="003B1CB1" w:rsidRPr="001973CC" w:rsidRDefault="003B1CB1">
      <w:pPr>
        <w:jc w:val="center"/>
        <w:rPr>
          <w:b/>
        </w:rPr>
      </w:pPr>
    </w:p>
    <w:p w:rsidR="003B1CB1" w:rsidRPr="001973CC" w:rsidRDefault="007D1D2D">
      <w:pPr>
        <w:jc w:val="center"/>
        <w:rPr>
          <w:b/>
        </w:rPr>
      </w:pPr>
      <w:r w:rsidRPr="001973CC">
        <w:rPr>
          <w:b/>
          <w:lang w:val="en-US"/>
        </w:rPr>
        <w:t>II</w:t>
      </w:r>
      <w:r w:rsidRPr="001973CC">
        <w:rPr>
          <w:b/>
        </w:rPr>
        <w:t>.</w:t>
      </w:r>
      <w:r w:rsidR="00FC04BA" w:rsidRPr="001973CC">
        <w:rPr>
          <w:b/>
        </w:rPr>
        <w:t xml:space="preserve"> Обоснование необходимости разработки Программы</w:t>
      </w:r>
    </w:p>
    <w:p w:rsidR="00CE7FBC" w:rsidRPr="001973CC" w:rsidRDefault="00CE7FBC" w:rsidP="00CE7FBC">
      <w:pPr>
        <w:jc w:val="center"/>
      </w:pPr>
      <w:r w:rsidRPr="001973CC">
        <w:rPr>
          <w:b/>
        </w:rPr>
        <w:t>Общие положения программы</w:t>
      </w:r>
    </w:p>
    <w:p w:rsidR="003B1CB1" w:rsidRPr="001973CC" w:rsidRDefault="00FC04BA" w:rsidP="00CE7FBC">
      <w:pPr>
        <w:ind w:firstLine="709"/>
        <w:jc w:val="both"/>
      </w:pPr>
      <w:r w:rsidRPr="001973CC">
        <w:t xml:space="preserve"> Муниципальная  программа </w:t>
      </w:r>
      <w:proofErr w:type="spellStart"/>
      <w:r w:rsidRPr="001973CC">
        <w:t>Доволенского</w:t>
      </w:r>
      <w:proofErr w:type="spellEnd"/>
      <w:r w:rsidRPr="001973CC">
        <w:t xml:space="preserve"> </w:t>
      </w:r>
      <w:r w:rsidR="007D1D2D" w:rsidRPr="001973CC">
        <w:t>муниципального округа</w:t>
      </w:r>
      <w:r w:rsidRPr="001973CC">
        <w:t xml:space="preserve"> Новосибирской области «Развитие транспортного обслуживания населения </w:t>
      </w:r>
      <w:proofErr w:type="spellStart"/>
      <w:r w:rsidRPr="001973CC">
        <w:t>Доволенского</w:t>
      </w:r>
      <w:proofErr w:type="spellEnd"/>
      <w:r w:rsidR="007D1D2D" w:rsidRPr="001973CC">
        <w:t xml:space="preserve"> муниципального округа</w:t>
      </w:r>
      <w:r w:rsidRPr="001973CC">
        <w:t xml:space="preserve"> </w:t>
      </w:r>
      <w:r w:rsidR="007D1D2D" w:rsidRPr="001973CC">
        <w:t>Новосибирской области</w:t>
      </w:r>
      <w:r w:rsidRPr="001973CC">
        <w:t xml:space="preserve">» (далее Программа) разработана на основании  Бюджетного Кодекса РФ, Федерального закона РФ от 06.10.2003 № 131 – ФЗ «Об общих принципах организации местного самоуправления в Российской Федерации»,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№105-п «О стратегии социально-экономического развития Новосибирской области на период до 2030 года», Стратегии социально-экономического развития </w:t>
      </w:r>
      <w:proofErr w:type="spellStart"/>
      <w:r w:rsidRPr="001973CC">
        <w:t>Доволенского</w:t>
      </w:r>
      <w:proofErr w:type="spellEnd"/>
      <w:r w:rsidRPr="001973CC">
        <w:t xml:space="preserve"> </w:t>
      </w:r>
      <w:bookmarkStart w:id="0" w:name="_GoBack"/>
      <w:r w:rsidRPr="001973CC">
        <w:t>район</w:t>
      </w:r>
      <w:bookmarkEnd w:id="0"/>
      <w:r w:rsidRPr="001973CC">
        <w:t xml:space="preserve">а Новосибирской области на 2019-2030 годы, утвержденной Решением 33-ей сессии Совета депутатов </w:t>
      </w:r>
      <w:proofErr w:type="spellStart"/>
      <w:r w:rsidRPr="001973CC">
        <w:t>Доволенского</w:t>
      </w:r>
      <w:proofErr w:type="spellEnd"/>
      <w:r w:rsidRPr="001973CC">
        <w:t xml:space="preserve"> района Новосибирской области третьего созыва от 22.03.2019 №238 «Об утверждении стратегии социально-экономического развития </w:t>
      </w:r>
      <w:proofErr w:type="spellStart"/>
      <w:r w:rsidRPr="001973CC">
        <w:t>Доволенского</w:t>
      </w:r>
      <w:proofErr w:type="spellEnd"/>
      <w:r w:rsidRPr="001973CC">
        <w:t xml:space="preserve"> района Новосибирской области на 2019-2030 годы».</w:t>
      </w:r>
    </w:p>
    <w:p w:rsidR="003B1CB1" w:rsidRPr="001973CC" w:rsidRDefault="00FC04BA">
      <w:pPr>
        <w:ind w:firstLine="709"/>
        <w:jc w:val="both"/>
      </w:pPr>
      <w:r w:rsidRPr="001973CC">
        <w:t xml:space="preserve">Объектом регулирования Программы являются транспортным предприятиям, осуществляющим пассажирские перевозки, содержание и обслуживание объектов транспортной инфраструктуры на территории </w:t>
      </w:r>
      <w:proofErr w:type="spellStart"/>
      <w:r w:rsidRPr="001973CC">
        <w:t>Доволенского</w:t>
      </w:r>
      <w:proofErr w:type="spellEnd"/>
      <w:r w:rsidRPr="001973CC">
        <w:t xml:space="preserve"> </w:t>
      </w:r>
      <w:r w:rsidR="00CC6846" w:rsidRPr="001973CC">
        <w:t>муниципального округа</w:t>
      </w:r>
      <w:r w:rsidRPr="001973CC">
        <w:t xml:space="preserve"> Новосибирской области.</w:t>
      </w:r>
    </w:p>
    <w:p w:rsidR="003B1CB1" w:rsidRPr="001973CC" w:rsidRDefault="00FC04BA">
      <w:pPr>
        <w:ind w:firstLine="709"/>
        <w:jc w:val="both"/>
      </w:pPr>
      <w:r w:rsidRPr="001973CC">
        <w:t xml:space="preserve">Предметом регулирования Программы является комплекс экономических, правовых и иных отношений, возникающих в процессе обслуживания населения </w:t>
      </w:r>
      <w:proofErr w:type="spellStart"/>
      <w:r w:rsidRPr="001973CC">
        <w:t>Доволенского</w:t>
      </w:r>
      <w:proofErr w:type="spellEnd"/>
      <w:r w:rsidRPr="001973CC">
        <w:t xml:space="preserve"> </w:t>
      </w:r>
      <w:r w:rsidR="00CC6846" w:rsidRPr="001973CC">
        <w:t xml:space="preserve">муниципального округа </w:t>
      </w:r>
      <w:r w:rsidRPr="001973CC">
        <w:t>Новосибирской области услугами пассажирского транспорта.</w:t>
      </w:r>
    </w:p>
    <w:p w:rsidR="003B1CB1" w:rsidRPr="001973CC" w:rsidRDefault="00FC04BA">
      <w:pPr>
        <w:ind w:firstLine="709"/>
        <w:jc w:val="both"/>
      </w:pPr>
      <w:r w:rsidRPr="001973CC">
        <w:t xml:space="preserve">Программа содержит перечень мероприятий, направленных на развитие транспортного обслуживания населения </w:t>
      </w:r>
      <w:proofErr w:type="spellStart"/>
      <w:r w:rsidRPr="001973CC">
        <w:t>Доволенского</w:t>
      </w:r>
      <w:proofErr w:type="spellEnd"/>
      <w:r w:rsidRPr="001973CC">
        <w:t xml:space="preserve"> </w:t>
      </w:r>
      <w:r w:rsidR="00CE7FBC" w:rsidRPr="001973CC">
        <w:t>муниципального округа</w:t>
      </w:r>
      <w:r w:rsidRPr="001973CC">
        <w:t xml:space="preserve"> Новосибирской области.</w:t>
      </w:r>
    </w:p>
    <w:p w:rsidR="003B1CB1" w:rsidRPr="001973CC" w:rsidRDefault="00FC04BA">
      <w:pPr>
        <w:ind w:firstLine="709"/>
        <w:jc w:val="both"/>
      </w:pPr>
      <w:r w:rsidRPr="001973CC">
        <w:t xml:space="preserve"> </w:t>
      </w:r>
    </w:p>
    <w:p w:rsidR="003B1CB1" w:rsidRPr="001973CC" w:rsidRDefault="00FC04BA">
      <w:pPr>
        <w:ind w:firstLine="720"/>
        <w:jc w:val="both"/>
      </w:pPr>
      <w:r w:rsidRPr="001973CC">
        <w:t>В Программе применяются следующие понятия:</w:t>
      </w:r>
    </w:p>
    <w:p w:rsidR="003B1CB1" w:rsidRPr="001973CC" w:rsidRDefault="00FC04BA">
      <w:pPr>
        <w:ind w:firstLine="720"/>
        <w:jc w:val="both"/>
      </w:pPr>
      <w:r w:rsidRPr="001973CC">
        <w:t xml:space="preserve">транспортное обслуживание – предоставление услуг по перевозке пассажиров и багажа автомобильным транспортом;       </w:t>
      </w:r>
    </w:p>
    <w:p w:rsidR="003B1CB1" w:rsidRPr="001973CC" w:rsidRDefault="00FC04BA">
      <w:pPr>
        <w:ind w:firstLine="720"/>
        <w:jc w:val="both"/>
      </w:pPr>
      <w:r w:rsidRPr="001973CC">
        <w:t>регулярные пассажирские перевозки – перевозки пассажиров и багажа по маршрутам регулярного сообщения;</w:t>
      </w:r>
    </w:p>
    <w:p w:rsidR="003B1CB1" w:rsidRPr="001973CC" w:rsidRDefault="00FC04BA">
      <w:pPr>
        <w:ind w:firstLine="720"/>
        <w:jc w:val="both"/>
      </w:pPr>
      <w:r w:rsidRPr="001973CC">
        <w:lastRenderedPageBreak/>
        <w:t>маршрут регулярного сообщения – зарегистрированный в установленном порядке, организованный и оборудованный объектами транспортной инфраструктуры маршрут, по которому перевозка пассажиров осуществляется в соответствии с расписанием движения, с посадкой и высадкой пассажиров на предусмотренных остановочных пунктах;</w:t>
      </w:r>
    </w:p>
    <w:p w:rsidR="003B1CB1" w:rsidRPr="001973CC" w:rsidRDefault="00FC04BA">
      <w:pPr>
        <w:ind w:firstLine="720"/>
        <w:jc w:val="both"/>
      </w:pPr>
      <w:r w:rsidRPr="001973CC">
        <w:t xml:space="preserve">муниципальный маршрут регулярного сообщения – маршрут, проходящий в границах муниципального образования: поселения, муниципального </w:t>
      </w:r>
      <w:r w:rsidR="00CE7FBC" w:rsidRPr="001973CC">
        <w:t>округа</w:t>
      </w:r>
      <w:r w:rsidRPr="001973CC">
        <w:t>;</w:t>
      </w:r>
    </w:p>
    <w:p w:rsidR="003B1CB1" w:rsidRPr="001973CC" w:rsidRDefault="00FC04BA">
      <w:pPr>
        <w:ind w:firstLine="720"/>
        <w:jc w:val="both"/>
      </w:pPr>
      <w:r w:rsidRPr="001973CC">
        <w:t>рейс – пробег транспортного средства от начального до конечного пункта маршрута по согласованному расписанию;</w:t>
      </w:r>
    </w:p>
    <w:p w:rsidR="003B1CB1" w:rsidRPr="001973CC" w:rsidRDefault="00FC04BA">
      <w:pPr>
        <w:ind w:firstLine="720"/>
        <w:jc w:val="both"/>
      </w:pPr>
      <w:r w:rsidRPr="001973CC">
        <w:t>перевозчик – юридическое лицо или индивидуальный предприниматель, допущенный в установленном порядке к деятельности по перевозке пассажиров и багажа, использующий принадлежащие ему на праве собственности или ином праве транспортные средства для перевозки пассажиров;</w:t>
      </w:r>
    </w:p>
    <w:p w:rsidR="003B1CB1" w:rsidRPr="001973CC" w:rsidRDefault="00FC04BA">
      <w:pPr>
        <w:ind w:firstLine="720"/>
        <w:jc w:val="both"/>
      </w:pPr>
      <w:r w:rsidRPr="001973CC">
        <w:t>транспортная инфраструктура – совокупность объектов различных видов транспортного обслуживания и деятельности по эксплуатации данных объектов в целях обеспечения их устойчивой работы;</w:t>
      </w:r>
    </w:p>
    <w:p w:rsidR="003B1CB1" w:rsidRPr="001973CC" w:rsidRDefault="00FC04BA">
      <w:pPr>
        <w:ind w:firstLine="720"/>
        <w:jc w:val="both"/>
      </w:pPr>
      <w:r w:rsidRPr="001973CC">
        <w:t>объекты транспортного обслуживания -  вокзалы, автостанции, автомобильные дороги, терминалы, остановочные павильоны, парковочные места.</w:t>
      </w:r>
    </w:p>
    <w:p w:rsidR="00CE7FBC" w:rsidRPr="001973CC" w:rsidRDefault="00CE7FBC" w:rsidP="00CE7FBC">
      <w:pPr>
        <w:jc w:val="center"/>
        <w:rPr>
          <w:b/>
        </w:rPr>
      </w:pPr>
    </w:p>
    <w:p w:rsidR="00CE7FBC" w:rsidRPr="001973CC" w:rsidRDefault="00CE7FBC" w:rsidP="00CE7FBC">
      <w:pPr>
        <w:jc w:val="center"/>
      </w:pPr>
      <w:r w:rsidRPr="001973CC">
        <w:rPr>
          <w:b/>
        </w:rPr>
        <w:t xml:space="preserve">Характеристика проблемы </w:t>
      </w:r>
    </w:p>
    <w:p w:rsidR="00CE7FBC" w:rsidRPr="001973CC" w:rsidRDefault="00CE7FBC" w:rsidP="00CE7FBC">
      <w:pPr>
        <w:jc w:val="center"/>
      </w:pPr>
      <w:r w:rsidRPr="001973CC">
        <w:rPr>
          <w:b/>
        </w:rPr>
        <w:t>и обоснование необходимости ее решения программными методами</w:t>
      </w:r>
    </w:p>
    <w:p w:rsidR="003B1CB1" w:rsidRPr="001973CC" w:rsidRDefault="00FC04BA">
      <w:pPr>
        <w:ind w:firstLine="720"/>
        <w:jc w:val="both"/>
      </w:pPr>
      <w:r w:rsidRPr="001973CC">
        <w:t xml:space="preserve">На территории </w:t>
      </w:r>
      <w:proofErr w:type="spellStart"/>
      <w:r w:rsidRPr="001973CC">
        <w:t>Доволенского</w:t>
      </w:r>
      <w:proofErr w:type="spellEnd"/>
      <w:r w:rsidRPr="001973CC">
        <w:t xml:space="preserve"> </w:t>
      </w:r>
      <w:r w:rsidR="00CE7FBC" w:rsidRPr="001973CC">
        <w:t>муниципального округа</w:t>
      </w:r>
      <w:r w:rsidRPr="001973CC">
        <w:t xml:space="preserve"> автомобильный транспорт является важнейшей составной частью производственной и социальной инфраструктуры.</w:t>
      </w:r>
    </w:p>
    <w:p w:rsidR="003B1CB1" w:rsidRPr="001973CC" w:rsidRDefault="00FC04BA">
      <w:pPr>
        <w:ind w:firstLine="720"/>
        <w:jc w:val="both"/>
      </w:pPr>
      <w:r w:rsidRPr="001973CC">
        <w:t xml:space="preserve">Транспортная инфраструктура объединяет сельские поселения </w:t>
      </w:r>
      <w:r w:rsidR="00D21B9F">
        <w:t>округа</w:t>
      </w:r>
      <w:r w:rsidRPr="001973CC">
        <w:t xml:space="preserve">, что </w:t>
      </w:r>
      <w:proofErr w:type="gramStart"/>
      <w:r w:rsidRPr="001973CC">
        <w:t>является  необходимым</w:t>
      </w:r>
      <w:proofErr w:type="gramEnd"/>
      <w:r w:rsidR="00CE7FBC" w:rsidRPr="001973CC">
        <w:t xml:space="preserve"> </w:t>
      </w:r>
      <w:r w:rsidRPr="001973CC">
        <w:t>условием территориальной целостности, единства экономического пространства. Протяженность маршрутной сети</w:t>
      </w:r>
      <w:r w:rsidR="004672AF">
        <w:t xml:space="preserve"> в границах муниципального округа</w:t>
      </w:r>
      <w:r w:rsidRPr="001973CC">
        <w:t xml:space="preserve"> составляет 690 км. </w:t>
      </w:r>
    </w:p>
    <w:p w:rsidR="003B1CB1" w:rsidRPr="001973CC" w:rsidRDefault="00FC04BA">
      <w:pPr>
        <w:ind w:firstLine="720"/>
        <w:jc w:val="both"/>
      </w:pPr>
      <w:r w:rsidRPr="001973CC">
        <w:t xml:space="preserve">Транспортное обслуживание населения </w:t>
      </w:r>
      <w:proofErr w:type="spellStart"/>
      <w:r w:rsidRPr="001973CC">
        <w:t>Доволенского</w:t>
      </w:r>
      <w:proofErr w:type="spellEnd"/>
      <w:r w:rsidRPr="001973CC">
        <w:t xml:space="preserve"> </w:t>
      </w:r>
      <w:r w:rsidR="00CE7FBC" w:rsidRPr="001973CC">
        <w:t>муниципального округа Новосибирской области</w:t>
      </w:r>
      <w:r w:rsidRPr="001973CC">
        <w:t xml:space="preserve"> обеспечивает одно </w:t>
      </w:r>
      <w:r w:rsidR="00CE7FBC" w:rsidRPr="001973CC">
        <w:t>общество с ограниченной ответственностью</w:t>
      </w:r>
      <w:r w:rsidRPr="001973CC">
        <w:t xml:space="preserve"> «</w:t>
      </w:r>
      <w:proofErr w:type="spellStart"/>
      <w:r w:rsidRPr="001973CC">
        <w:t>Доволенское</w:t>
      </w:r>
      <w:proofErr w:type="spellEnd"/>
      <w:r w:rsidRPr="001973CC">
        <w:t xml:space="preserve"> автотранспортное предприятие» (далее </w:t>
      </w:r>
      <w:r w:rsidR="00CE7FBC" w:rsidRPr="001973CC">
        <w:t>ООО</w:t>
      </w:r>
      <w:r w:rsidRPr="001973CC">
        <w:t xml:space="preserve"> «</w:t>
      </w:r>
      <w:proofErr w:type="spellStart"/>
      <w:r w:rsidRPr="001973CC">
        <w:t>Доволенское</w:t>
      </w:r>
      <w:proofErr w:type="spellEnd"/>
      <w:r w:rsidRPr="001973CC">
        <w:t xml:space="preserve"> АТП») и индивидуальные предприниматели.</w:t>
      </w:r>
    </w:p>
    <w:p w:rsidR="003B1CB1" w:rsidRPr="001973CC" w:rsidRDefault="00FC04BA">
      <w:pPr>
        <w:ind w:firstLine="720"/>
        <w:jc w:val="both"/>
      </w:pPr>
      <w:r w:rsidRPr="001973CC">
        <w:t xml:space="preserve">На современном этапе развития экономики </w:t>
      </w:r>
      <w:proofErr w:type="spellStart"/>
      <w:r w:rsidRPr="001973CC">
        <w:t>Доволенского</w:t>
      </w:r>
      <w:proofErr w:type="spellEnd"/>
      <w:r w:rsidRPr="001973CC">
        <w:t xml:space="preserve"> </w:t>
      </w:r>
      <w:r w:rsidR="00CE7FBC" w:rsidRPr="001973CC">
        <w:t xml:space="preserve">муниципального округа Новосибирской </w:t>
      </w:r>
      <w:proofErr w:type="gramStart"/>
      <w:r w:rsidR="00CE7FBC" w:rsidRPr="001973CC">
        <w:t>области</w:t>
      </w:r>
      <w:r w:rsidRPr="001973CC">
        <w:t>,</w:t>
      </w:r>
      <w:r w:rsidR="00CE7FBC" w:rsidRPr="001973CC">
        <w:t xml:space="preserve"> </w:t>
      </w:r>
      <w:r w:rsidRPr="001973CC">
        <w:t xml:space="preserve"> перед</w:t>
      </w:r>
      <w:proofErr w:type="gramEnd"/>
      <w:r w:rsidRPr="001973CC">
        <w:t xml:space="preserve"> транспортным комплексом стоит серьезная задача повышения существующего уровня обеспечения потребностей населения </w:t>
      </w:r>
      <w:r w:rsidR="00D21B9F">
        <w:t>муниципального округа</w:t>
      </w:r>
      <w:r w:rsidRPr="001973CC">
        <w:t xml:space="preserve"> в транспортном обслуживании и качества предоставляемых услуг. Характер подвижности населения, уровень развития торговли и предоставления социальных услуг определяет спрос на услуги транспорта. Однако в последние годы в сфере транспортных услуг накопилось много нерешенных проблем, которые препятствуют дальнейшему развитию транспортного комплекса.</w:t>
      </w:r>
    </w:p>
    <w:p w:rsidR="003B1CB1" w:rsidRPr="001973CC" w:rsidRDefault="00FC04BA">
      <w:pPr>
        <w:ind w:firstLine="720"/>
        <w:jc w:val="both"/>
      </w:pPr>
      <w:r w:rsidRPr="001973CC">
        <w:t>Сложное финансовое положение транспортных организаций объясняется, главным образом, ростом цен на топливо, электроэнергию и материалы. Потребляемые транспортом, а также неполной компенсацией затрат на убыточные социально значимые перевозки. Рост количества личного транспорта привел к снижению спроса на пассажирские перевозки, что, в свою очередь, послужило причиной сокращения доходов автотранспортных предприятий.</w:t>
      </w:r>
    </w:p>
    <w:p w:rsidR="003B1CB1" w:rsidRPr="001973CC" w:rsidRDefault="00FC04BA">
      <w:pPr>
        <w:ind w:firstLine="720"/>
        <w:jc w:val="both"/>
      </w:pPr>
      <w:r w:rsidRPr="001973CC">
        <w:t>Следствием трудного финансового положения предприятий являются большой износ и недостаток транспортных средств, вызванные низкими темпами обновления пассажирского парка.</w:t>
      </w:r>
    </w:p>
    <w:p w:rsidR="003B1CB1" w:rsidRPr="001973CC" w:rsidRDefault="00FC04BA">
      <w:pPr>
        <w:ind w:firstLine="720"/>
        <w:jc w:val="both"/>
      </w:pPr>
      <w:r w:rsidRPr="001973CC">
        <w:t>В предприятиях пассажирского транспорта общего пользования преобладает морально и физически устаревшая техника, работающая во многих случаях за пределами нормативного срока службы.</w:t>
      </w:r>
    </w:p>
    <w:p w:rsidR="003B1CB1" w:rsidRPr="001973CC" w:rsidRDefault="00FC04BA">
      <w:pPr>
        <w:ind w:firstLine="709"/>
        <w:jc w:val="both"/>
      </w:pPr>
      <w:r w:rsidRPr="001973CC">
        <w:t xml:space="preserve">Таким образом, проблема развития транспортного обслуживания населения представляет собой широкий круг взаимосвязанных технических, экономических и организационных вопросов, решение которых требует значительных объемов капиталовложений, оздоровления финансового состояния предприятий транспортного </w:t>
      </w:r>
      <w:r w:rsidRPr="001973CC">
        <w:lastRenderedPageBreak/>
        <w:t>комплекса. Усиления их поддержки и является необходимым условием стабилизации работы пассажирского транспорта.</w:t>
      </w:r>
    </w:p>
    <w:p w:rsidR="003B1CB1" w:rsidRPr="001973CC" w:rsidRDefault="003B1CB1">
      <w:pPr>
        <w:ind w:firstLine="720"/>
        <w:jc w:val="both"/>
      </w:pPr>
    </w:p>
    <w:p w:rsidR="003B1CB1" w:rsidRPr="001973CC" w:rsidRDefault="00FC04BA">
      <w:pPr>
        <w:ind w:firstLine="720"/>
        <w:jc w:val="both"/>
      </w:pPr>
      <w:r w:rsidRPr="001973CC">
        <w:t xml:space="preserve">Решение перечисленных проблем и создание условий для развития транспортного обслуживания населения возможно при использовании программных методов за счет привлечения инвестиций в сферу транспортного обслуживания, с целью обеспечения развития пассажирских перевозок на территории </w:t>
      </w:r>
      <w:proofErr w:type="spellStart"/>
      <w:r w:rsidRPr="001973CC">
        <w:t>Доволенского</w:t>
      </w:r>
      <w:proofErr w:type="spellEnd"/>
      <w:r w:rsidRPr="001973CC">
        <w:t xml:space="preserve"> </w:t>
      </w:r>
      <w:r w:rsidR="00CE7FBC" w:rsidRPr="001973CC">
        <w:t>муниципального округа Новосибирской области</w:t>
      </w:r>
      <w:r w:rsidRPr="001973CC">
        <w:t>.</w:t>
      </w:r>
    </w:p>
    <w:p w:rsidR="003B1CB1" w:rsidRPr="001973CC" w:rsidRDefault="003B1CB1">
      <w:pPr>
        <w:jc w:val="center"/>
        <w:rPr>
          <w:b/>
        </w:rPr>
      </w:pPr>
    </w:p>
    <w:p w:rsidR="003B1CB1" w:rsidRPr="001973CC" w:rsidRDefault="00FC04BA" w:rsidP="00CE7FBC">
      <w:pPr>
        <w:pStyle w:val="a8"/>
        <w:numPr>
          <w:ilvl w:val="0"/>
          <w:numId w:val="17"/>
        </w:numPr>
        <w:ind w:left="0" w:firstLine="0"/>
        <w:jc w:val="center"/>
        <w:rPr>
          <w:b/>
        </w:rPr>
      </w:pPr>
      <w:bookmarkStart w:id="1" w:name="_Hlk67928452"/>
      <w:bookmarkEnd w:id="1"/>
      <w:r w:rsidRPr="001973CC">
        <w:rPr>
          <w:b/>
        </w:rPr>
        <w:t xml:space="preserve">Цели, </w:t>
      </w:r>
      <w:proofErr w:type="gramStart"/>
      <w:r w:rsidRPr="001973CC">
        <w:rPr>
          <w:b/>
        </w:rPr>
        <w:t>задачи  и</w:t>
      </w:r>
      <w:proofErr w:type="gramEnd"/>
      <w:r w:rsidRPr="001973CC">
        <w:rPr>
          <w:b/>
        </w:rPr>
        <w:t xml:space="preserve"> целевые индикаторы программы</w:t>
      </w:r>
    </w:p>
    <w:p w:rsidR="003B1CB1" w:rsidRPr="001973CC" w:rsidRDefault="00FC04BA">
      <w:pPr>
        <w:pStyle w:val="ConsPlusNormal"/>
        <w:ind w:firstLine="540"/>
        <w:jc w:val="both"/>
        <w:rPr>
          <w:rFonts w:ascii="Times New Roman" w:hAnsi="Times New Roman" w:cs="Times New Roman"/>
          <w:sz w:val="24"/>
          <w:szCs w:val="24"/>
        </w:rPr>
      </w:pPr>
      <w:bookmarkStart w:id="2" w:name="_Hlk679284521"/>
      <w:bookmarkEnd w:id="2"/>
      <w:r w:rsidRPr="001973CC">
        <w:rPr>
          <w:rFonts w:ascii="Times New Roman" w:hAnsi="Times New Roman" w:cs="Times New Roman"/>
          <w:sz w:val="24"/>
          <w:szCs w:val="24"/>
        </w:rPr>
        <w:t xml:space="preserve">Основной целью Программы является повышение эффективности работы транспортной системы, удовлетворение потребностей населения </w:t>
      </w:r>
      <w:proofErr w:type="spellStart"/>
      <w:r w:rsidRPr="001973CC">
        <w:rPr>
          <w:rFonts w:ascii="Times New Roman" w:hAnsi="Times New Roman" w:cs="Times New Roman"/>
          <w:sz w:val="24"/>
          <w:szCs w:val="24"/>
        </w:rPr>
        <w:t>Доволенского</w:t>
      </w:r>
      <w:proofErr w:type="spellEnd"/>
      <w:r w:rsidRPr="001973CC">
        <w:rPr>
          <w:rFonts w:ascii="Times New Roman" w:hAnsi="Times New Roman" w:cs="Times New Roman"/>
          <w:sz w:val="24"/>
          <w:szCs w:val="24"/>
        </w:rPr>
        <w:t xml:space="preserve"> </w:t>
      </w:r>
      <w:r w:rsidR="00CE7FBC" w:rsidRPr="001973CC">
        <w:rPr>
          <w:rFonts w:ascii="Times New Roman" w:hAnsi="Times New Roman" w:cs="Times New Roman"/>
          <w:sz w:val="24"/>
          <w:szCs w:val="24"/>
        </w:rPr>
        <w:t>муниципального округа Новосибирской области</w:t>
      </w:r>
      <w:r w:rsidRPr="001973CC">
        <w:rPr>
          <w:rFonts w:ascii="Times New Roman" w:hAnsi="Times New Roman" w:cs="Times New Roman"/>
          <w:sz w:val="24"/>
          <w:szCs w:val="24"/>
        </w:rPr>
        <w:t xml:space="preserve"> в транспортных услугах, отвечающих требованиям качества и безопасности. </w:t>
      </w:r>
    </w:p>
    <w:p w:rsidR="003B1CB1" w:rsidRPr="001973CC" w:rsidRDefault="00FC04BA">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Для достижения поставленной цели необходимо решить следующие задачи:</w:t>
      </w:r>
    </w:p>
    <w:p w:rsidR="003B1CB1" w:rsidRPr="001973CC" w:rsidRDefault="00FC04BA">
      <w:pPr>
        <w:numPr>
          <w:ilvl w:val="0"/>
          <w:numId w:val="5"/>
        </w:numPr>
        <w:tabs>
          <w:tab w:val="left" w:pos="360"/>
        </w:tabs>
        <w:ind w:left="360"/>
        <w:jc w:val="both"/>
      </w:pPr>
      <w:r w:rsidRPr="001973CC">
        <w:t>создание условий для предоставления транспортных услуг населению и организация транспортного обслуживания в границах закрепленных территорий;</w:t>
      </w:r>
    </w:p>
    <w:p w:rsidR="003B1CB1" w:rsidRPr="001973CC" w:rsidRDefault="00FC04BA">
      <w:pPr>
        <w:numPr>
          <w:ilvl w:val="0"/>
          <w:numId w:val="5"/>
        </w:numPr>
        <w:tabs>
          <w:tab w:val="left" w:pos="360"/>
        </w:tabs>
        <w:ind w:left="360"/>
        <w:jc w:val="both"/>
      </w:pPr>
      <w:r w:rsidRPr="001973CC">
        <w:t>содействие обновлению, модернизации и оснащению дополнительным оборудованием автомобильного парка.</w:t>
      </w:r>
    </w:p>
    <w:p w:rsidR="003B1CB1" w:rsidRPr="001973CC" w:rsidRDefault="00FC04BA">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Поддержка общественного транспорта носит социальный характер и направлена на обеспечение потребности населения в пассажирских перевозках. Достижение конечных социальных результатов возможно только при условии обеспечения компенсации затрат, связанных с оказанием услуг по осуществлению пассажирских перевозок автомобильным транспортом.</w:t>
      </w:r>
    </w:p>
    <w:p w:rsidR="003B1CB1" w:rsidRPr="001973CC" w:rsidRDefault="00FC04BA">
      <w:pPr>
        <w:ind w:firstLine="567"/>
        <w:rPr>
          <w:rFonts w:eastAsia="TimesNewRoman;Arial Unicode MS"/>
        </w:rPr>
      </w:pPr>
      <w:r w:rsidRPr="001973CC">
        <w:rPr>
          <w:rFonts w:eastAsia="TimesNewRoman;Arial Unicode MS"/>
        </w:rPr>
        <w:t xml:space="preserve">При оценке достижения поставленной цели и решения задач планируется использовать индикаторы, характеризующие общее развитие транспортного обслуживания населения </w:t>
      </w:r>
      <w:proofErr w:type="spellStart"/>
      <w:r w:rsidRPr="001973CC">
        <w:rPr>
          <w:rFonts w:eastAsia="TimesNewRoman;Arial Unicode MS"/>
        </w:rPr>
        <w:t>Доволенского</w:t>
      </w:r>
      <w:proofErr w:type="spellEnd"/>
      <w:r w:rsidRPr="001973CC">
        <w:rPr>
          <w:rFonts w:eastAsia="TimesNewRoman;Arial Unicode MS"/>
        </w:rPr>
        <w:t xml:space="preserve"> </w:t>
      </w:r>
      <w:r w:rsidR="00CE7FBC" w:rsidRPr="001973CC">
        <w:t>муниципального округа</w:t>
      </w:r>
      <w:r w:rsidRPr="001973CC">
        <w:rPr>
          <w:rFonts w:eastAsia="TimesNewRoman;Arial Unicode MS"/>
        </w:rPr>
        <w:t>, и индикаторы, позволяющие оценить непосредственно реализацию мероприятий, осуществляемых в рамках Программы.</w:t>
      </w:r>
    </w:p>
    <w:p w:rsidR="003B1CB1" w:rsidRPr="001973CC" w:rsidRDefault="00FC04BA">
      <w:pPr>
        <w:ind w:firstLine="567"/>
        <w:rPr>
          <w:rFonts w:eastAsia="TimesNewRoman;Arial Unicode MS"/>
        </w:rPr>
      </w:pPr>
      <w:r w:rsidRPr="001973CC">
        <w:rPr>
          <w:rFonts w:eastAsia="TimesNewRoman;Arial Unicode MS"/>
        </w:rPr>
        <w:t>Таким образом результаты реализации программных мероприятий характеризуются следующими индикаторами:</w:t>
      </w:r>
    </w:p>
    <w:p w:rsidR="003B1CB1" w:rsidRPr="001973CC" w:rsidRDefault="00FC04BA">
      <w:pPr>
        <w:pStyle w:val="a8"/>
        <w:numPr>
          <w:ilvl w:val="0"/>
          <w:numId w:val="9"/>
        </w:numPr>
        <w:ind w:left="426"/>
      </w:pPr>
      <w:r w:rsidRPr="001973CC">
        <w:t xml:space="preserve">доля населенных пунктов </w:t>
      </w:r>
      <w:proofErr w:type="spellStart"/>
      <w:r w:rsidRPr="001973CC">
        <w:t>Доволенского</w:t>
      </w:r>
      <w:proofErr w:type="spellEnd"/>
      <w:r w:rsidRPr="001973CC">
        <w:t xml:space="preserve"> </w:t>
      </w:r>
      <w:r w:rsidR="00CE7FBC" w:rsidRPr="001973CC">
        <w:t>муниципального округа</w:t>
      </w:r>
      <w:r w:rsidRPr="001973CC">
        <w:t>, охваченных регулярными маршрутами пассажирского автотранспорта;</w:t>
      </w:r>
    </w:p>
    <w:p w:rsidR="003B1CB1" w:rsidRPr="001973CC" w:rsidRDefault="00FC04BA">
      <w:pPr>
        <w:pStyle w:val="a8"/>
        <w:numPr>
          <w:ilvl w:val="0"/>
          <w:numId w:val="9"/>
        </w:numPr>
        <w:ind w:left="426"/>
      </w:pPr>
      <w:r w:rsidRPr="001973CC">
        <w:t>количество приобретенного автомобильного пассажирского транспорта общего пользования;</w:t>
      </w:r>
    </w:p>
    <w:p w:rsidR="003B1CB1" w:rsidRPr="001973CC" w:rsidRDefault="00FC04BA">
      <w:pPr>
        <w:pStyle w:val="a8"/>
        <w:numPr>
          <w:ilvl w:val="0"/>
          <w:numId w:val="9"/>
        </w:numPr>
        <w:ind w:left="426"/>
        <w:jc w:val="both"/>
      </w:pPr>
      <w:r w:rsidRPr="001973CC">
        <w:t xml:space="preserve">наличие на объектах транспортной инфраструктуры помещений и </w:t>
      </w:r>
      <w:proofErr w:type="spellStart"/>
      <w:proofErr w:type="gramStart"/>
      <w:r w:rsidRPr="001973CC">
        <w:t>др.объектов</w:t>
      </w:r>
      <w:proofErr w:type="spellEnd"/>
      <w:proofErr w:type="gramEnd"/>
      <w:r w:rsidRPr="001973CC">
        <w:t>, упрощающих и делающих наиболее комфортным проезд отдельных категорий граждан (например, наличие комнаты матери и ребенка, камер хранения, пандусов и др.);</w:t>
      </w:r>
    </w:p>
    <w:p w:rsidR="003B1CB1" w:rsidRPr="001973CC" w:rsidRDefault="00FC04BA">
      <w:pPr>
        <w:pStyle w:val="a8"/>
        <w:numPr>
          <w:ilvl w:val="0"/>
          <w:numId w:val="9"/>
        </w:numPr>
        <w:ind w:left="426"/>
        <w:jc w:val="both"/>
      </w:pPr>
      <w:r w:rsidRPr="001973CC">
        <w:t>наличие на предприятии функционирующих объектов инфраструктуры, обеспечивающих круглогодичную бесперебойную работу пассажирского транспорта (котельные, гаражи и др. объекты);</w:t>
      </w:r>
    </w:p>
    <w:p w:rsidR="003B1CB1" w:rsidRPr="001973CC" w:rsidRDefault="00FC04BA">
      <w:pPr>
        <w:pStyle w:val="a8"/>
        <w:numPr>
          <w:ilvl w:val="0"/>
          <w:numId w:val="9"/>
        </w:numPr>
        <w:ind w:left="426"/>
        <w:jc w:val="both"/>
      </w:pPr>
      <w:r w:rsidRPr="001973CC">
        <w:t>количество оснащенного пассажирского транспорта (средствами контроля (</w:t>
      </w:r>
      <w:proofErr w:type="spellStart"/>
      <w:r w:rsidRPr="001973CC">
        <w:t>тахографами</w:t>
      </w:r>
      <w:proofErr w:type="spellEnd"/>
      <w:r w:rsidRPr="001973CC">
        <w:t xml:space="preserve">), оборудованием системы ГЛОНАСС / </w:t>
      </w:r>
      <w:r w:rsidRPr="001973CC">
        <w:rPr>
          <w:lang w:val="en-US"/>
        </w:rPr>
        <w:t>GPS</w:t>
      </w:r>
      <w:r w:rsidRPr="001973CC">
        <w:t xml:space="preserve">, контрольно-кассовой техникой, системой видеонаблюдения и </w:t>
      </w:r>
      <w:proofErr w:type="spellStart"/>
      <w:r w:rsidRPr="001973CC">
        <w:t>видеофиксации</w:t>
      </w:r>
      <w:proofErr w:type="spellEnd"/>
      <w:r w:rsidRPr="001973CC">
        <w:t xml:space="preserve"> и прочими системами безопасности) согласно </w:t>
      </w:r>
      <w:proofErr w:type="gramStart"/>
      <w:r w:rsidRPr="001973CC">
        <w:t>требованиям действующего законодательства</w:t>
      </w:r>
      <w:proofErr w:type="gramEnd"/>
      <w:r w:rsidRPr="001973CC">
        <w:t xml:space="preserve"> </w:t>
      </w:r>
      <w:r w:rsidRPr="001973CC">
        <w:rPr>
          <w:rFonts w:eastAsia="TimesNewRoman;Arial Unicode MS"/>
        </w:rPr>
        <w:t>приведенными в приложении № 1.</w:t>
      </w:r>
    </w:p>
    <w:p w:rsidR="003B1CB1" w:rsidRPr="001973CC" w:rsidRDefault="00FC04BA">
      <w:pPr>
        <w:ind w:firstLine="567"/>
        <w:jc w:val="both"/>
        <w:rPr>
          <w:rFonts w:eastAsia="TimesNewRoman;Arial Unicode MS"/>
        </w:rPr>
      </w:pPr>
      <w:r w:rsidRPr="001973CC">
        <w:rPr>
          <w:rFonts w:eastAsia="TimesNewRoman;Arial Unicode MS"/>
        </w:rPr>
        <w:t>Перечень показателей носит открытый характер и предусматривает возможность корректировки в случаях изменения приоритетов государственной политики, появления новых социально-экономических обстоятельств.</w:t>
      </w:r>
    </w:p>
    <w:p w:rsidR="003B1CB1" w:rsidRPr="001973CC" w:rsidRDefault="00FC04BA">
      <w:pPr>
        <w:jc w:val="both"/>
      </w:pPr>
      <w:r w:rsidRPr="001973CC">
        <w:t xml:space="preserve"> </w:t>
      </w:r>
    </w:p>
    <w:p w:rsidR="003B1CB1" w:rsidRPr="001973CC" w:rsidRDefault="00FC04BA" w:rsidP="00CE7FBC">
      <w:pPr>
        <w:pStyle w:val="a8"/>
        <w:numPr>
          <w:ilvl w:val="0"/>
          <w:numId w:val="17"/>
        </w:numPr>
        <w:rPr>
          <w:b/>
        </w:rPr>
      </w:pPr>
      <w:bookmarkStart w:id="3" w:name="_Hlk67928604"/>
      <w:bookmarkEnd w:id="3"/>
      <w:r w:rsidRPr="001973CC">
        <w:rPr>
          <w:b/>
        </w:rPr>
        <w:t xml:space="preserve">Мероприятия </w:t>
      </w:r>
      <w:r w:rsidR="00CE7FBC" w:rsidRPr="001973CC">
        <w:rPr>
          <w:b/>
        </w:rPr>
        <w:t>п</w:t>
      </w:r>
      <w:r w:rsidRPr="001973CC">
        <w:rPr>
          <w:b/>
        </w:rPr>
        <w:t xml:space="preserve">рограммы. Механизм реализации </w:t>
      </w:r>
      <w:r w:rsidR="00CE7FBC" w:rsidRPr="001973CC">
        <w:rPr>
          <w:b/>
        </w:rPr>
        <w:t>п</w:t>
      </w:r>
      <w:r w:rsidRPr="001973CC">
        <w:rPr>
          <w:b/>
        </w:rPr>
        <w:t xml:space="preserve">рограммы и </w:t>
      </w:r>
    </w:p>
    <w:p w:rsidR="003B1CB1" w:rsidRPr="001973CC" w:rsidRDefault="00FC04BA">
      <w:pPr>
        <w:jc w:val="center"/>
        <w:rPr>
          <w:b/>
        </w:rPr>
      </w:pPr>
      <w:r w:rsidRPr="001973CC">
        <w:rPr>
          <w:b/>
        </w:rPr>
        <w:t xml:space="preserve">система управления реализацией Программы </w:t>
      </w:r>
    </w:p>
    <w:p w:rsidR="003B1CB1" w:rsidRPr="001973CC" w:rsidRDefault="00FC04BA">
      <w:pPr>
        <w:jc w:val="center"/>
        <w:rPr>
          <w:b/>
        </w:rPr>
      </w:pPr>
      <w:r w:rsidRPr="001973CC">
        <w:rPr>
          <w:b/>
        </w:rPr>
        <w:t>Мероприятия Программы</w:t>
      </w:r>
    </w:p>
    <w:p w:rsidR="003B1CB1" w:rsidRPr="001973CC" w:rsidRDefault="00FC04BA">
      <w:pPr>
        <w:ind w:firstLine="720"/>
        <w:jc w:val="both"/>
      </w:pPr>
      <w:bookmarkStart w:id="4" w:name="_Hlk67928768"/>
      <w:bookmarkStart w:id="5" w:name="_Hlk679286041"/>
      <w:bookmarkEnd w:id="4"/>
      <w:bookmarkEnd w:id="5"/>
      <w:r w:rsidRPr="001973CC">
        <w:t>Общий срок реализации Программы рассчитан на период с 202</w:t>
      </w:r>
      <w:r w:rsidR="00CE7FBC" w:rsidRPr="001973CC">
        <w:t>6</w:t>
      </w:r>
      <w:r w:rsidRPr="001973CC">
        <w:t xml:space="preserve"> по 202</w:t>
      </w:r>
      <w:r w:rsidR="00CE7FBC" w:rsidRPr="001973CC">
        <w:t>8</w:t>
      </w:r>
      <w:r w:rsidRPr="001973CC">
        <w:t xml:space="preserve"> год. </w:t>
      </w:r>
    </w:p>
    <w:p w:rsidR="003B1CB1" w:rsidRPr="001973CC" w:rsidRDefault="00FC04BA">
      <w:pPr>
        <w:ind w:firstLine="720"/>
        <w:jc w:val="both"/>
      </w:pPr>
      <w:bookmarkStart w:id="6" w:name="_Hlk679287681"/>
      <w:bookmarkEnd w:id="6"/>
      <w:r w:rsidRPr="001973CC">
        <w:t xml:space="preserve">Программа содержит перечень мероприятий, направленных на повышение эффективности работы транспортной системы, создание условий для повышения качества и </w:t>
      </w:r>
      <w:r w:rsidRPr="001973CC">
        <w:lastRenderedPageBreak/>
        <w:t xml:space="preserve">обеспечения безопасного транспортного обслуживания населения </w:t>
      </w:r>
      <w:proofErr w:type="spellStart"/>
      <w:r w:rsidR="00D21B9F" w:rsidRPr="001973CC">
        <w:t>Доволенского</w:t>
      </w:r>
      <w:proofErr w:type="spellEnd"/>
      <w:r w:rsidR="00D21B9F" w:rsidRPr="001973CC">
        <w:t xml:space="preserve"> муниципального округа</w:t>
      </w:r>
      <w:r w:rsidRPr="001973CC">
        <w:t>.</w:t>
      </w:r>
    </w:p>
    <w:p w:rsidR="003B1CB1" w:rsidRPr="001973CC" w:rsidRDefault="00FC04BA">
      <w:pPr>
        <w:ind w:firstLine="720"/>
        <w:jc w:val="both"/>
      </w:pPr>
      <w:r w:rsidRPr="001973CC">
        <w:t>Система программных мероприятий предусматривает выделение бюджетных ассигнований в виде субсидий  предприятию  (далее субсидии), оказывающему транспортные услуги по перевозке пассажиров на маршрутах</w:t>
      </w:r>
      <w:r w:rsidR="004672AF">
        <w:t xml:space="preserve"> в границах муниципального округа</w:t>
      </w:r>
      <w:r w:rsidRPr="001973CC">
        <w:t xml:space="preserve">, в том числе по перевозке отдельных категорий граждан, имеющих право на меры социальной поддержки при проезде на транспорте в соответствии с действующими нормативными правовыми актами Российской Федерации и Новосибирской области, и представлена следующими направлениями: </w:t>
      </w:r>
    </w:p>
    <w:p w:rsidR="003B1CB1" w:rsidRPr="001973CC" w:rsidRDefault="00FC04BA">
      <w:pPr>
        <w:ind w:firstLine="720"/>
        <w:jc w:val="both"/>
      </w:pPr>
      <w:bookmarkStart w:id="7" w:name="_Hlk73026958"/>
      <w:bookmarkEnd w:id="7"/>
      <w:r w:rsidRPr="001973CC">
        <w:t>- субсидирование затрат на содержание, модернизацию и развитие транспортной инфраструктуры;</w:t>
      </w:r>
    </w:p>
    <w:p w:rsidR="003B1CB1" w:rsidRPr="001973CC" w:rsidRDefault="00FC04BA">
      <w:pPr>
        <w:ind w:firstLine="720"/>
        <w:jc w:val="both"/>
      </w:pPr>
      <w:bookmarkStart w:id="8" w:name="_Hlk72921137"/>
      <w:bookmarkStart w:id="9" w:name="_Hlk730269581"/>
      <w:bookmarkEnd w:id="8"/>
      <w:bookmarkEnd w:id="9"/>
      <w:r w:rsidRPr="001973CC">
        <w:t>- субсидирование затрат на содержание и укрепление материально-технической базы транспортного предприятия, включая подготовку объектов, используемых для обеспечения условий по содержанию и для обслуживания пассажирского транспорта общего пользования, к работе в зимних условиях, в том числе на приобретение топлива для котельных, проведение капитального и текущего ремонта котельных, тепловых сетей и котельного оборудования;</w:t>
      </w:r>
    </w:p>
    <w:p w:rsidR="003B1CB1" w:rsidRPr="001973CC" w:rsidRDefault="00FC04BA">
      <w:pPr>
        <w:ind w:firstLine="720"/>
        <w:jc w:val="both"/>
      </w:pPr>
      <w:bookmarkStart w:id="10" w:name="_Hlk729211371"/>
      <w:bookmarkEnd w:id="10"/>
      <w:r w:rsidRPr="001973CC">
        <w:t xml:space="preserve">- субсидирование затрат на приобретение транспортных средств для перевозки пассажиров, в </w:t>
      </w:r>
      <w:proofErr w:type="spellStart"/>
      <w:r w:rsidRPr="001973CC">
        <w:t>т.ч</w:t>
      </w:r>
      <w:proofErr w:type="spellEnd"/>
      <w:r w:rsidRPr="001973CC">
        <w:t>. по договорам лизинга;</w:t>
      </w:r>
    </w:p>
    <w:p w:rsidR="003B1CB1" w:rsidRPr="001973CC" w:rsidRDefault="00FC04BA">
      <w:pPr>
        <w:ind w:firstLine="720"/>
        <w:jc w:val="both"/>
      </w:pPr>
      <w:r w:rsidRPr="001973CC">
        <w:t>- субсидирование затрат на оснащение пассажирского транспорта (средствами контроля (</w:t>
      </w:r>
      <w:proofErr w:type="spellStart"/>
      <w:r w:rsidRPr="001973CC">
        <w:t>тахографами</w:t>
      </w:r>
      <w:proofErr w:type="spellEnd"/>
      <w:r w:rsidRPr="001973CC">
        <w:t xml:space="preserve">), оборудованием системы ГЛОНАСС / </w:t>
      </w:r>
      <w:r w:rsidRPr="001973CC">
        <w:rPr>
          <w:lang w:val="en-US"/>
        </w:rPr>
        <w:t>GPS</w:t>
      </w:r>
      <w:r w:rsidRPr="001973CC">
        <w:t xml:space="preserve">, контрольно-кассовой техникой, системой видеонаблюдения и </w:t>
      </w:r>
      <w:proofErr w:type="spellStart"/>
      <w:r w:rsidRPr="001973CC">
        <w:t>видеофиксации</w:t>
      </w:r>
      <w:proofErr w:type="spellEnd"/>
      <w:r w:rsidRPr="001973CC">
        <w:t xml:space="preserve"> и прочими системами безопасности) согласно требованиям действующего законодательства;</w:t>
      </w:r>
    </w:p>
    <w:p w:rsidR="003B1CB1" w:rsidRPr="001973CC" w:rsidRDefault="00FC04BA">
      <w:pPr>
        <w:ind w:firstLine="720"/>
        <w:jc w:val="both"/>
      </w:pPr>
      <w:r w:rsidRPr="001973CC">
        <w:t>- приобретение (обновление) подвижного состава общественного пассажирского транспорта;</w:t>
      </w:r>
    </w:p>
    <w:p w:rsidR="003B1CB1" w:rsidRPr="001973CC" w:rsidRDefault="00FC04BA">
      <w:pPr>
        <w:ind w:firstLine="720"/>
        <w:jc w:val="both"/>
      </w:pPr>
      <w:bookmarkStart w:id="11" w:name="_Hlk67929048"/>
      <w:r w:rsidRPr="001973CC">
        <w:t xml:space="preserve">- обеспечение осуществления регулярных пассажирских перевозок по муниципальным маршрутам по регулируемым тарифам на территории </w:t>
      </w:r>
      <w:proofErr w:type="spellStart"/>
      <w:r w:rsidRPr="001973CC">
        <w:t>Доволенского</w:t>
      </w:r>
      <w:proofErr w:type="spellEnd"/>
      <w:r w:rsidRPr="001973CC">
        <w:t xml:space="preserve"> </w:t>
      </w:r>
      <w:r w:rsidR="00CE7FBC" w:rsidRPr="001973CC">
        <w:t>муниципального округа</w:t>
      </w:r>
      <w:r w:rsidRPr="001973CC">
        <w:t xml:space="preserve"> </w:t>
      </w:r>
      <w:r w:rsidR="00CE7FBC" w:rsidRPr="001973CC">
        <w:t xml:space="preserve">Новосибирской области </w:t>
      </w:r>
      <w:r w:rsidRPr="001973CC">
        <w:t xml:space="preserve">с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w:t>
      </w:r>
      <w:bookmarkEnd w:id="11"/>
      <w:r w:rsidRPr="001973CC">
        <w:t>(приложение № 2).</w:t>
      </w:r>
    </w:p>
    <w:p w:rsidR="003B1CB1" w:rsidRPr="001973CC" w:rsidRDefault="00FC04BA">
      <w:pPr>
        <w:ind w:firstLine="720"/>
        <w:jc w:val="both"/>
      </w:pPr>
      <w:r w:rsidRPr="001973CC">
        <w:t>Мероприятия Программы призваны оказать помощь транспортным предприятиям по привлечению дополнительных финансовых ресурсов для решения проблемы нехватки собственных средств для развития материально-технической базы.</w:t>
      </w:r>
    </w:p>
    <w:p w:rsidR="00982F6C" w:rsidRPr="001973CC" w:rsidRDefault="00982F6C">
      <w:pPr>
        <w:ind w:firstLine="720"/>
        <w:jc w:val="center"/>
        <w:rPr>
          <w:b/>
        </w:rPr>
      </w:pPr>
    </w:p>
    <w:p w:rsidR="003B1CB1" w:rsidRPr="001973CC" w:rsidRDefault="00FC04BA">
      <w:pPr>
        <w:ind w:firstLine="720"/>
        <w:jc w:val="center"/>
        <w:rPr>
          <w:b/>
        </w:rPr>
      </w:pPr>
      <w:r w:rsidRPr="001973CC">
        <w:rPr>
          <w:b/>
        </w:rPr>
        <w:t>Механизм реализации Программы.</w:t>
      </w:r>
    </w:p>
    <w:p w:rsidR="003B1CB1" w:rsidRPr="001973CC" w:rsidRDefault="00FC04BA">
      <w:pPr>
        <w:ind w:firstLine="720"/>
        <w:jc w:val="both"/>
      </w:pPr>
      <w:r w:rsidRPr="001973CC">
        <w:t>Основным механизмом реализации Программы является предоставление финансовой поддержки транспортным предприятиям, осуществляющим пассажирские перевозки, содержание и обслуживание объектов транспортной инфраструктуры, на приобретение транспортных средств для перевозки пассажиров, на модернизацию и развитие транспортной инфраструктуры, повышение уровня безопасности транспортного обслуживания, и в случае их нецелевого использования подлежат возврату.</w:t>
      </w:r>
    </w:p>
    <w:p w:rsidR="003B1CB1" w:rsidRPr="001973CC" w:rsidRDefault="00FC04BA">
      <w:pPr>
        <w:ind w:firstLine="720"/>
        <w:jc w:val="both"/>
      </w:pPr>
      <w:r w:rsidRPr="001973CC">
        <w:t xml:space="preserve">Финансовая поддержка осуществляется в порядке и на условиях, определенных в приложении № 3 к Программе, при условии соблюдения перевозчиком требований нормативных и правовых актов в сфере транспортного обслуживания: Федерального Закона РФ от 10.12.1995 г. № 196- ФЗ «О безопасности дорожного движения», «Положения об обеспечении безопасности перевозок пассажиров автобусами», утвержденного приказом Минтранса РФ от 11.03.1997 г. №2, Закона Новосибирской области от 24.05.2007 г. № 112-ОСД  «Об организации транспортного обслуживания населения на территории Новосибирской области», «Положения о порядке аттестации лиц, занимающих должности исполнительных руководителей и специалистов  предприятий транспорта», утвержденного приказом Минтранса и Минтруда РФ от 11.03.1994 г. № 13/11.  </w:t>
      </w:r>
    </w:p>
    <w:p w:rsidR="003B1CB1" w:rsidRPr="001973CC" w:rsidRDefault="00FC04BA">
      <w:pPr>
        <w:ind w:firstLine="720"/>
        <w:jc w:val="both"/>
      </w:pPr>
      <w:r w:rsidRPr="001973CC">
        <w:t xml:space="preserve">Приобретенные автобусы передаются транспортному предприятию, осуществляющему пассажирские перевозки, с которым заключен договор (контракт) на выполнение пассажирских перевозок на муниципальных маршрутах регулярного сообщения на территории </w:t>
      </w:r>
      <w:proofErr w:type="spellStart"/>
      <w:r w:rsidRPr="001973CC">
        <w:t>Доволенского</w:t>
      </w:r>
      <w:proofErr w:type="spellEnd"/>
      <w:r w:rsidRPr="001973CC">
        <w:t xml:space="preserve"> </w:t>
      </w:r>
      <w:r w:rsidR="00982F6C" w:rsidRPr="001973CC">
        <w:t>муниципального округа Новосибирской области</w:t>
      </w:r>
      <w:r w:rsidRPr="001973CC">
        <w:t xml:space="preserve">. </w:t>
      </w:r>
    </w:p>
    <w:p w:rsidR="003B1CB1" w:rsidRPr="001973CC" w:rsidRDefault="00FC04BA">
      <w:pPr>
        <w:ind w:firstLine="720"/>
        <w:jc w:val="both"/>
      </w:pPr>
      <w:r w:rsidRPr="001973CC">
        <w:lastRenderedPageBreak/>
        <w:t>Объемы финансирования мероприятий Программы могут ежегодно уточняться.</w:t>
      </w:r>
    </w:p>
    <w:p w:rsidR="003B1CB1" w:rsidRPr="001973CC" w:rsidRDefault="003B1CB1">
      <w:pPr>
        <w:ind w:firstLine="720"/>
      </w:pPr>
    </w:p>
    <w:p w:rsidR="003B1CB1" w:rsidRPr="001973CC" w:rsidRDefault="00FC04BA">
      <w:pPr>
        <w:ind w:firstLine="720"/>
        <w:jc w:val="center"/>
        <w:rPr>
          <w:b/>
        </w:rPr>
      </w:pPr>
      <w:r w:rsidRPr="001973CC">
        <w:rPr>
          <w:b/>
        </w:rPr>
        <w:t>Система управления реализацией Программы</w:t>
      </w:r>
    </w:p>
    <w:p w:rsidR="003B1CB1" w:rsidRPr="001973CC" w:rsidRDefault="00FC04BA">
      <w:pPr>
        <w:ind w:firstLine="709"/>
        <w:jc w:val="both"/>
      </w:pPr>
      <w:r w:rsidRPr="001973CC">
        <w:t xml:space="preserve">Программа разработана на </w:t>
      </w:r>
      <w:proofErr w:type="gramStart"/>
      <w:r w:rsidRPr="001973CC">
        <w:t>основании  Бюджетного</w:t>
      </w:r>
      <w:proofErr w:type="gramEnd"/>
      <w:r w:rsidRPr="001973CC">
        <w:t xml:space="preserve"> Кодекса РФ, Федерального закона РФ от 06.10.2003 № 131 – ФЗ «Об общих принципах организации местного самоуправления в Российской Федерации», </w:t>
      </w:r>
      <w:bookmarkStart w:id="12" w:name="_Hlk91502056"/>
      <w:r w:rsidRPr="001973CC">
        <w:t xml:space="preserve">Стратегии социально-экономического развития </w:t>
      </w:r>
      <w:proofErr w:type="spellStart"/>
      <w:r w:rsidRPr="001973CC">
        <w:t>Доволенского</w:t>
      </w:r>
      <w:proofErr w:type="spellEnd"/>
      <w:r w:rsidRPr="001973CC">
        <w:t xml:space="preserve"> района Новосибирской области на 2019-2030 годы, утвержденной решением Совета депутатов </w:t>
      </w:r>
      <w:proofErr w:type="spellStart"/>
      <w:r w:rsidRPr="001973CC">
        <w:t>Доволенского</w:t>
      </w:r>
      <w:proofErr w:type="spellEnd"/>
      <w:r w:rsidRPr="001973CC">
        <w:t xml:space="preserve"> района от 22.03.2019 № 238 «Об утверждении Стратегии социально-экономического развития </w:t>
      </w:r>
      <w:proofErr w:type="spellStart"/>
      <w:r w:rsidRPr="001973CC">
        <w:t>Доволенского</w:t>
      </w:r>
      <w:proofErr w:type="spellEnd"/>
      <w:r w:rsidRPr="001973CC">
        <w:t xml:space="preserve"> района Новосибирской области на 2019-2030 годы»</w:t>
      </w:r>
      <w:bookmarkEnd w:id="12"/>
      <w:r w:rsidRPr="001973CC">
        <w:t>.</w:t>
      </w:r>
    </w:p>
    <w:p w:rsidR="003B1CB1" w:rsidRPr="001973CC" w:rsidRDefault="00FC04BA">
      <w:pPr>
        <w:ind w:firstLine="720"/>
        <w:jc w:val="both"/>
      </w:pPr>
      <w:r w:rsidRPr="001973CC">
        <w:t xml:space="preserve">Муниципальным заказчиком Программы является Администрация </w:t>
      </w:r>
      <w:proofErr w:type="spellStart"/>
      <w:r w:rsidRPr="001973CC">
        <w:t>Доволенского</w:t>
      </w:r>
      <w:proofErr w:type="spellEnd"/>
      <w:r w:rsidRPr="001973CC">
        <w:t xml:space="preserve"> </w:t>
      </w:r>
      <w:r w:rsidR="00982F6C" w:rsidRPr="001973CC">
        <w:t xml:space="preserve">муниципального округа </w:t>
      </w:r>
      <w:r w:rsidRPr="001973CC">
        <w:t>Новосибирской области (далее – Администрация).</w:t>
      </w:r>
    </w:p>
    <w:p w:rsidR="003B1CB1" w:rsidRPr="001973CC" w:rsidRDefault="00FC04BA">
      <w:pPr>
        <w:ind w:firstLine="720"/>
        <w:jc w:val="both"/>
      </w:pPr>
      <w:r w:rsidRPr="001973CC">
        <w:t xml:space="preserve">Основным исполнителем мероприятий Программы является управление экономического развития администрации </w:t>
      </w:r>
      <w:proofErr w:type="spellStart"/>
      <w:r w:rsidRPr="001973CC">
        <w:t>Доволенского</w:t>
      </w:r>
      <w:proofErr w:type="spellEnd"/>
      <w:r w:rsidRPr="001973CC">
        <w:t xml:space="preserve"> </w:t>
      </w:r>
      <w:r w:rsidR="00982F6C" w:rsidRPr="001973CC">
        <w:t>муниципального округа</w:t>
      </w:r>
      <w:r w:rsidRPr="001973CC">
        <w:t xml:space="preserve"> </w:t>
      </w:r>
      <w:r w:rsidR="00982F6C" w:rsidRPr="001973CC">
        <w:t>Н</w:t>
      </w:r>
      <w:r w:rsidRPr="001973CC">
        <w:t xml:space="preserve">овосибирской области (далее – Управление), которое осуществляет координацию деятельности по реализации программных мероприятий, а также по </w:t>
      </w:r>
      <w:proofErr w:type="gramStart"/>
      <w:r w:rsidRPr="001973CC">
        <w:t>целевому  и</w:t>
      </w:r>
      <w:proofErr w:type="gramEnd"/>
      <w:r w:rsidRPr="001973CC">
        <w:t xml:space="preserve"> эффективному расходованию средств местного бюджета в рамках реализации мероприятий Программы.</w:t>
      </w:r>
    </w:p>
    <w:p w:rsidR="003B1CB1" w:rsidRPr="001973CC" w:rsidRDefault="00FC04BA">
      <w:pPr>
        <w:ind w:firstLine="720"/>
        <w:jc w:val="both"/>
      </w:pPr>
      <w:r w:rsidRPr="001973CC">
        <w:t>Управление вправе привлекать к исполнению мероприятий Программы иные организации на основании заключенных с ними соглашений.</w:t>
      </w:r>
    </w:p>
    <w:p w:rsidR="003B1CB1" w:rsidRPr="001973CC" w:rsidRDefault="003B1CB1">
      <w:pPr>
        <w:ind w:firstLine="720"/>
        <w:jc w:val="both"/>
      </w:pPr>
    </w:p>
    <w:p w:rsidR="003B1CB1" w:rsidRPr="001973CC" w:rsidRDefault="00FC04BA">
      <w:pPr>
        <w:ind w:firstLine="720"/>
        <w:jc w:val="both"/>
      </w:pPr>
      <w:r w:rsidRPr="001973CC">
        <w:t>В целях реализации мероприятий Программы и достижения целевых индикаторов муниципальный заказчик - Администрация, обеспечивает:</w:t>
      </w:r>
    </w:p>
    <w:p w:rsidR="003B1CB1" w:rsidRPr="001973CC" w:rsidRDefault="00FC04BA">
      <w:pPr>
        <w:jc w:val="both"/>
      </w:pPr>
      <w:r w:rsidRPr="001973CC">
        <w:t xml:space="preserve">–  руководство и контроль за ходом реализации Программы; </w:t>
      </w:r>
    </w:p>
    <w:p w:rsidR="003B1CB1" w:rsidRPr="001973CC" w:rsidRDefault="00FC04BA">
      <w:pPr>
        <w:numPr>
          <w:ilvl w:val="0"/>
          <w:numId w:val="7"/>
        </w:numPr>
        <w:tabs>
          <w:tab w:val="clear" w:pos="720"/>
          <w:tab w:val="left" w:pos="360"/>
        </w:tabs>
        <w:ind w:left="360"/>
        <w:jc w:val="both"/>
      </w:pPr>
      <w:r w:rsidRPr="001973CC">
        <w:t xml:space="preserve">реализацию основных мероприятий, предусмотренных Программой по развитию транспортного обслуживания населения </w:t>
      </w:r>
      <w:proofErr w:type="spellStart"/>
      <w:r w:rsidR="00D21B9F" w:rsidRPr="001973CC">
        <w:t>Доволенского</w:t>
      </w:r>
      <w:proofErr w:type="spellEnd"/>
      <w:r w:rsidR="00D21B9F" w:rsidRPr="001973CC">
        <w:t xml:space="preserve"> муниципального округа</w:t>
      </w:r>
      <w:r w:rsidRPr="001973CC">
        <w:t>;</w:t>
      </w:r>
    </w:p>
    <w:p w:rsidR="003B1CB1" w:rsidRPr="001973CC" w:rsidRDefault="00FC04BA">
      <w:pPr>
        <w:numPr>
          <w:ilvl w:val="0"/>
          <w:numId w:val="7"/>
        </w:numPr>
        <w:tabs>
          <w:tab w:val="clear" w:pos="720"/>
          <w:tab w:val="left" w:pos="360"/>
        </w:tabs>
        <w:ind w:left="360"/>
        <w:jc w:val="both"/>
      </w:pPr>
      <w:r w:rsidRPr="001973CC">
        <w:t>разработку, в пределах своих полномочий, правовых актов, необходимых для выполнения Программы;</w:t>
      </w:r>
    </w:p>
    <w:p w:rsidR="003B1CB1" w:rsidRPr="001973CC" w:rsidRDefault="00FC04BA">
      <w:pPr>
        <w:numPr>
          <w:ilvl w:val="0"/>
          <w:numId w:val="7"/>
        </w:numPr>
        <w:tabs>
          <w:tab w:val="clear" w:pos="720"/>
          <w:tab w:val="left" w:pos="360"/>
        </w:tabs>
        <w:ind w:left="360"/>
        <w:jc w:val="both"/>
      </w:pPr>
      <w:r w:rsidRPr="001973CC">
        <w:t>контроль за целевым и эффективным использованием бюджетных средств;</w:t>
      </w:r>
    </w:p>
    <w:p w:rsidR="003B1CB1" w:rsidRPr="001973CC" w:rsidRDefault="00FC04BA">
      <w:pPr>
        <w:numPr>
          <w:ilvl w:val="0"/>
          <w:numId w:val="7"/>
        </w:numPr>
        <w:tabs>
          <w:tab w:val="clear" w:pos="720"/>
          <w:tab w:val="left" w:pos="360"/>
        </w:tabs>
        <w:ind w:left="360"/>
        <w:jc w:val="both"/>
      </w:pPr>
      <w:r w:rsidRPr="001973CC">
        <w:t>размещение в электронном виде информации о реализации Программы;</w:t>
      </w:r>
    </w:p>
    <w:p w:rsidR="003B1CB1" w:rsidRPr="001973CC" w:rsidRDefault="00FC04BA">
      <w:pPr>
        <w:numPr>
          <w:ilvl w:val="0"/>
          <w:numId w:val="7"/>
        </w:numPr>
        <w:tabs>
          <w:tab w:val="clear" w:pos="720"/>
          <w:tab w:val="left" w:pos="360"/>
        </w:tabs>
        <w:ind w:left="360"/>
        <w:jc w:val="both"/>
      </w:pPr>
      <w:r w:rsidRPr="001973CC">
        <w:t>оценку результатов реализации Программы.</w:t>
      </w:r>
    </w:p>
    <w:p w:rsidR="003B1CB1" w:rsidRPr="001973CC" w:rsidRDefault="003B1CB1">
      <w:pPr>
        <w:ind w:firstLine="720"/>
      </w:pPr>
    </w:p>
    <w:p w:rsidR="003B1CB1" w:rsidRPr="001973CC" w:rsidRDefault="00FC04BA">
      <w:pPr>
        <w:jc w:val="both"/>
      </w:pPr>
      <w:r w:rsidRPr="001973CC">
        <w:t xml:space="preserve">       Для обеспечения контроля за ходом реализации Программы, Управление готовит отчетную информацию о результатах оказания финансовой поддержки инвестиционной деятельности транспортных предприятий, осуществляющих пассажирские перевозки, содержание и обслуживание объектов транспортной инфраструктуры,  по итогам года: Аналитический отчет о ходе реализации муниципальной программы (приложение №4),  Информацию о финансировании муниципальной программы по итогам отчетного года (приложение №5), Оценку основных целевых индикаторов (приложение №6), Анализ объемов финансирования мероприятий  муниципальной п</w:t>
      </w:r>
      <w:r w:rsidR="00982F6C" w:rsidRPr="001973CC">
        <w:t>р</w:t>
      </w:r>
      <w:r w:rsidRPr="001973CC">
        <w:t>ограммы (приложение №7) и предоставляет в срок до 01 марта года, следующего  за отчетным, Заказчику Программы и (по запросу) в Совет депутатов</w:t>
      </w:r>
      <w:r w:rsidR="004672AF">
        <w:t xml:space="preserve"> </w:t>
      </w:r>
      <w:r w:rsidR="004672AF">
        <w:t>муниципального округа</w:t>
      </w:r>
      <w:r w:rsidRPr="001973CC">
        <w:t>.</w:t>
      </w:r>
    </w:p>
    <w:p w:rsidR="003B1CB1" w:rsidRPr="001973CC" w:rsidRDefault="00FC04BA">
      <w:pPr>
        <w:ind w:firstLine="567"/>
        <w:jc w:val="both"/>
      </w:pPr>
      <w:r w:rsidRPr="001973CC">
        <w:t xml:space="preserve">Заказчик определяет оценку эффективности реализации Программы (приложение №8).  </w:t>
      </w:r>
    </w:p>
    <w:p w:rsidR="003B1CB1" w:rsidRPr="001973CC" w:rsidRDefault="00FC04BA">
      <w:pPr>
        <w:pStyle w:val="ab"/>
        <w:spacing w:before="0" w:after="0"/>
        <w:ind w:firstLine="567"/>
        <w:jc w:val="both"/>
      </w:pPr>
      <w:r w:rsidRPr="001973CC">
        <w:t>Для оценки эффективности реализации Программы применяются целевые индикаторы, определенные Программой (приложение № 1).</w:t>
      </w:r>
    </w:p>
    <w:p w:rsidR="003B1CB1" w:rsidRPr="001973CC" w:rsidRDefault="00FC04BA">
      <w:pPr>
        <w:pStyle w:val="ab"/>
        <w:spacing w:before="0" w:after="0"/>
        <w:ind w:firstLine="567"/>
        <w:jc w:val="both"/>
      </w:pPr>
      <w:r w:rsidRPr="001973CC">
        <w:t>Оценка эффективности Программы определяется по следующей формуле:</w:t>
      </w:r>
    </w:p>
    <w:p w:rsidR="003B1CB1" w:rsidRPr="001973CC" w:rsidRDefault="003B1CB1">
      <w:pPr>
        <w:pStyle w:val="ab"/>
        <w:spacing w:before="0" w:after="0"/>
        <w:jc w:val="both"/>
      </w:pPr>
    </w:p>
    <w:p w:rsidR="003B1CB1" w:rsidRPr="001973CC" w:rsidRDefault="00FC04BA">
      <w:pPr>
        <w:pStyle w:val="ab"/>
        <w:spacing w:before="0" w:after="0"/>
        <w:jc w:val="both"/>
      </w:pPr>
      <w:proofErr w:type="spellStart"/>
      <w:r w:rsidRPr="001973CC">
        <w:rPr>
          <w:i/>
        </w:rPr>
        <w:t>Евп</w:t>
      </w:r>
      <w:proofErr w:type="spellEnd"/>
      <w:r w:rsidRPr="001973CC">
        <w:t xml:space="preserve"> = </w:t>
      </w:r>
      <w:r w:rsidRPr="001973CC">
        <w:rPr>
          <w:i/>
          <w:lang w:val="en-US"/>
        </w:rPr>
        <w:t>Q</w:t>
      </w:r>
      <w:r w:rsidRPr="001973CC">
        <w:rPr>
          <w:i/>
        </w:rPr>
        <w:t>ф /</w:t>
      </w:r>
      <w:proofErr w:type="spellStart"/>
      <w:proofErr w:type="gramStart"/>
      <w:r w:rsidRPr="001973CC">
        <w:rPr>
          <w:i/>
          <w:lang w:val="en-US"/>
        </w:rPr>
        <w:t>Qmax</w:t>
      </w:r>
      <w:proofErr w:type="spellEnd"/>
      <w:r w:rsidRPr="001973CC">
        <w:rPr>
          <w:i/>
        </w:rPr>
        <w:t xml:space="preserve">  </w:t>
      </w:r>
      <w:r w:rsidRPr="001973CC">
        <w:rPr>
          <w:i/>
          <w:lang w:val="en-US"/>
        </w:rPr>
        <w:t>x</w:t>
      </w:r>
      <w:proofErr w:type="gramEnd"/>
      <w:r w:rsidRPr="001973CC">
        <w:rPr>
          <w:i/>
        </w:rPr>
        <w:t xml:space="preserve">  </w:t>
      </w:r>
      <w:r w:rsidRPr="001973CC">
        <w:t>100%,  где:</w:t>
      </w:r>
    </w:p>
    <w:p w:rsidR="003B1CB1" w:rsidRPr="001973CC" w:rsidRDefault="003B1CB1">
      <w:pPr>
        <w:pStyle w:val="ab"/>
        <w:spacing w:before="0" w:after="0"/>
        <w:jc w:val="both"/>
      </w:pPr>
    </w:p>
    <w:p w:rsidR="003B1CB1" w:rsidRPr="001973CC" w:rsidRDefault="00FC04BA">
      <w:pPr>
        <w:pStyle w:val="ab"/>
        <w:spacing w:before="0" w:after="0"/>
        <w:jc w:val="both"/>
      </w:pPr>
      <w:proofErr w:type="spellStart"/>
      <w:r w:rsidRPr="001973CC">
        <w:t>Евп</w:t>
      </w:r>
      <w:proofErr w:type="spellEnd"/>
      <w:r w:rsidRPr="001973CC">
        <w:t xml:space="preserve"> – уровень выполнения муниципальной программы, в процентах;</w:t>
      </w:r>
    </w:p>
    <w:p w:rsidR="003B1CB1" w:rsidRPr="001973CC" w:rsidRDefault="00FC04BA">
      <w:pPr>
        <w:pStyle w:val="ab"/>
        <w:spacing w:before="0" w:after="0"/>
        <w:jc w:val="both"/>
      </w:pPr>
      <w:r w:rsidRPr="001973CC">
        <w:rPr>
          <w:i/>
          <w:lang w:val="en-US"/>
        </w:rPr>
        <w:t>Q</w:t>
      </w:r>
      <w:r w:rsidRPr="001973CC">
        <w:rPr>
          <w:i/>
        </w:rPr>
        <w:t xml:space="preserve">ф -  </w:t>
      </w:r>
      <w:r w:rsidRPr="001973CC">
        <w:t>количество фактически набранных баллов за выполнение индикаторов программы;</w:t>
      </w:r>
    </w:p>
    <w:p w:rsidR="003B1CB1" w:rsidRPr="001973CC" w:rsidRDefault="00FC04BA">
      <w:pPr>
        <w:pStyle w:val="ab"/>
        <w:spacing w:before="0" w:after="0"/>
        <w:jc w:val="both"/>
      </w:pPr>
      <w:proofErr w:type="spellStart"/>
      <w:r w:rsidRPr="001973CC">
        <w:rPr>
          <w:i/>
          <w:lang w:val="en-US"/>
        </w:rPr>
        <w:t>Qmax</w:t>
      </w:r>
      <w:proofErr w:type="spellEnd"/>
      <w:r w:rsidRPr="001973CC">
        <w:rPr>
          <w:i/>
        </w:rPr>
        <w:t xml:space="preserve"> – </w:t>
      </w:r>
      <w:r w:rsidRPr="001973CC">
        <w:t>максимальное количество баллов.</w:t>
      </w:r>
    </w:p>
    <w:p w:rsidR="003B1CB1" w:rsidRPr="001973CC" w:rsidRDefault="003B1CB1">
      <w:pPr>
        <w:pStyle w:val="ab"/>
        <w:spacing w:before="0" w:after="0"/>
        <w:jc w:val="both"/>
      </w:pPr>
    </w:p>
    <w:p w:rsidR="003B1CB1" w:rsidRPr="001973CC" w:rsidRDefault="00FC04BA">
      <w:pPr>
        <w:pStyle w:val="ab"/>
        <w:spacing w:before="0" w:after="0"/>
        <w:ind w:firstLine="567"/>
        <w:jc w:val="both"/>
      </w:pPr>
      <w:r w:rsidRPr="001973CC">
        <w:t>При достижении целевого значения по каждому индикатору Программы ему присваивается 1 балл, при не достижении баллы не присваиваются.</w:t>
      </w:r>
    </w:p>
    <w:p w:rsidR="003B1CB1" w:rsidRPr="001973CC" w:rsidRDefault="00FC04BA">
      <w:pPr>
        <w:pStyle w:val="ab"/>
        <w:spacing w:before="0" w:after="0"/>
        <w:ind w:firstLine="567"/>
        <w:jc w:val="both"/>
      </w:pPr>
      <w:r w:rsidRPr="001973CC">
        <w:lastRenderedPageBreak/>
        <w:t>Максимальное количество баллов соответствует количеству индикаторов Программы.</w:t>
      </w:r>
    </w:p>
    <w:p w:rsidR="003B1CB1" w:rsidRPr="001973CC" w:rsidRDefault="00FC04BA">
      <w:pPr>
        <w:pStyle w:val="ab"/>
        <w:spacing w:before="0" w:after="0"/>
        <w:ind w:firstLine="567"/>
        <w:jc w:val="both"/>
      </w:pPr>
      <w:r w:rsidRPr="001973CC">
        <w:t>Программа считается выполненной (за отчетный период, за период реализации муниципальной программы), если эффективность её реализации составляет 80% и более.</w:t>
      </w:r>
    </w:p>
    <w:p w:rsidR="003B1CB1" w:rsidRPr="001973CC" w:rsidRDefault="00FC04BA">
      <w:pPr>
        <w:pStyle w:val="ab"/>
        <w:spacing w:before="0" w:after="0"/>
        <w:ind w:firstLine="567"/>
        <w:jc w:val="both"/>
      </w:pPr>
      <w:r w:rsidRPr="001973CC">
        <w:t>В случае, если эффективность реализации составляет от 60% до 80%, то Программа требует доработки и корректировки.</w:t>
      </w:r>
    </w:p>
    <w:p w:rsidR="003B1CB1" w:rsidRPr="001973CC" w:rsidRDefault="00FC04BA">
      <w:pPr>
        <w:pStyle w:val="ab"/>
        <w:spacing w:before="0" w:after="0"/>
        <w:ind w:firstLine="567"/>
        <w:jc w:val="both"/>
      </w:pPr>
      <w:r w:rsidRPr="001973CC">
        <w:t>Менее 60% - реализацию Программы считать неэффективной.</w:t>
      </w:r>
    </w:p>
    <w:p w:rsidR="003B1CB1" w:rsidRPr="001973CC" w:rsidRDefault="00FC04BA">
      <w:pPr>
        <w:widowControl w:val="0"/>
        <w:ind w:firstLine="540"/>
        <w:jc w:val="both"/>
      </w:pPr>
      <w:r w:rsidRPr="001973CC">
        <w:t xml:space="preserve">По результатам рассмотрения Глава </w:t>
      </w:r>
      <w:proofErr w:type="spellStart"/>
      <w:r w:rsidRPr="001973CC">
        <w:t>Доволенского</w:t>
      </w:r>
      <w:proofErr w:type="spellEnd"/>
      <w:r w:rsidRPr="001973CC">
        <w:t xml:space="preserve"> </w:t>
      </w:r>
      <w:r w:rsidR="00D21B9F" w:rsidRPr="001973CC">
        <w:t>муниципального округа</w:t>
      </w:r>
      <w:r w:rsidRPr="001973CC">
        <w:t xml:space="preserve"> принимает решение о целесообразности дальнейшей реализации Программы, необходимости внесения изменений или о досрочном прекращении реализации Программы.</w:t>
      </w:r>
    </w:p>
    <w:p w:rsidR="003B1CB1" w:rsidRPr="001973CC" w:rsidRDefault="003B1CB1">
      <w:pPr>
        <w:ind w:firstLine="720"/>
      </w:pPr>
    </w:p>
    <w:p w:rsidR="003B1CB1" w:rsidRPr="001973CC" w:rsidRDefault="00982F6C">
      <w:pPr>
        <w:jc w:val="center"/>
        <w:rPr>
          <w:b/>
        </w:rPr>
      </w:pPr>
      <w:r w:rsidRPr="001973CC">
        <w:rPr>
          <w:b/>
          <w:lang w:val="en-US"/>
        </w:rPr>
        <w:t>V</w:t>
      </w:r>
      <w:r w:rsidRPr="001973CC">
        <w:rPr>
          <w:b/>
        </w:rPr>
        <w:t>.</w:t>
      </w:r>
      <w:r w:rsidR="00FC04BA" w:rsidRPr="001973CC">
        <w:rPr>
          <w:b/>
        </w:rPr>
        <w:t xml:space="preserve"> Ресурсное обеспечение Программы</w:t>
      </w:r>
    </w:p>
    <w:p w:rsidR="003B1CB1" w:rsidRPr="001973CC" w:rsidRDefault="00FC04BA">
      <w:pPr>
        <w:jc w:val="center"/>
        <w:rPr>
          <w:b/>
        </w:rPr>
      </w:pPr>
      <w:r w:rsidRPr="001973CC">
        <w:rPr>
          <w:b/>
        </w:rPr>
        <w:t>Необходимые для реализации Программы потребности в</w:t>
      </w:r>
      <w:r w:rsidR="00982F6C" w:rsidRPr="001973CC">
        <w:rPr>
          <w:b/>
        </w:rPr>
        <w:t xml:space="preserve"> </w:t>
      </w:r>
      <w:r w:rsidRPr="001973CC">
        <w:rPr>
          <w:b/>
        </w:rPr>
        <w:t>материально-технических, информационных и трудовых ресурсах</w:t>
      </w:r>
    </w:p>
    <w:p w:rsidR="003B1CB1" w:rsidRPr="001973CC" w:rsidRDefault="00FC04BA">
      <w:pPr>
        <w:ind w:firstLine="567"/>
        <w:jc w:val="both"/>
      </w:pPr>
      <w:r w:rsidRPr="001973CC">
        <w:t>Реализация мероприятий Программы будет осуществляться с использованием материально-технических и трудовых ресурсов Администрации.</w:t>
      </w:r>
    </w:p>
    <w:p w:rsidR="003B1CB1" w:rsidRPr="001973CC" w:rsidRDefault="00FC04BA">
      <w:pPr>
        <w:ind w:firstLine="567"/>
        <w:jc w:val="both"/>
      </w:pPr>
      <w:r w:rsidRPr="001973CC">
        <w:t>Информирование заинтересованных лиц будет осуществляться с использованием средств массовой информации, официального сайта Администрации.</w:t>
      </w:r>
    </w:p>
    <w:p w:rsidR="003B1CB1" w:rsidRPr="001973CC" w:rsidRDefault="003B1CB1">
      <w:pPr>
        <w:ind w:firstLine="567"/>
        <w:jc w:val="both"/>
      </w:pPr>
    </w:p>
    <w:p w:rsidR="003B1CB1" w:rsidRPr="001973CC" w:rsidRDefault="00FC04BA">
      <w:pPr>
        <w:jc w:val="center"/>
        <w:rPr>
          <w:b/>
        </w:rPr>
      </w:pPr>
      <w:r w:rsidRPr="001973CC">
        <w:rPr>
          <w:b/>
        </w:rPr>
        <w:t>Необходимое финансовое обеспечение с распределением расходов по годам, статьям и источникам финансирования</w:t>
      </w:r>
    </w:p>
    <w:p w:rsidR="003B1CB1" w:rsidRPr="001973CC" w:rsidRDefault="00FC04BA">
      <w:pPr>
        <w:ind w:firstLine="720"/>
        <w:jc w:val="both"/>
      </w:pPr>
      <w:r w:rsidRPr="001973CC">
        <w:t xml:space="preserve">Финансирование Программы предполагается за счет следующих источников: </w:t>
      </w:r>
    </w:p>
    <w:p w:rsidR="003B1CB1" w:rsidRPr="001973CC" w:rsidRDefault="00FC04BA">
      <w:pPr>
        <w:numPr>
          <w:ilvl w:val="0"/>
          <w:numId w:val="6"/>
        </w:numPr>
        <w:tabs>
          <w:tab w:val="clear" w:pos="720"/>
          <w:tab w:val="left" w:pos="360"/>
        </w:tabs>
        <w:ind w:left="360"/>
        <w:jc w:val="both"/>
      </w:pPr>
      <w:r w:rsidRPr="001973CC">
        <w:t xml:space="preserve">средства бюджета муниципального </w:t>
      </w:r>
      <w:r w:rsidR="002D404F">
        <w:t>округ</w:t>
      </w:r>
      <w:r w:rsidRPr="001973CC">
        <w:t>а;</w:t>
      </w:r>
    </w:p>
    <w:p w:rsidR="003B1CB1" w:rsidRPr="001973CC" w:rsidRDefault="00FC04BA">
      <w:pPr>
        <w:numPr>
          <w:ilvl w:val="0"/>
          <w:numId w:val="6"/>
        </w:numPr>
        <w:tabs>
          <w:tab w:val="clear" w:pos="720"/>
          <w:tab w:val="left" w:pos="360"/>
        </w:tabs>
        <w:ind w:left="360"/>
        <w:jc w:val="both"/>
      </w:pPr>
      <w:r w:rsidRPr="001973CC">
        <w:t>собственные средства предприятия;</w:t>
      </w:r>
    </w:p>
    <w:p w:rsidR="003B1CB1" w:rsidRPr="001973CC" w:rsidRDefault="00FC04BA">
      <w:pPr>
        <w:numPr>
          <w:ilvl w:val="0"/>
          <w:numId w:val="6"/>
        </w:numPr>
        <w:tabs>
          <w:tab w:val="clear" w:pos="720"/>
          <w:tab w:val="left" w:pos="360"/>
        </w:tabs>
        <w:ind w:left="360"/>
        <w:jc w:val="both"/>
      </w:pPr>
      <w:r w:rsidRPr="001973CC">
        <w:t>средства инвесторов;</w:t>
      </w:r>
    </w:p>
    <w:p w:rsidR="003B1CB1" w:rsidRPr="001973CC" w:rsidRDefault="00FC04BA">
      <w:pPr>
        <w:numPr>
          <w:ilvl w:val="0"/>
          <w:numId w:val="6"/>
        </w:numPr>
        <w:tabs>
          <w:tab w:val="clear" w:pos="720"/>
          <w:tab w:val="left" w:pos="360"/>
        </w:tabs>
        <w:ind w:left="360"/>
        <w:jc w:val="both"/>
      </w:pPr>
      <w:r w:rsidRPr="001973CC">
        <w:t>целевые отчисления от прибыли предприятия, направляемые на ремонт и пополнение основных средств.</w:t>
      </w:r>
    </w:p>
    <w:p w:rsidR="003B1CB1" w:rsidRPr="001973CC" w:rsidRDefault="003B1CB1">
      <w:pPr>
        <w:rPr>
          <w:sz w:val="28"/>
          <w:szCs w:val="28"/>
        </w:rPr>
      </w:pPr>
    </w:p>
    <w:tbl>
      <w:tblPr>
        <w:tblW w:w="9570" w:type="dxa"/>
        <w:tblInd w:w="-113" w:type="dxa"/>
        <w:tblLayout w:type="fixed"/>
        <w:tblLook w:val="0000" w:firstRow="0" w:lastRow="0" w:firstColumn="0" w:lastColumn="0" w:noHBand="0" w:noVBand="0"/>
      </w:tblPr>
      <w:tblGrid>
        <w:gridCol w:w="3794"/>
        <w:gridCol w:w="1701"/>
        <w:gridCol w:w="1276"/>
        <w:gridCol w:w="1417"/>
        <w:gridCol w:w="1382"/>
      </w:tblGrid>
      <w:tr w:rsidR="001973CC" w:rsidRPr="001973CC" w:rsidTr="00982F6C">
        <w:trPr>
          <w:trHeight w:val="413"/>
        </w:trPr>
        <w:tc>
          <w:tcPr>
            <w:tcW w:w="3794" w:type="dxa"/>
            <w:vMerge w:val="restart"/>
            <w:tcBorders>
              <w:top w:val="single" w:sz="4" w:space="0" w:color="000000"/>
              <w:left w:val="single" w:sz="4" w:space="0" w:color="000000"/>
              <w:bottom w:val="single" w:sz="4" w:space="0" w:color="000000"/>
            </w:tcBorders>
          </w:tcPr>
          <w:p w:rsidR="003B1CB1" w:rsidRPr="001973CC" w:rsidRDefault="00FC04BA">
            <w:pPr>
              <w:widowControl w:val="0"/>
            </w:pPr>
            <w:r w:rsidRPr="001973CC">
              <w:t>Источник финансирования</w:t>
            </w:r>
          </w:p>
        </w:tc>
        <w:tc>
          <w:tcPr>
            <w:tcW w:w="5776" w:type="dxa"/>
            <w:gridSpan w:val="4"/>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pPr>
            <w:r w:rsidRPr="001973CC">
              <w:t xml:space="preserve">Финансовые затраты, </w:t>
            </w:r>
            <w:proofErr w:type="spellStart"/>
            <w:r w:rsidRPr="001973CC">
              <w:t>тыс.рублей</w:t>
            </w:r>
            <w:proofErr w:type="spellEnd"/>
          </w:p>
        </w:tc>
      </w:tr>
      <w:tr w:rsidR="001973CC" w:rsidRPr="001973CC" w:rsidTr="00982F6C">
        <w:trPr>
          <w:trHeight w:val="413"/>
        </w:trPr>
        <w:tc>
          <w:tcPr>
            <w:tcW w:w="3794" w:type="dxa"/>
            <w:vMerge/>
            <w:tcBorders>
              <w:top w:val="single" w:sz="4" w:space="0" w:color="000000"/>
              <w:left w:val="single" w:sz="4" w:space="0" w:color="000000"/>
              <w:bottom w:val="single" w:sz="4" w:space="0" w:color="000000"/>
            </w:tcBorders>
          </w:tcPr>
          <w:p w:rsidR="003B1CB1" w:rsidRPr="001973CC" w:rsidRDefault="003B1CB1">
            <w:pPr>
              <w:widowControl w:val="0"/>
              <w:snapToGrid w:val="0"/>
            </w:pPr>
          </w:p>
        </w:tc>
        <w:tc>
          <w:tcPr>
            <w:tcW w:w="4394" w:type="dxa"/>
            <w:gridSpan w:val="3"/>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в том числе по годам:</w:t>
            </w:r>
          </w:p>
        </w:tc>
        <w:tc>
          <w:tcPr>
            <w:tcW w:w="1382"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pPr>
            <w:r w:rsidRPr="001973CC">
              <w:t>Всего</w:t>
            </w:r>
          </w:p>
        </w:tc>
      </w:tr>
      <w:tr w:rsidR="001973CC" w:rsidRPr="001973CC" w:rsidTr="00982F6C">
        <w:trPr>
          <w:trHeight w:val="357"/>
        </w:trPr>
        <w:tc>
          <w:tcPr>
            <w:tcW w:w="3794" w:type="dxa"/>
            <w:vMerge/>
            <w:tcBorders>
              <w:top w:val="single" w:sz="4" w:space="0" w:color="000000"/>
              <w:left w:val="single" w:sz="4" w:space="0" w:color="000000"/>
              <w:bottom w:val="single" w:sz="4" w:space="0" w:color="000000"/>
            </w:tcBorders>
          </w:tcPr>
          <w:p w:rsidR="00982F6C" w:rsidRPr="001973CC" w:rsidRDefault="00982F6C" w:rsidP="00982F6C">
            <w:pPr>
              <w:widowControl w:val="0"/>
              <w:snapToGrid w:val="0"/>
            </w:pPr>
          </w:p>
        </w:tc>
        <w:tc>
          <w:tcPr>
            <w:tcW w:w="1701"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widowControl w:val="0"/>
              <w:ind w:left="0"/>
              <w:jc w:val="center"/>
            </w:pPr>
            <w:r w:rsidRPr="001973CC">
              <w:t>2026</w:t>
            </w:r>
          </w:p>
        </w:tc>
        <w:tc>
          <w:tcPr>
            <w:tcW w:w="1276"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widowControl w:val="0"/>
              <w:ind w:left="0"/>
              <w:jc w:val="center"/>
            </w:pPr>
            <w:r w:rsidRPr="001973CC">
              <w:t>2027</w:t>
            </w:r>
          </w:p>
        </w:tc>
        <w:tc>
          <w:tcPr>
            <w:tcW w:w="1417"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widowControl w:val="0"/>
              <w:ind w:left="0"/>
              <w:jc w:val="center"/>
            </w:pPr>
            <w:r w:rsidRPr="001973CC">
              <w:t>2028</w:t>
            </w:r>
          </w:p>
        </w:tc>
        <w:tc>
          <w:tcPr>
            <w:tcW w:w="1382" w:type="dxa"/>
            <w:vMerge/>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widowControl w:val="0"/>
              <w:snapToGrid w:val="0"/>
            </w:pPr>
          </w:p>
        </w:tc>
      </w:tr>
      <w:tr w:rsidR="001973CC" w:rsidRPr="001973CC" w:rsidTr="00982F6C">
        <w:trPr>
          <w:trHeight w:val="487"/>
        </w:trPr>
        <w:tc>
          <w:tcPr>
            <w:tcW w:w="3794"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widowControl w:val="0"/>
            </w:pPr>
            <w:r w:rsidRPr="001973CC">
              <w:t>Бюджетные ассигнования, всего, в том числе из:</w:t>
            </w:r>
          </w:p>
        </w:tc>
        <w:tc>
          <w:tcPr>
            <w:tcW w:w="1701"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1500,000</w:t>
            </w:r>
          </w:p>
        </w:tc>
        <w:tc>
          <w:tcPr>
            <w:tcW w:w="1276"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6649,870 31</w:t>
            </w:r>
          </w:p>
        </w:tc>
        <w:tc>
          <w:tcPr>
            <w:tcW w:w="1417"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6649,870 31</w:t>
            </w:r>
          </w:p>
        </w:tc>
        <w:tc>
          <w:tcPr>
            <w:tcW w:w="1382"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14799,740 62</w:t>
            </w:r>
          </w:p>
        </w:tc>
      </w:tr>
      <w:tr w:rsidR="001973CC" w:rsidRPr="001973CC" w:rsidTr="00982F6C">
        <w:trPr>
          <w:trHeight w:val="487"/>
        </w:trPr>
        <w:tc>
          <w:tcPr>
            <w:tcW w:w="3794"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widowControl w:val="0"/>
            </w:pPr>
            <w:r w:rsidRPr="001973CC">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widowControl w:val="0"/>
              <w:jc w:val="center"/>
            </w:pPr>
            <w:r w:rsidRPr="001973CC">
              <w:rPr>
                <w:sz w:val="20"/>
                <w:szCs w:val="20"/>
              </w:rPr>
              <w:t>0,00</w:t>
            </w:r>
          </w:p>
        </w:tc>
        <w:tc>
          <w:tcPr>
            <w:tcW w:w="1276"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widowControl w:val="0"/>
              <w:jc w:val="center"/>
            </w:pPr>
            <w:r w:rsidRPr="001973CC">
              <w:rPr>
                <w:sz w:val="20"/>
                <w:szCs w:val="20"/>
              </w:rPr>
              <w:t>0,00</w:t>
            </w:r>
          </w:p>
        </w:tc>
        <w:tc>
          <w:tcPr>
            <w:tcW w:w="1417"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widowControl w:val="0"/>
              <w:jc w:val="center"/>
            </w:pPr>
            <w:r w:rsidRPr="001973CC">
              <w:rPr>
                <w:sz w:val="20"/>
                <w:szCs w:val="20"/>
              </w:rPr>
              <w:t>0,00</w:t>
            </w:r>
          </w:p>
          <w:p w:rsidR="00982F6C" w:rsidRPr="001973CC" w:rsidRDefault="00982F6C" w:rsidP="00982F6C">
            <w:pPr>
              <w:widowControl w:val="0"/>
              <w:jc w:val="center"/>
              <w:rPr>
                <w:sz w:val="20"/>
                <w:szCs w:val="20"/>
              </w:rPr>
            </w:pPr>
          </w:p>
        </w:tc>
        <w:tc>
          <w:tcPr>
            <w:tcW w:w="1382"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widowControl w:val="0"/>
              <w:jc w:val="center"/>
            </w:pPr>
            <w:r w:rsidRPr="001973CC">
              <w:rPr>
                <w:sz w:val="20"/>
                <w:szCs w:val="20"/>
              </w:rPr>
              <w:t>0,00</w:t>
            </w:r>
          </w:p>
        </w:tc>
      </w:tr>
      <w:tr w:rsidR="001973CC" w:rsidRPr="001973CC" w:rsidTr="00982F6C">
        <w:trPr>
          <w:trHeight w:val="487"/>
        </w:trPr>
        <w:tc>
          <w:tcPr>
            <w:tcW w:w="3794"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widowControl w:val="0"/>
            </w:pPr>
            <w:r w:rsidRPr="001973CC">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widowControl w:val="0"/>
              <w:ind w:left="0"/>
              <w:jc w:val="center"/>
              <w:rPr>
                <w:sz w:val="20"/>
                <w:szCs w:val="20"/>
              </w:rPr>
            </w:pPr>
            <w:r w:rsidRPr="001973CC">
              <w:rPr>
                <w:sz w:val="20"/>
                <w:szCs w:val="20"/>
              </w:rPr>
              <w:t>0,000</w:t>
            </w:r>
          </w:p>
        </w:tc>
        <w:tc>
          <w:tcPr>
            <w:tcW w:w="1276"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5082,922</w:t>
            </w:r>
          </w:p>
        </w:tc>
        <w:tc>
          <w:tcPr>
            <w:tcW w:w="1417"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5082,922</w:t>
            </w:r>
          </w:p>
        </w:tc>
        <w:tc>
          <w:tcPr>
            <w:tcW w:w="1382"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10165,844</w:t>
            </w:r>
          </w:p>
        </w:tc>
      </w:tr>
      <w:tr w:rsidR="001973CC" w:rsidRPr="001973CC" w:rsidTr="00982F6C">
        <w:trPr>
          <w:trHeight w:val="487"/>
        </w:trPr>
        <w:tc>
          <w:tcPr>
            <w:tcW w:w="3794"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widowControl w:val="0"/>
            </w:pPr>
            <w:r w:rsidRPr="001973CC">
              <w:t>местного бюджета</w:t>
            </w:r>
          </w:p>
        </w:tc>
        <w:tc>
          <w:tcPr>
            <w:tcW w:w="1701"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widowControl w:val="0"/>
              <w:ind w:left="0"/>
              <w:jc w:val="center"/>
              <w:rPr>
                <w:sz w:val="20"/>
                <w:szCs w:val="20"/>
              </w:rPr>
            </w:pPr>
            <w:r w:rsidRPr="001973CC">
              <w:rPr>
                <w:sz w:val="20"/>
                <w:szCs w:val="20"/>
              </w:rPr>
              <w:t>1500,000</w:t>
            </w:r>
          </w:p>
        </w:tc>
        <w:tc>
          <w:tcPr>
            <w:tcW w:w="1276"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1566,948 31</w:t>
            </w:r>
          </w:p>
        </w:tc>
        <w:tc>
          <w:tcPr>
            <w:tcW w:w="1417"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1566,948 31</w:t>
            </w:r>
          </w:p>
        </w:tc>
        <w:tc>
          <w:tcPr>
            <w:tcW w:w="1382" w:type="dxa"/>
            <w:tcBorders>
              <w:top w:val="single" w:sz="4" w:space="0" w:color="000000"/>
              <w:left w:val="single" w:sz="4" w:space="0" w:color="000000"/>
              <w:bottom w:val="single" w:sz="4" w:space="0" w:color="000000"/>
              <w:right w:val="single" w:sz="4" w:space="0" w:color="000000"/>
            </w:tcBorders>
          </w:tcPr>
          <w:p w:rsidR="00982F6C" w:rsidRPr="001973CC" w:rsidRDefault="00982F6C" w:rsidP="00982F6C">
            <w:pPr>
              <w:pStyle w:val="a8"/>
              <w:ind w:left="0"/>
              <w:jc w:val="center"/>
              <w:rPr>
                <w:sz w:val="20"/>
                <w:szCs w:val="20"/>
              </w:rPr>
            </w:pPr>
            <w:r w:rsidRPr="001973CC">
              <w:rPr>
                <w:sz w:val="20"/>
                <w:szCs w:val="20"/>
              </w:rPr>
              <w:t>4633,896 62</w:t>
            </w:r>
          </w:p>
        </w:tc>
      </w:tr>
    </w:tbl>
    <w:p w:rsidR="003B1CB1" w:rsidRPr="001973CC" w:rsidRDefault="003B1CB1">
      <w:pPr>
        <w:rPr>
          <w:sz w:val="28"/>
          <w:szCs w:val="28"/>
        </w:rPr>
      </w:pPr>
    </w:p>
    <w:p w:rsidR="003B1CB1" w:rsidRPr="001973CC" w:rsidRDefault="00FC04BA" w:rsidP="00982F6C">
      <w:pPr>
        <w:pStyle w:val="a8"/>
        <w:numPr>
          <w:ilvl w:val="0"/>
          <w:numId w:val="18"/>
        </w:numPr>
        <w:rPr>
          <w:b/>
        </w:rPr>
      </w:pPr>
      <w:r w:rsidRPr="001973CC">
        <w:rPr>
          <w:b/>
        </w:rPr>
        <w:t>Ожидаемые результаты реализации Программы</w:t>
      </w:r>
    </w:p>
    <w:p w:rsidR="003B1CB1" w:rsidRPr="001973CC" w:rsidRDefault="00FC04BA">
      <w:pPr>
        <w:ind w:firstLine="720"/>
        <w:jc w:val="both"/>
      </w:pPr>
      <w:r w:rsidRPr="001973CC">
        <w:t xml:space="preserve">Реализация Программы будет способствовать укреплению материально-технической базы предприятий, оказывающих транспортные услуги населению, позволит организовать обслуживание населения </w:t>
      </w:r>
      <w:proofErr w:type="spellStart"/>
      <w:r w:rsidR="002D404F" w:rsidRPr="001973CC">
        <w:t>Доволенского</w:t>
      </w:r>
      <w:proofErr w:type="spellEnd"/>
      <w:r w:rsidR="002D404F" w:rsidRPr="001973CC">
        <w:t xml:space="preserve"> муниципального округа</w:t>
      </w:r>
      <w:r w:rsidRPr="001973CC">
        <w:t xml:space="preserve"> пассажирским транспортом с учетом развития транспортной инфраструктуры, повысить уровень организации транспортного обслуживания населения, обеспечить устойчивое транспортное сообщение на территории </w:t>
      </w:r>
      <w:proofErr w:type="spellStart"/>
      <w:r w:rsidRPr="001973CC">
        <w:t>Доволенского</w:t>
      </w:r>
      <w:proofErr w:type="spellEnd"/>
      <w:r w:rsidRPr="001973CC">
        <w:t xml:space="preserve"> </w:t>
      </w:r>
      <w:r w:rsidR="00982F6C" w:rsidRPr="001973CC">
        <w:t xml:space="preserve">муниципального округа </w:t>
      </w:r>
      <w:r w:rsidRPr="001973CC">
        <w:t xml:space="preserve">Новосибирской области. </w:t>
      </w:r>
    </w:p>
    <w:p w:rsidR="003B1CB1" w:rsidRPr="001973CC" w:rsidRDefault="00FC04BA">
      <w:pPr>
        <w:ind w:firstLine="720"/>
        <w:jc w:val="both"/>
        <w:sectPr w:rsidR="003B1CB1" w:rsidRPr="001973CC" w:rsidSect="007D1D2D">
          <w:pgSz w:w="11906" w:h="16838"/>
          <w:pgMar w:top="851" w:right="851" w:bottom="851" w:left="1418" w:header="0" w:footer="0" w:gutter="0"/>
          <w:cols w:space="720"/>
          <w:formProt w:val="0"/>
          <w:docGrid w:linePitch="360"/>
        </w:sectPr>
      </w:pPr>
      <w:r w:rsidRPr="001973CC">
        <w:t xml:space="preserve">Обновление автомобильного парка за счет приобретения новых транспортных средств позволит сократить затраты, связанные с обслуживанием старых автобусов, обеспечит повышение качества транспортного обслуживания, создание удобства для пассажиров.    </w:t>
      </w:r>
    </w:p>
    <w:p w:rsidR="003B1CB1" w:rsidRPr="001973CC" w:rsidRDefault="00FC04BA">
      <w:pPr>
        <w:jc w:val="right"/>
        <w:rPr>
          <w:sz w:val="20"/>
          <w:szCs w:val="20"/>
        </w:rPr>
      </w:pPr>
      <w:r w:rsidRPr="001973CC">
        <w:rPr>
          <w:sz w:val="20"/>
          <w:szCs w:val="20"/>
        </w:rPr>
        <w:lastRenderedPageBreak/>
        <w:t>Приложение 1</w:t>
      </w:r>
    </w:p>
    <w:p w:rsidR="003B1CB1" w:rsidRPr="001973CC" w:rsidRDefault="00FC04BA">
      <w:pPr>
        <w:jc w:val="right"/>
        <w:rPr>
          <w:sz w:val="20"/>
          <w:szCs w:val="20"/>
        </w:rPr>
      </w:pPr>
      <w:r w:rsidRPr="001973CC">
        <w:rPr>
          <w:sz w:val="20"/>
          <w:szCs w:val="20"/>
        </w:rPr>
        <w:t xml:space="preserve">к муниципальной программе </w:t>
      </w:r>
    </w:p>
    <w:p w:rsidR="003B1CB1" w:rsidRPr="001973CC" w:rsidRDefault="00FC04BA">
      <w:pPr>
        <w:jc w:val="right"/>
        <w:rPr>
          <w:sz w:val="20"/>
          <w:szCs w:val="20"/>
        </w:rPr>
      </w:pPr>
      <w:proofErr w:type="spellStart"/>
      <w:r w:rsidRPr="001973CC">
        <w:rPr>
          <w:sz w:val="20"/>
          <w:szCs w:val="20"/>
        </w:rPr>
        <w:t>Доволенского</w:t>
      </w:r>
      <w:proofErr w:type="spellEnd"/>
      <w:r w:rsidRPr="001973CC">
        <w:rPr>
          <w:sz w:val="20"/>
          <w:szCs w:val="20"/>
        </w:rPr>
        <w:t xml:space="preserve"> </w:t>
      </w:r>
      <w:r w:rsidR="00982F6C" w:rsidRPr="001973CC">
        <w:rPr>
          <w:sz w:val="20"/>
          <w:szCs w:val="20"/>
        </w:rPr>
        <w:t>муниципального округа</w:t>
      </w:r>
      <w:r w:rsidRPr="001973CC">
        <w:rPr>
          <w:sz w:val="20"/>
          <w:szCs w:val="20"/>
        </w:rPr>
        <w:t xml:space="preserve"> Новосибирской области</w:t>
      </w:r>
    </w:p>
    <w:p w:rsidR="003B1CB1" w:rsidRPr="001973CC" w:rsidRDefault="00FC04BA">
      <w:pPr>
        <w:jc w:val="right"/>
        <w:rPr>
          <w:sz w:val="20"/>
          <w:szCs w:val="20"/>
        </w:rPr>
      </w:pPr>
      <w:r w:rsidRPr="001973CC">
        <w:rPr>
          <w:sz w:val="20"/>
          <w:szCs w:val="20"/>
        </w:rPr>
        <w:t xml:space="preserve">«Развитие транспортного обслуживания населения </w:t>
      </w:r>
    </w:p>
    <w:p w:rsidR="003B1CB1" w:rsidRPr="001973CC" w:rsidRDefault="00FC04BA">
      <w:pPr>
        <w:jc w:val="right"/>
        <w:rPr>
          <w:sz w:val="20"/>
          <w:szCs w:val="20"/>
        </w:rPr>
      </w:pPr>
      <w:proofErr w:type="spellStart"/>
      <w:r w:rsidRPr="001973CC">
        <w:rPr>
          <w:sz w:val="20"/>
          <w:szCs w:val="20"/>
        </w:rPr>
        <w:t>Доволенского</w:t>
      </w:r>
      <w:proofErr w:type="spellEnd"/>
      <w:r w:rsidRPr="001973CC">
        <w:rPr>
          <w:sz w:val="20"/>
          <w:szCs w:val="20"/>
        </w:rPr>
        <w:t xml:space="preserve"> </w:t>
      </w:r>
      <w:r w:rsidR="00982F6C" w:rsidRPr="001973CC">
        <w:rPr>
          <w:sz w:val="20"/>
          <w:szCs w:val="20"/>
        </w:rPr>
        <w:t>муниципального округа Новосибирской области</w:t>
      </w:r>
      <w:r w:rsidRPr="001973CC">
        <w:rPr>
          <w:sz w:val="20"/>
          <w:szCs w:val="20"/>
        </w:rPr>
        <w:t>»</w:t>
      </w:r>
    </w:p>
    <w:p w:rsidR="003B1CB1" w:rsidRPr="001973CC" w:rsidRDefault="003B1CB1">
      <w:pPr>
        <w:jc w:val="right"/>
      </w:pPr>
    </w:p>
    <w:p w:rsidR="003B1CB1" w:rsidRPr="001973CC" w:rsidRDefault="00FC04BA">
      <w:pPr>
        <w:widowControl w:val="0"/>
        <w:jc w:val="center"/>
      </w:pPr>
      <w:r w:rsidRPr="001973CC">
        <w:t>Цели, задачи и целевые индикаторы</w:t>
      </w:r>
    </w:p>
    <w:p w:rsidR="003B1CB1" w:rsidRPr="001973CC" w:rsidRDefault="00FC04BA">
      <w:pPr>
        <w:widowControl w:val="0"/>
        <w:jc w:val="center"/>
      </w:pPr>
      <w:r w:rsidRPr="001973CC">
        <w:t xml:space="preserve">муниципальной программы </w:t>
      </w:r>
      <w:proofErr w:type="spellStart"/>
      <w:r w:rsidRPr="001973CC">
        <w:t>Доволенского</w:t>
      </w:r>
      <w:proofErr w:type="spellEnd"/>
      <w:r w:rsidRPr="001973CC">
        <w:t xml:space="preserve"> </w:t>
      </w:r>
      <w:r w:rsidR="00982F6C" w:rsidRPr="001973CC">
        <w:t>муниципального округа</w:t>
      </w:r>
      <w:r w:rsidRPr="001973CC">
        <w:t xml:space="preserve"> Новосибирской области «Развитие транспортного обслуживания населения </w:t>
      </w:r>
      <w:proofErr w:type="spellStart"/>
      <w:r w:rsidRPr="001973CC">
        <w:t>Доволенского</w:t>
      </w:r>
      <w:proofErr w:type="spellEnd"/>
      <w:r w:rsidRPr="001973CC">
        <w:t xml:space="preserve"> </w:t>
      </w:r>
      <w:r w:rsidR="00982F6C" w:rsidRPr="001973CC">
        <w:t>муниципального округа Новосибирской области</w:t>
      </w:r>
      <w:r w:rsidRPr="001973CC">
        <w:t>»</w:t>
      </w:r>
    </w:p>
    <w:tbl>
      <w:tblPr>
        <w:tblW w:w="15309" w:type="dxa"/>
        <w:tblInd w:w="-5" w:type="dxa"/>
        <w:tblLayout w:type="fixed"/>
        <w:tblCellMar>
          <w:left w:w="75" w:type="dxa"/>
          <w:right w:w="75" w:type="dxa"/>
        </w:tblCellMar>
        <w:tblLook w:val="0000" w:firstRow="0" w:lastRow="0" w:firstColumn="0" w:lastColumn="0" w:noHBand="0" w:noVBand="0"/>
      </w:tblPr>
      <w:tblGrid>
        <w:gridCol w:w="4111"/>
        <w:gridCol w:w="3828"/>
        <w:gridCol w:w="672"/>
        <w:gridCol w:w="1029"/>
        <w:gridCol w:w="994"/>
        <w:gridCol w:w="992"/>
        <w:gridCol w:w="992"/>
        <w:gridCol w:w="992"/>
        <w:gridCol w:w="851"/>
        <w:gridCol w:w="848"/>
      </w:tblGrid>
      <w:tr w:rsidR="003B1CB1" w:rsidRPr="001973CC" w:rsidTr="00C27F36">
        <w:trPr>
          <w:trHeight w:val="320"/>
        </w:trPr>
        <w:tc>
          <w:tcPr>
            <w:tcW w:w="4111"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 xml:space="preserve">Цель/задачи требующие  </w:t>
            </w:r>
            <w:r w:rsidRPr="001973CC">
              <w:br/>
              <w:t>решения для достижения цели</w:t>
            </w:r>
          </w:p>
        </w:tc>
        <w:tc>
          <w:tcPr>
            <w:tcW w:w="3828"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 xml:space="preserve">Наименование </w:t>
            </w:r>
          </w:p>
          <w:p w:rsidR="003B1CB1" w:rsidRPr="001973CC" w:rsidRDefault="00FC04BA">
            <w:pPr>
              <w:pStyle w:val="ConsPlusCell"/>
              <w:jc w:val="center"/>
            </w:pPr>
            <w:r w:rsidRPr="001973CC">
              <w:t>целевого индикатора</w:t>
            </w:r>
          </w:p>
        </w:tc>
        <w:tc>
          <w:tcPr>
            <w:tcW w:w="672"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Ед.  изм.</w:t>
            </w:r>
          </w:p>
        </w:tc>
        <w:tc>
          <w:tcPr>
            <w:tcW w:w="5850"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Значение целевого индикатора</w:t>
            </w:r>
          </w:p>
        </w:tc>
        <w:tc>
          <w:tcPr>
            <w:tcW w:w="848"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Примечание</w:t>
            </w:r>
          </w:p>
        </w:tc>
      </w:tr>
      <w:tr w:rsidR="003B1CB1" w:rsidRPr="001973CC" w:rsidTr="00C27F36">
        <w:trPr>
          <w:trHeight w:val="320"/>
        </w:trPr>
        <w:tc>
          <w:tcPr>
            <w:tcW w:w="4111"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3828"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672"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5850" w:type="dxa"/>
            <w:gridSpan w:val="6"/>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в том числе по годам</w:t>
            </w:r>
          </w:p>
        </w:tc>
        <w:tc>
          <w:tcPr>
            <w:tcW w:w="848"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r>
      <w:tr w:rsidR="003B1CB1" w:rsidRPr="001973CC" w:rsidTr="00C27F36">
        <w:trPr>
          <w:trHeight w:val="320"/>
        </w:trPr>
        <w:tc>
          <w:tcPr>
            <w:tcW w:w="4111"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3828"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672"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1029" w:type="dxa"/>
            <w:tcBorders>
              <w:left w:val="single" w:sz="4" w:space="0" w:color="000000"/>
              <w:bottom w:val="single" w:sz="4" w:space="0" w:color="000000"/>
              <w:right w:val="single" w:sz="4" w:space="0" w:color="000000"/>
            </w:tcBorders>
          </w:tcPr>
          <w:p w:rsidR="003B1CB1" w:rsidRPr="001973CC" w:rsidRDefault="00EC4A3D">
            <w:pPr>
              <w:pStyle w:val="ConsPlusCell"/>
              <w:jc w:val="center"/>
            </w:pPr>
            <w:hyperlink w:anchor="Par339">
              <w:r w:rsidR="00FC04BA" w:rsidRPr="001973CC">
                <w:t>&lt;1&gt;</w:t>
              </w:r>
            </w:hyperlink>
          </w:p>
        </w:tc>
        <w:tc>
          <w:tcPr>
            <w:tcW w:w="994" w:type="dxa"/>
            <w:tcBorders>
              <w:left w:val="single" w:sz="4" w:space="0" w:color="000000"/>
              <w:bottom w:val="single" w:sz="4" w:space="0" w:color="000000"/>
              <w:right w:val="single" w:sz="4" w:space="0" w:color="000000"/>
            </w:tcBorders>
          </w:tcPr>
          <w:p w:rsidR="003B1CB1" w:rsidRPr="001973CC" w:rsidRDefault="00FC04BA" w:rsidP="00406049">
            <w:pPr>
              <w:pStyle w:val="ConsPlusCell"/>
              <w:jc w:val="center"/>
            </w:pPr>
            <w:r w:rsidRPr="001973CC">
              <w:t>202</w:t>
            </w:r>
            <w:r w:rsidR="00406049" w:rsidRPr="001973CC">
              <w:t>6</w:t>
            </w:r>
          </w:p>
        </w:tc>
        <w:tc>
          <w:tcPr>
            <w:tcW w:w="992" w:type="dxa"/>
            <w:tcBorders>
              <w:left w:val="single" w:sz="4" w:space="0" w:color="000000"/>
              <w:bottom w:val="single" w:sz="4" w:space="0" w:color="000000"/>
              <w:right w:val="single" w:sz="4" w:space="0" w:color="000000"/>
            </w:tcBorders>
          </w:tcPr>
          <w:p w:rsidR="003B1CB1" w:rsidRPr="001973CC" w:rsidRDefault="00FC04BA" w:rsidP="00406049">
            <w:pPr>
              <w:pStyle w:val="ConsPlusCell"/>
              <w:jc w:val="center"/>
            </w:pPr>
            <w:r w:rsidRPr="001973CC">
              <w:t>202</w:t>
            </w:r>
            <w:r w:rsidR="00406049" w:rsidRPr="001973CC">
              <w:t>7</w:t>
            </w:r>
          </w:p>
        </w:tc>
        <w:tc>
          <w:tcPr>
            <w:tcW w:w="992" w:type="dxa"/>
            <w:tcBorders>
              <w:left w:val="single" w:sz="4" w:space="0" w:color="000000"/>
              <w:bottom w:val="single" w:sz="4" w:space="0" w:color="000000"/>
              <w:right w:val="single" w:sz="4" w:space="0" w:color="000000"/>
            </w:tcBorders>
          </w:tcPr>
          <w:p w:rsidR="003B1CB1" w:rsidRPr="001973CC" w:rsidRDefault="00FC04BA" w:rsidP="00406049">
            <w:pPr>
              <w:pStyle w:val="ConsPlusCell"/>
              <w:jc w:val="center"/>
            </w:pPr>
            <w:r w:rsidRPr="001973CC">
              <w:t>202</w:t>
            </w:r>
            <w:r w:rsidR="00406049" w:rsidRPr="001973CC">
              <w:t>8</w:t>
            </w: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851"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848"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r>
      <w:tr w:rsidR="003B1CB1" w:rsidRPr="001973CC" w:rsidTr="00C27F36">
        <w:tc>
          <w:tcPr>
            <w:tcW w:w="4111"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1</w:t>
            </w:r>
          </w:p>
        </w:tc>
        <w:tc>
          <w:tcPr>
            <w:tcW w:w="382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2</w:t>
            </w:r>
          </w:p>
        </w:tc>
        <w:tc>
          <w:tcPr>
            <w:tcW w:w="672"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3</w:t>
            </w:r>
          </w:p>
        </w:tc>
        <w:tc>
          <w:tcPr>
            <w:tcW w:w="1029"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4</w:t>
            </w:r>
          </w:p>
        </w:tc>
        <w:tc>
          <w:tcPr>
            <w:tcW w:w="99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5</w:t>
            </w:r>
          </w:p>
        </w:tc>
        <w:tc>
          <w:tcPr>
            <w:tcW w:w="992"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6</w:t>
            </w:r>
          </w:p>
        </w:tc>
        <w:tc>
          <w:tcPr>
            <w:tcW w:w="992"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7</w:t>
            </w:r>
          </w:p>
        </w:tc>
        <w:tc>
          <w:tcPr>
            <w:tcW w:w="992"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8</w:t>
            </w:r>
          </w:p>
        </w:tc>
        <w:tc>
          <w:tcPr>
            <w:tcW w:w="851"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9</w:t>
            </w:r>
          </w:p>
        </w:tc>
        <w:tc>
          <w:tcPr>
            <w:tcW w:w="84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10</w:t>
            </w:r>
          </w:p>
        </w:tc>
      </w:tr>
      <w:tr w:rsidR="003B1CB1" w:rsidRPr="001973CC" w:rsidTr="00C27F36">
        <w:tc>
          <w:tcPr>
            <w:tcW w:w="4111" w:type="dxa"/>
            <w:tcBorders>
              <w:left w:val="single" w:sz="4" w:space="0" w:color="000000"/>
              <w:bottom w:val="single" w:sz="4" w:space="0" w:color="000000"/>
              <w:right w:val="single" w:sz="4" w:space="0" w:color="000000"/>
            </w:tcBorders>
          </w:tcPr>
          <w:p w:rsidR="003B1CB1" w:rsidRPr="001973CC" w:rsidRDefault="00FC04BA">
            <w:pPr>
              <w:pStyle w:val="ConsPlusCell"/>
              <w:numPr>
                <w:ilvl w:val="0"/>
                <w:numId w:val="4"/>
              </w:numPr>
            </w:pPr>
            <w:r w:rsidRPr="001973CC">
              <w:t>Цель:</w:t>
            </w:r>
          </w:p>
        </w:tc>
        <w:tc>
          <w:tcPr>
            <w:tcW w:w="382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672"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rPr>
                <w:sz w:val="28"/>
                <w:szCs w:val="28"/>
              </w:rPr>
            </w:pPr>
          </w:p>
        </w:tc>
        <w:tc>
          <w:tcPr>
            <w:tcW w:w="1029"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rPr>
                <w:sz w:val="28"/>
                <w:szCs w:val="28"/>
              </w:rPr>
            </w:pPr>
          </w:p>
        </w:tc>
        <w:tc>
          <w:tcPr>
            <w:tcW w:w="994"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rPr>
                <w:sz w:val="28"/>
                <w:szCs w:val="28"/>
              </w:rPr>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rPr>
                <w:sz w:val="28"/>
                <w:szCs w:val="28"/>
              </w:rPr>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rPr>
                <w:sz w:val="28"/>
                <w:szCs w:val="28"/>
              </w:rPr>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rPr>
                <w:sz w:val="28"/>
                <w:szCs w:val="28"/>
              </w:rPr>
            </w:pPr>
          </w:p>
        </w:tc>
        <w:tc>
          <w:tcPr>
            <w:tcW w:w="851"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rPr>
                <w:sz w:val="28"/>
                <w:szCs w:val="28"/>
              </w:rPr>
            </w:pPr>
          </w:p>
        </w:tc>
        <w:tc>
          <w:tcPr>
            <w:tcW w:w="84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r>
      <w:tr w:rsidR="003B1CB1" w:rsidRPr="001973CC" w:rsidTr="00C27F36">
        <w:trPr>
          <w:trHeight w:val="320"/>
        </w:trPr>
        <w:tc>
          <w:tcPr>
            <w:tcW w:w="4111" w:type="dxa"/>
            <w:tcBorders>
              <w:left w:val="single" w:sz="4" w:space="0" w:color="000000"/>
              <w:bottom w:val="single" w:sz="4" w:space="0" w:color="000000"/>
              <w:right w:val="single" w:sz="4" w:space="0" w:color="000000"/>
            </w:tcBorders>
          </w:tcPr>
          <w:p w:rsidR="003B1CB1" w:rsidRPr="001973CC" w:rsidRDefault="00FC04BA">
            <w:pPr>
              <w:pStyle w:val="ConsPlusNormal"/>
              <w:ind w:firstLine="0"/>
              <w:jc w:val="both"/>
              <w:rPr>
                <w:rFonts w:ascii="Times New Roman" w:hAnsi="Times New Roman" w:cs="Times New Roman"/>
                <w:sz w:val="24"/>
                <w:szCs w:val="24"/>
              </w:rPr>
            </w:pPr>
            <w:r w:rsidRPr="001973CC">
              <w:rPr>
                <w:rFonts w:ascii="Times New Roman" w:hAnsi="Times New Roman" w:cs="Times New Roman"/>
                <w:sz w:val="24"/>
                <w:szCs w:val="24"/>
              </w:rPr>
              <w:t xml:space="preserve">1.1.Повышение эффективности работы транспортной системы, удовлетворение потребностей населения </w:t>
            </w:r>
            <w:proofErr w:type="spellStart"/>
            <w:r w:rsidRPr="001973CC">
              <w:rPr>
                <w:rFonts w:ascii="Times New Roman" w:hAnsi="Times New Roman" w:cs="Times New Roman"/>
                <w:sz w:val="24"/>
                <w:szCs w:val="24"/>
              </w:rPr>
              <w:t>Доволенского</w:t>
            </w:r>
            <w:proofErr w:type="spellEnd"/>
            <w:r w:rsidRPr="001973CC">
              <w:rPr>
                <w:rFonts w:ascii="Times New Roman" w:hAnsi="Times New Roman" w:cs="Times New Roman"/>
                <w:sz w:val="24"/>
                <w:szCs w:val="24"/>
              </w:rPr>
              <w:t xml:space="preserve"> </w:t>
            </w:r>
            <w:r w:rsidR="00406049" w:rsidRPr="001973CC">
              <w:rPr>
                <w:rFonts w:ascii="Times New Roman" w:hAnsi="Times New Roman" w:cs="Times New Roman"/>
                <w:sz w:val="24"/>
                <w:szCs w:val="24"/>
              </w:rPr>
              <w:t>муниципального округа</w:t>
            </w:r>
            <w:r w:rsidRPr="001973CC">
              <w:rPr>
                <w:rFonts w:ascii="Times New Roman" w:hAnsi="Times New Roman" w:cs="Times New Roman"/>
                <w:sz w:val="24"/>
                <w:szCs w:val="24"/>
              </w:rPr>
              <w:t xml:space="preserve"> в транспортных услугах, отвечающих требованиям качества и безопасности</w:t>
            </w:r>
          </w:p>
        </w:tc>
        <w:tc>
          <w:tcPr>
            <w:tcW w:w="382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672"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1029"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994"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851"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848"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r>
      <w:tr w:rsidR="003B1CB1" w:rsidRPr="001973CC" w:rsidTr="00C27F36">
        <w:trPr>
          <w:trHeight w:val="320"/>
        </w:trPr>
        <w:tc>
          <w:tcPr>
            <w:tcW w:w="4111" w:type="dxa"/>
            <w:tcBorders>
              <w:left w:val="single" w:sz="4" w:space="0" w:color="000000"/>
              <w:bottom w:val="single" w:sz="4" w:space="0" w:color="000000"/>
              <w:right w:val="single" w:sz="4" w:space="0" w:color="000000"/>
            </w:tcBorders>
          </w:tcPr>
          <w:p w:rsidR="003B1CB1" w:rsidRPr="001973CC" w:rsidRDefault="00FC04BA">
            <w:pPr>
              <w:pStyle w:val="ConsPlusNormal"/>
              <w:numPr>
                <w:ilvl w:val="0"/>
                <w:numId w:val="4"/>
              </w:numPr>
              <w:jc w:val="both"/>
              <w:rPr>
                <w:rFonts w:ascii="Times New Roman" w:hAnsi="Times New Roman" w:cs="Times New Roman"/>
                <w:sz w:val="24"/>
                <w:szCs w:val="24"/>
              </w:rPr>
            </w:pPr>
            <w:r w:rsidRPr="001973CC">
              <w:rPr>
                <w:rFonts w:ascii="Times New Roman" w:hAnsi="Times New Roman" w:cs="Times New Roman"/>
                <w:sz w:val="24"/>
                <w:szCs w:val="24"/>
              </w:rPr>
              <w:t>Задачи:</w:t>
            </w:r>
          </w:p>
        </w:tc>
        <w:tc>
          <w:tcPr>
            <w:tcW w:w="382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672"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1029"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994"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851" w:type="dxa"/>
            <w:tcBorders>
              <w:left w:val="single" w:sz="4" w:space="0" w:color="000000"/>
              <w:bottom w:val="single" w:sz="4" w:space="0" w:color="000000"/>
              <w:right w:val="single" w:sz="4" w:space="0" w:color="000000"/>
            </w:tcBorders>
          </w:tcPr>
          <w:p w:rsidR="003B1CB1" w:rsidRPr="001973CC" w:rsidRDefault="003B1CB1">
            <w:pPr>
              <w:pStyle w:val="ConsPlusCell"/>
              <w:snapToGrid w:val="0"/>
              <w:rPr>
                <w:sz w:val="28"/>
                <w:szCs w:val="28"/>
              </w:rPr>
            </w:pPr>
          </w:p>
        </w:tc>
        <w:tc>
          <w:tcPr>
            <w:tcW w:w="848"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r>
      <w:tr w:rsidR="00C27F36" w:rsidRPr="001973CC" w:rsidTr="00C27F36">
        <w:trPr>
          <w:trHeight w:val="480"/>
        </w:trPr>
        <w:tc>
          <w:tcPr>
            <w:tcW w:w="4111" w:type="dxa"/>
            <w:vMerge w:val="restart"/>
            <w:tcBorders>
              <w:left w:val="single" w:sz="4" w:space="0" w:color="000000"/>
              <w:right w:val="single" w:sz="4" w:space="0" w:color="000000"/>
            </w:tcBorders>
          </w:tcPr>
          <w:p w:rsidR="00C27F36" w:rsidRPr="001973CC" w:rsidRDefault="00C27F36" w:rsidP="00C27F36">
            <w:pPr>
              <w:widowControl w:val="0"/>
              <w:ind w:left="67"/>
              <w:jc w:val="both"/>
            </w:pPr>
            <w:r w:rsidRPr="001973CC">
              <w:t>2.</w:t>
            </w:r>
            <w:proofErr w:type="gramStart"/>
            <w:r w:rsidRPr="001973CC">
              <w:t>1.создание</w:t>
            </w:r>
            <w:proofErr w:type="gramEnd"/>
            <w:r w:rsidRPr="001973CC">
              <w:t xml:space="preserve"> условий для предоставления транспортных услуг населению и организация транспортного обслуживания в границах закрепленных территорий</w:t>
            </w:r>
          </w:p>
          <w:p w:rsidR="00C27F36" w:rsidRPr="001973CC" w:rsidRDefault="00C27F36" w:rsidP="00C27F36">
            <w:pPr>
              <w:pStyle w:val="ConsPlusCell"/>
            </w:pPr>
          </w:p>
        </w:tc>
        <w:tc>
          <w:tcPr>
            <w:tcW w:w="3828" w:type="dxa"/>
            <w:tcBorders>
              <w:left w:val="single" w:sz="4" w:space="0" w:color="000000"/>
              <w:bottom w:val="single" w:sz="4" w:space="0" w:color="000000"/>
              <w:right w:val="single" w:sz="4" w:space="0" w:color="000000"/>
            </w:tcBorders>
          </w:tcPr>
          <w:p w:rsidR="00C27F36" w:rsidRPr="001973CC" w:rsidRDefault="00C27F36" w:rsidP="00C27F36">
            <w:pPr>
              <w:pStyle w:val="a8"/>
              <w:widowControl w:val="0"/>
              <w:ind w:left="67"/>
            </w:pPr>
            <w:r w:rsidRPr="001973CC">
              <w:t xml:space="preserve">доля населенных пунктов </w:t>
            </w:r>
            <w:proofErr w:type="spellStart"/>
            <w:r w:rsidRPr="001973CC">
              <w:t>Доволенского</w:t>
            </w:r>
            <w:proofErr w:type="spellEnd"/>
            <w:r w:rsidRPr="001973CC">
              <w:t xml:space="preserve"> </w:t>
            </w:r>
            <w:r w:rsidR="00406049" w:rsidRPr="001973CC">
              <w:t>муниципального округа</w:t>
            </w:r>
            <w:r w:rsidRPr="001973CC">
              <w:t>, охваченных регулярными маршрутами пассажирского автотранспорта</w:t>
            </w:r>
          </w:p>
        </w:tc>
        <w:tc>
          <w:tcPr>
            <w:tcW w:w="672"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w:t>
            </w:r>
          </w:p>
        </w:tc>
        <w:tc>
          <w:tcPr>
            <w:tcW w:w="1029"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100</w:t>
            </w:r>
          </w:p>
        </w:tc>
        <w:tc>
          <w:tcPr>
            <w:tcW w:w="994"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100</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100</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100</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100</w:t>
            </w:r>
          </w:p>
        </w:tc>
        <w:tc>
          <w:tcPr>
            <w:tcW w:w="851"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pPr>
          </w:p>
        </w:tc>
        <w:tc>
          <w:tcPr>
            <w:tcW w:w="848"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pPr>
          </w:p>
        </w:tc>
      </w:tr>
      <w:tr w:rsidR="00C27F36" w:rsidRPr="001973CC" w:rsidTr="00C27F36">
        <w:trPr>
          <w:trHeight w:val="480"/>
        </w:trPr>
        <w:tc>
          <w:tcPr>
            <w:tcW w:w="4111" w:type="dxa"/>
            <w:vMerge/>
            <w:tcBorders>
              <w:left w:val="single" w:sz="4" w:space="0" w:color="000000"/>
              <w:right w:val="single" w:sz="4" w:space="0" w:color="000000"/>
            </w:tcBorders>
          </w:tcPr>
          <w:p w:rsidR="00C27F36" w:rsidRPr="001973CC" w:rsidRDefault="00C27F36" w:rsidP="00C27F36">
            <w:pPr>
              <w:widowControl w:val="0"/>
              <w:snapToGrid w:val="0"/>
            </w:pPr>
          </w:p>
        </w:tc>
        <w:tc>
          <w:tcPr>
            <w:tcW w:w="3828" w:type="dxa"/>
            <w:tcBorders>
              <w:left w:val="single" w:sz="4" w:space="0" w:color="000000"/>
              <w:bottom w:val="single" w:sz="4" w:space="0" w:color="000000"/>
              <w:right w:val="single" w:sz="4" w:space="0" w:color="000000"/>
            </w:tcBorders>
          </w:tcPr>
          <w:p w:rsidR="00C27F36" w:rsidRPr="001973CC" w:rsidRDefault="00C27F36" w:rsidP="00C27F36">
            <w:pPr>
              <w:pStyle w:val="a8"/>
              <w:widowControl w:val="0"/>
              <w:ind w:left="67"/>
            </w:pPr>
            <w:r w:rsidRPr="001973CC">
              <w:t xml:space="preserve">наличие на объектах транспортной инфраструктуры помещений и др. объектов, упрощающих, и делающих наиболее комфортными проезд отдельных категорий граждан (например, наличие комнаты матери и ребенка, камер хранения, пандусов и </w:t>
            </w:r>
            <w:proofErr w:type="spellStart"/>
            <w:r w:rsidRPr="001973CC">
              <w:t>др</w:t>
            </w:r>
            <w:proofErr w:type="spellEnd"/>
            <w:r w:rsidRPr="001973CC">
              <w:t>)</w:t>
            </w:r>
          </w:p>
        </w:tc>
        <w:tc>
          <w:tcPr>
            <w:tcW w:w="672"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8"/>
                <w:szCs w:val="28"/>
              </w:rPr>
            </w:pPr>
          </w:p>
        </w:tc>
        <w:tc>
          <w:tcPr>
            <w:tcW w:w="1029"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994"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851"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0"/>
                <w:szCs w:val="20"/>
              </w:rPr>
            </w:pPr>
          </w:p>
        </w:tc>
        <w:tc>
          <w:tcPr>
            <w:tcW w:w="848"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18"/>
                <w:szCs w:val="18"/>
              </w:rPr>
            </w:pPr>
          </w:p>
        </w:tc>
      </w:tr>
      <w:tr w:rsidR="00C27F36" w:rsidRPr="001973CC" w:rsidTr="00C27F36">
        <w:trPr>
          <w:trHeight w:val="480"/>
        </w:trPr>
        <w:tc>
          <w:tcPr>
            <w:tcW w:w="4111" w:type="dxa"/>
            <w:tcBorders>
              <w:left w:val="single" w:sz="4" w:space="0" w:color="000000"/>
              <w:bottom w:val="single" w:sz="4" w:space="0" w:color="000000"/>
              <w:right w:val="single" w:sz="4" w:space="0" w:color="000000"/>
            </w:tcBorders>
          </w:tcPr>
          <w:p w:rsidR="00C27F36" w:rsidRPr="001973CC" w:rsidRDefault="00C27F36" w:rsidP="00C27F36">
            <w:pPr>
              <w:widowControl w:val="0"/>
              <w:snapToGrid w:val="0"/>
              <w:ind w:left="67"/>
              <w:jc w:val="both"/>
              <w:rPr>
                <w:sz w:val="28"/>
                <w:szCs w:val="28"/>
              </w:rPr>
            </w:pPr>
          </w:p>
        </w:tc>
        <w:tc>
          <w:tcPr>
            <w:tcW w:w="3828" w:type="dxa"/>
            <w:tcBorders>
              <w:left w:val="single" w:sz="4" w:space="0" w:color="000000"/>
              <w:bottom w:val="single" w:sz="4" w:space="0" w:color="000000"/>
              <w:right w:val="single" w:sz="4" w:space="0" w:color="000000"/>
            </w:tcBorders>
          </w:tcPr>
          <w:p w:rsidR="00C27F36" w:rsidRPr="001973CC" w:rsidRDefault="00C27F36" w:rsidP="00C27F36">
            <w:pPr>
              <w:pStyle w:val="a8"/>
              <w:widowControl w:val="0"/>
              <w:ind w:left="67"/>
            </w:pPr>
            <w:r w:rsidRPr="001973CC">
              <w:t xml:space="preserve">наличие на предприятии функционирующих объектов инфраструктуры, обеспечивающих </w:t>
            </w:r>
            <w:r w:rsidRPr="001973CC">
              <w:lastRenderedPageBreak/>
              <w:t>круглогодичную бесперебойную работу пассажирского транспорта в любое время года (котельные, гаражи и др. объекты)</w:t>
            </w:r>
          </w:p>
        </w:tc>
        <w:tc>
          <w:tcPr>
            <w:tcW w:w="672"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8"/>
                <w:szCs w:val="28"/>
              </w:rPr>
            </w:pPr>
          </w:p>
        </w:tc>
        <w:tc>
          <w:tcPr>
            <w:tcW w:w="1029"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994"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20"/>
                <w:szCs w:val="20"/>
              </w:rPr>
            </w:pPr>
            <w:r w:rsidRPr="001973CC">
              <w:rPr>
                <w:sz w:val="20"/>
                <w:szCs w:val="20"/>
              </w:rPr>
              <w:t>имеется</w:t>
            </w:r>
          </w:p>
        </w:tc>
        <w:tc>
          <w:tcPr>
            <w:tcW w:w="851"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0"/>
                <w:szCs w:val="20"/>
              </w:rPr>
            </w:pPr>
          </w:p>
        </w:tc>
        <w:tc>
          <w:tcPr>
            <w:tcW w:w="848"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18"/>
                <w:szCs w:val="18"/>
              </w:rPr>
            </w:pPr>
          </w:p>
        </w:tc>
      </w:tr>
      <w:tr w:rsidR="00C27F36" w:rsidRPr="001973CC" w:rsidTr="00C27F36">
        <w:trPr>
          <w:trHeight w:val="480"/>
        </w:trPr>
        <w:tc>
          <w:tcPr>
            <w:tcW w:w="4111" w:type="dxa"/>
            <w:vMerge w:val="restart"/>
            <w:tcBorders>
              <w:left w:val="single" w:sz="4" w:space="0" w:color="000000"/>
              <w:right w:val="single" w:sz="4" w:space="0" w:color="000000"/>
            </w:tcBorders>
          </w:tcPr>
          <w:p w:rsidR="00C27F36" w:rsidRPr="001973CC" w:rsidRDefault="00C27F36" w:rsidP="00C27F36">
            <w:pPr>
              <w:widowControl w:val="0"/>
              <w:jc w:val="both"/>
            </w:pPr>
            <w:r w:rsidRPr="001973CC">
              <w:lastRenderedPageBreak/>
              <w:t>2.</w:t>
            </w:r>
            <w:proofErr w:type="gramStart"/>
            <w:r w:rsidRPr="001973CC">
              <w:t>2.содействие</w:t>
            </w:r>
            <w:proofErr w:type="gramEnd"/>
            <w:r w:rsidRPr="001973CC">
              <w:t xml:space="preserve"> обновлению, модернизации и оснащению дополнительным оборудованием автомобильного парка</w:t>
            </w:r>
          </w:p>
          <w:p w:rsidR="00C27F36" w:rsidRPr="001973CC" w:rsidRDefault="00C27F36" w:rsidP="00C27F36">
            <w:pPr>
              <w:widowControl w:val="0"/>
              <w:ind w:left="67"/>
              <w:jc w:val="both"/>
            </w:pPr>
          </w:p>
        </w:tc>
        <w:tc>
          <w:tcPr>
            <w:tcW w:w="3828" w:type="dxa"/>
            <w:tcBorders>
              <w:left w:val="single" w:sz="4" w:space="0" w:color="000000"/>
              <w:bottom w:val="single" w:sz="4" w:space="0" w:color="000000"/>
              <w:right w:val="single" w:sz="4" w:space="0" w:color="000000"/>
            </w:tcBorders>
          </w:tcPr>
          <w:p w:rsidR="00C27F36" w:rsidRPr="001973CC" w:rsidRDefault="00C27F36" w:rsidP="00C27F36">
            <w:pPr>
              <w:widowControl w:val="0"/>
            </w:pPr>
            <w:r w:rsidRPr="001973CC">
              <w:t>количество приобретенного автомобильного пассажирского транспорта общего пользования</w:t>
            </w:r>
          </w:p>
        </w:tc>
        <w:tc>
          <w:tcPr>
            <w:tcW w:w="672"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ед.</w:t>
            </w:r>
          </w:p>
        </w:tc>
        <w:tc>
          <w:tcPr>
            <w:tcW w:w="1029"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w:t>
            </w:r>
          </w:p>
        </w:tc>
        <w:tc>
          <w:tcPr>
            <w:tcW w:w="994"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1</w:t>
            </w:r>
          </w:p>
        </w:tc>
        <w:tc>
          <w:tcPr>
            <w:tcW w:w="851"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pPr>
          </w:p>
        </w:tc>
        <w:tc>
          <w:tcPr>
            <w:tcW w:w="848"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18"/>
                <w:szCs w:val="18"/>
              </w:rPr>
            </w:pPr>
          </w:p>
        </w:tc>
      </w:tr>
      <w:tr w:rsidR="00C27F36" w:rsidRPr="001973CC" w:rsidTr="00C27F36">
        <w:trPr>
          <w:trHeight w:val="480"/>
        </w:trPr>
        <w:tc>
          <w:tcPr>
            <w:tcW w:w="4111" w:type="dxa"/>
            <w:vMerge/>
            <w:tcBorders>
              <w:left w:val="single" w:sz="4" w:space="0" w:color="000000"/>
              <w:right w:val="single" w:sz="4" w:space="0" w:color="000000"/>
            </w:tcBorders>
          </w:tcPr>
          <w:p w:rsidR="00C27F36" w:rsidRPr="001973CC" w:rsidRDefault="00C27F36" w:rsidP="00C27F36">
            <w:pPr>
              <w:widowControl w:val="0"/>
              <w:snapToGrid w:val="0"/>
              <w:rPr>
                <w:sz w:val="18"/>
                <w:szCs w:val="18"/>
              </w:rPr>
            </w:pPr>
          </w:p>
        </w:tc>
        <w:tc>
          <w:tcPr>
            <w:tcW w:w="3828" w:type="dxa"/>
            <w:tcBorders>
              <w:left w:val="single" w:sz="4" w:space="0" w:color="000000"/>
              <w:bottom w:val="single" w:sz="4" w:space="0" w:color="000000"/>
              <w:right w:val="single" w:sz="4" w:space="0" w:color="000000"/>
            </w:tcBorders>
          </w:tcPr>
          <w:p w:rsidR="00C27F36" w:rsidRPr="001973CC" w:rsidRDefault="00C27F36" w:rsidP="00C27F36">
            <w:pPr>
              <w:widowControl w:val="0"/>
            </w:pPr>
            <w:r w:rsidRPr="001973CC">
              <w:t>количество оснащенного пассажирского транспорта (средствами контроля (</w:t>
            </w:r>
            <w:proofErr w:type="spellStart"/>
            <w:r w:rsidRPr="001973CC">
              <w:t>тахографами</w:t>
            </w:r>
            <w:proofErr w:type="spellEnd"/>
            <w:r w:rsidRPr="001973CC">
              <w:t xml:space="preserve">), оборудованием системы ГЛОНАСС / </w:t>
            </w:r>
            <w:r w:rsidRPr="001973CC">
              <w:rPr>
                <w:lang w:val="en-US"/>
              </w:rPr>
              <w:t>GPS</w:t>
            </w:r>
            <w:r w:rsidRPr="001973CC">
              <w:t xml:space="preserve">, контрольно-кассовой техникой, системой видеонаблюдения и </w:t>
            </w:r>
            <w:proofErr w:type="spellStart"/>
            <w:r w:rsidRPr="001973CC">
              <w:t>видеофиксации</w:t>
            </w:r>
            <w:proofErr w:type="spellEnd"/>
            <w:r w:rsidRPr="001973CC">
              <w:t xml:space="preserve"> и прочими системами безопасности) согласно требованиям действующего законодательства</w:t>
            </w:r>
          </w:p>
        </w:tc>
        <w:tc>
          <w:tcPr>
            <w:tcW w:w="672" w:type="dxa"/>
            <w:tcBorders>
              <w:left w:val="single" w:sz="4" w:space="0" w:color="000000"/>
              <w:bottom w:val="single" w:sz="4" w:space="0" w:color="000000"/>
              <w:right w:val="single" w:sz="4" w:space="0" w:color="000000"/>
            </w:tcBorders>
          </w:tcPr>
          <w:p w:rsidR="00C27F36" w:rsidRPr="001973CC" w:rsidRDefault="00C27F36" w:rsidP="00C27F36">
            <w:pPr>
              <w:pStyle w:val="ConsPlusCell"/>
            </w:pPr>
            <w:r w:rsidRPr="001973CC">
              <w:t>ед.</w:t>
            </w:r>
          </w:p>
        </w:tc>
        <w:tc>
          <w:tcPr>
            <w:tcW w:w="1029" w:type="dxa"/>
            <w:tcBorders>
              <w:left w:val="single" w:sz="4" w:space="0" w:color="000000"/>
              <w:bottom w:val="single" w:sz="4" w:space="0" w:color="000000"/>
              <w:right w:val="single" w:sz="4" w:space="0" w:color="000000"/>
            </w:tcBorders>
          </w:tcPr>
          <w:p w:rsidR="00C27F36" w:rsidRPr="001973CC" w:rsidRDefault="00C27F36" w:rsidP="004672AF">
            <w:pPr>
              <w:pStyle w:val="ConsPlusCell"/>
            </w:pPr>
            <w:r w:rsidRPr="001973CC">
              <w:rPr>
                <w:sz w:val="20"/>
                <w:szCs w:val="20"/>
              </w:rPr>
              <w:t>(</w:t>
            </w:r>
            <w:r w:rsidRPr="001973CC">
              <w:rPr>
                <w:sz w:val="18"/>
                <w:szCs w:val="18"/>
              </w:rPr>
              <w:t>весь подвижной состав, осуществляющий пассажирские перевозки на маршрутах</w:t>
            </w:r>
            <w:r w:rsidR="004672AF">
              <w:rPr>
                <w:sz w:val="18"/>
                <w:szCs w:val="18"/>
              </w:rPr>
              <w:t xml:space="preserve"> в границах муниципального округа</w:t>
            </w:r>
            <w:r w:rsidRPr="001973CC">
              <w:rPr>
                <w:sz w:val="18"/>
                <w:szCs w:val="18"/>
              </w:rPr>
              <w:t>)</w:t>
            </w:r>
          </w:p>
        </w:tc>
        <w:tc>
          <w:tcPr>
            <w:tcW w:w="994" w:type="dxa"/>
            <w:tcBorders>
              <w:left w:val="single" w:sz="4" w:space="0" w:color="000000"/>
              <w:bottom w:val="single" w:sz="4" w:space="0" w:color="000000"/>
              <w:right w:val="single" w:sz="4" w:space="0" w:color="000000"/>
            </w:tcBorders>
          </w:tcPr>
          <w:p w:rsidR="00C27F36" w:rsidRPr="001973CC" w:rsidRDefault="00C27F36" w:rsidP="004672AF">
            <w:pPr>
              <w:pStyle w:val="ConsPlusCell"/>
              <w:rPr>
                <w:sz w:val="18"/>
                <w:szCs w:val="18"/>
              </w:rPr>
            </w:pPr>
            <w:r w:rsidRPr="001973CC">
              <w:rPr>
                <w:sz w:val="18"/>
                <w:szCs w:val="18"/>
              </w:rPr>
              <w:t xml:space="preserve">весь подвижной состав, осуществляющий пассажирские перевозки на </w:t>
            </w:r>
            <w:r w:rsidR="004672AF" w:rsidRPr="001973CC">
              <w:rPr>
                <w:sz w:val="18"/>
                <w:szCs w:val="18"/>
              </w:rPr>
              <w:t>маршрутах</w:t>
            </w:r>
            <w:r w:rsidR="004672AF">
              <w:rPr>
                <w:sz w:val="18"/>
                <w:szCs w:val="18"/>
              </w:rPr>
              <w:t xml:space="preserve"> в границах муниципального округа</w:t>
            </w:r>
            <w:r w:rsidR="004672AF" w:rsidRPr="001973CC">
              <w:rPr>
                <w:sz w:val="18"/>
                <w:szCs w:val="18"/>
              </w:rPr>
              <w:t xml:space="preserve"> </w:t>
            </w:r>
          </w:p>
        </w:tc>
        <w:tc>
          <w:tcPr>
            <w:tcW w:w="992" w:type="dxa"/>
            <w:tcBorders>
              <w:left w:val="single" w:sz="4" w:space="0" w:color="000000"/>
              <w:bottom w:val="single" w:sz="4" w:space="0" w:color="000000"/>
              <w:right w:val="single" w:sz="4" w:space="0" w:color="000000"/>
            </w:tcBorders>
          </w:tcPr>
          <w:p w:rsidR="00C27F36" w:rsidRPr="001973CC" w:rsidRDefault="00C27F36" w:rsidP="004672AF">
            <w:pPr>
              <w:pStyle w:val="ConsPlusCell"/>
              <w:rPr>
                <w:sz w:val="18"/>
                <w:szCs w:val="18"/>
              </w:rPr>
            </w:pPr>
            <w:r w:rsidRPr="001973CC">
              <w:rPr>
                <w:sz w:val="18"/>
                <w:szCs w:val="18"/>
              </w:rPr>
              <w:t xml:space="preserve">весь подвижной состав, осуществляющий пассажирские перевозки на </w:t>
            </w:r>
            <w:r w:rsidR="004672AF" w:rsidRPr="001973CC">
              <w:rPr>
                <w:sz w:val="18"/>
                <w:szCs w:val="18"/>
              </w:rPr>
              <w:t>маршрутах</w:t>
            </w:r>
            <w:r w:rsidR="004672AF">
              <w:rPr>
                <w:sz w:val="18"/>
                <w:szCs w:val="18"/>
              </w:rPr>
              <w:t xml:space="preserve"> в границах муниципального округа</w:t>
            </w:r>
          </w:p>
        </w:tc>
        <w:tc>
          <w:tcPr>
            <w:tcW w:w="992" w:type="dxa"/>
            <w:tcBorders>
              <w:left w:val="single" w:sz="4" w:space="0" w:color="000000"/>
              <w:bottom w:val="single" w:sz="4" w:space="0" w:color="000000"/>
              <w:right w:val="single" w:sz="4" w:space="0" w:color="000000"/>
            </w:tcBorders>
          </w:tcPr>
          <w:p w:rsidR="00C27F36" w:rsidRPr="001973CC" w:rsidRDefault="00C27F36" w:rsidP="004672AF">
            <w:pPr>
              <w:pStyle w:val="ConsPlusCell"/>
              <w:rPr>
                <w:sz w:val="18"/>
                <w:szCs w:val="18"/>
              </w:rPr>
            </w:pPr>
            <w:r w:rsidRPr="001973CC">
              <w:rPr>
                <w:sz w:val="18"/>
                <w:szCs w:val="18"/>
              </w:rPr>
              <w:t xml:space="preserve">весь подвижной состав, осуществляющий пассажирские перевозки на </w:t>
            </w:r>
            <w:r w:rsidR="004672AF" w:rsidRPr="001973CC">
              <w:rPr>
                <w:sz w:val="18"/>
                <w:szCs w:val="18"/>
              </w:rPr>
              <w:t>маршрутах</w:t>
            </w:r>
            <w:r w:rsidR="004672AF">
              <w:rPr>
                <w:sz w:val="18"/>
                <w:szCs w:val="18"/>
              </w:rPr>
              <w:t xml:space="preserve"> в границах муниципального округа</w:t>
            </w:r>
            <w:r w:rsidR="004672AF" w:rsidRPr="001973CC">
              <w:rPr>
                <w:sz w:val="18"/>
                <w:szCs w:val="18"/>
              </w:rPr>
              <w:t xml:space="preserve"> </w:t>
            </w: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rPr>
                <w:sz w:val="18"/>
                <w:szCs w:val="18"/>
              </w:rPr>
            </w:pPr>
            <w:r w:rsidRPr="001973CC">
              <w:rPr>
                <w:sz w:val="18"/>
                <w:szCs w:val="18"/>
              </w:rPr>
              <w:t xml:space="preserve">весь подвижной состав, осуществляющий пассажирские перевозки на </w:t>
            </w:r>
            <w:r w:rsidR="004672AF" w:rsidRPr="001973CC">
              <w:rPr>
                <w:sz w:val="18"/>
                <w:szCs w:val="18"/>
              </w:rPr>
              <w:t>маршрутах</w:t>
            </w:r>
            <w:r w:rsidR="004672AF">
              <w:rPr>
                <w:sz w:val="18"/>
                <w:szCs w:val="18"/>
              </w:rPr>
              <w:t xml:space="preserve"> в границах муниципального округа</w:t>
            </w:r>
          </w:p>
        </w:tc>
        <w:tc>
          <w:tcPr>
            <w:tcW w:w="851"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0"/>
                <w:szCs w:val="20"/>
              </w:rPr>
            </w:pPr>
          </w:p>
        </w:tc>
        <w:tc>
          <w:tcPr>
            <w:tcW w:w="848"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18"/>
                <w:szCs w:val="18"/>
              </w:rPr>
            </w:pPr>
          </w:p>
        </w:tc>
      </w:tr>
      <w:tr w:rsidR="00C27F36" w:rsidRPr="001973CC" w:rsidTr="00C27F36">
        <w:trPr>
          <w:trHeight w:val="480"/>
        </w:trPr>
        <w:tc>
          <w:tcPr>
            <w:tcW w:w="4111" w:type="dxa"/>
            <w:tcBorders>
              <w:top w:val="single" w:sz="4" w:space="0" w:color="000000"/>
              <w:left w:val="single" w:sz="4" w:space="0" w:color="000000"/>
              <w:bottom w:val="single" w:sz="4" w:space="0" w:color="000000"/>
              <w:right w:val="single" w:sz="4" w:space="0" w:color="000000"/>
            </w:tcBorders>
          </w:tcPr>
          <w:p w:rsidR="00C27F36" w:rsidRPr="001973CC" w:rsidRDefault="00C27F36" w:rsidP="00C27F36">
            <w:pPr>
              <w:widowControl w:val="0"/>
              <w:snapToGrid w:val="0"/>
              <w:jc w:val="both"/>
              <w:rPr>
                <w:sz w:val="28"/>
                <w:szCs w:val="28"/>
              </w:rPr>
            </w:pPr>
          </w:p>
        </w:tc>
        <w:tc>
          <w:tcPr>
            <w:tcW w:w="3828" w:type="dxa"/>
            <w:tcBorders>
              <w:left w:val="single" w:sz="4" w:space="0" w:color="000000"/>
              <w:bottom w:val="single" w:sz="4" w:space="0" w:color="000000"/>
              <w:right w:val="single" w:sz="4" w:space="0" w:color="000000"/>
            </w:tcBorders>
          </w:tcPr>
          <w:p w:rsidR="00C27F36" w:rsidRPr="001973CC" w:rsidRDefault="00C27F36" w:rsidP="00C27F36">
            <w:pPr>
              <w:widowControl w:val="0"/>
              <w:snapToGrid w:val="0"/>
              <w:rPr>
                <w:sz w:val="28"/>
                <w:szCs w:val="28"/>
              </w:rPr>
            </w:pPr>
          </w:p>
        </w:tc>
        <w:tc>
          <w:tcPr>
            <w:tcW w:w="672"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8"/>
                <w:szCs w:val="28"/>
              </w:rPr>
            </w:pPr>
          </w:p>
        </w:tc>
        <w:tc>
          <w:tcPr>
            <w:tcW w:w="1029"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8"/>
                <w:szCs w:val="28"/>
              </w:rPr>
            </w:pPr>
          </w:p>
        </w:tc>
        <w:tc>
          <w:tcPr>
            <w:tcW w:w="994"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8"/>
                <w:szCs w:val="28"/>
              </w:rPr>
            </w:pP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8"/>
                <w:szCs w:val="28"/>
              </w:rPr>
            </w:pP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8"/>
                <w:szCs w:val="28"/>
              </w:rPr>
            </w:pPr>
          </w:p>
        </w:tc>
        <w:tc>
          <w:tcPr>
            <w:tcW w:w="992"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8"/>
                <w:szCs w:val="28"/>
              </w:rPr>
            </w:pPr>
          </w:p>
        </w:tc>
        <w:tc>
          <w:tcPr>
            <w:tcW w:w="851"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28"/>
                <w:szCs w:val="28"/>
              </w:rPr>
            </w:pPr>
          </w:p>
        </w:tc>
        <w:tc>
          <w:tcPr>
            <w:tcW w:w="848" w:type="dxa"/>
            <w:tcBorders>
              <w:left w:val="single" w:sz="4" w:space="0" w:color="000000"/>
              <w:bottom w:val="single" w:sz="4" w:space="0" w:color="000000"/>
              <w:right w:val="single" w:sz="4" w:space="0" w:color="000000"/>
            </w:tcBorders>
          </w:tcPr>
          <w:p w:rsidR="00C27F36" w:rsidRPr="001973CC" w:rsidRDefault="00C27F36" w:rsidP="00C27F36">
            <w:pPr>
              <w:pStyle w:val="ConsPlusCell"/>
              <w:snapToGrid w:val="0"/>
              <w:rPr>
                <w:sz w:val="16"/>
                <w:szCs w:val="16"/>
              </w:rPr>
            </w:pPr>
          </w:p>
        </w:tc>
      </w:tr>
    </w:tbl>
    <w:p w:rsidR="003B1CB1" w:rsidRPr="001973CC" w:rsidRDefault="003B1CB1">
      <w:pPr>
        <w:widowControl w:val="0"/>
        <w:ind w:firstLine="540"/>
        <w:jc w:val="both"/>
      </w:pPr>
    </w:p>
    <w:p w:rsidR="003B1CB1" w:rsidRPr="001973CC" w:rsidRDefault="00FC04BA">
      <w:pPr>
        <w:widowControl w:val="0"/>
        <w:ind w:firstLine="540"/>
        <w:jc w:val="both"/>
      </w:pPr>
      <w:r w:rsidRPr="001973CC">
        <w:t>--------------------------------</w:t>
      </w:r>
    </w:p>
    <w:p w:rsidR="003B1CB1" w:rsidRPr="001973CC" w:rsidRDefault="00FC04BA">
      <w:pPr>
        <w:widowControl w:val="0"/>
        <w:ind w:firstLine="540"/>
        <w:jc w:val="both"/>
      </w:pPr>
      <w:r w:rsidRPr="001973CC">
        <w:t>&lt;1&gt; - приводится значение целевого индикатора в год утверждения программы (2023г).</w:t>
      </w:r>
    </w:p>
    <w:p w:rsidR="003B1CB1" w:rsidRPr="001973CC" w:rsidRDefault="00FC04BA">
      <w:pPr>
        <w:widowControl w:val="0"/>
        <w:jc w:val="right"/>
        <w:rPr>
          <w:sz w:val="20"/>
          <w:szCs w:val="20"/>
        </w:rPr>
      </w:pPr>
      <w:r w:rsidRPr="001973CC">
        <w:br w:type="page"/>
      </w:r>
    </w:p>
    <w:p w:rsidR="003B1CB1" w:rsidRPr="001973CC" w:rsidRDefault="00FC04BA">
      <w:pPr>
        <w:widowControl w:val="0"/>
        <w:jc w:val="right"/>
        <w:rPr>
          <w:sz w:val="20"/>
          <w:szCs w:val="20"/>
        </w:rPr>
      </w:pPr>
      <w:r w:rsidRPr="001973CC">
        <w:rPr>
          <w:sz w:val="20"/>
          <w:szCs w:val="20"/>
        </w:rPr>
        <w:lastRenderedPageBreak/>
        <w:t>Приложение 2</w:t>
      </w:r>
    </w:p>
    <w:p w:rsidR="003B1CB1" w:rsidRPr="001973CC" w:rsidRDefault="00FC04BA">
      <w:pPr>
        <w:jc w:val="right"/>
        <w:rPr>
          <w:sz w:val="20"/>
          <w:szCs w:val="20"/>
        </w:rPr>
      </w:pPr>
      <w:r w:rsidRPr="001973CC">
        <w:rPr>
          <w:sz w:val="20"/>
          <w:szCs w:val="20"/>
        </w:rPr>
        <w:t xml:space="preserve">к муниципальной программе </w:t>
      </w:r>
    </w:p>
    <w:p w:rsidR="00406049" w:rsidRPr="001973CC" w:rsidRDefault="00406049" w:rsidP="00406049">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406049" w:rsidRPr="001973CC" w:rsidRDefault="00406049" w:rsidP="00406049">
      <w:pPr>
        <w:jc w:val="right"/>
        <w:rPr>
          <w:sz w:val="20"/>
          <w:szCs w:val="20"/>
        </w:rPr>
      </w:pPr>
      <w:r w:rsidRPr="001973CC">
        <w:rPr>
          <w:sz w:val="20"/>
          <w:szCs w:val="20"/>
        </w:rPr>
        <w:t xml:space="preserve">«Развитие транспортного обслуживания населения </w:t>
      </w:r>
    </w:p>
    <w:p w:rsidR="00406049" w:rsidRPr="001973CC" w:rsidRDefault="00406049" w:rsidP="00406049">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3B1CB1" w:rsidRPr="001973CC" w:rsidRDefault="003B1CB1">
      <w:pPr>
        <w:widowControl w:val="0"/>
        <w:jc w:val="right"/>
        <w:rPr>
          <w:sz w:val="20"/>
          <w:szCs w:val="20"/>
        </w:rPr>
      </w:pPr>
    </w:p>
    <w:p w:rsidR="003B1CB1" w:rsidRPr="001973CC" w:rsidRDefault="00FC04BA">
      <w:pPr>
        <w:widowControl w:val="0"/>
        <w:jc w:val="center"/>
      </w:pPr>
      <w:r w:rsidRPr="001973CC">
        <w:t>Мероприятия</w:t>
      </w:r>
    </w:p>
    <w:p w:rsidR="003B1CB1" w:rsidRPr="001973CC" w:rsidRDefault="00FC04BA">
      <w:pPr>
        <w:widowControl w:val="0"/>
        <w:jc w:val="center"/>
      </w:pPr>
      <w:r w:rsidRPr="001973CC">
        <w:t xml:space="preserve">муниципальной программы </w:t>
      </w:r>
      <w:proofErr w:type="spellStart"/>
      <w:r w:rsidRPr="001973CC">
        <w:t>Доволенского</w:t>
      </w:r>
      <w:proofErr w:type="spellEnd"/>
      <w:r w:rsidRPr="001973CC">
        <w:t xml:space="preserve"> </w:t>
      </w:r>
      <w:r w:rsidR="00406049" w:rsidRPr="001973CC">
        <w:t xml:space="preserve">муниципального округа </w:t>
      </w:r>
      <w:r w:rsidRPr="001973CC">
        <w:t xml:space="preserve">Новосибирской области </w:t>
      </w:r>
    </w:p>
    <w:p w:rsidR="003B1CB1" w:rsidRPr="001973CC" w:rsidRDefault="00FC04BA">
      <w:pPr>
        <w:widowControl w:val="0"/>
        <w:jc w:val="center"/>
      </w:pPr>
      <w:r w:rsidRPr="001973CC">
        <w:t xml:space="preserve">«Развитие транспортного обслуживания населения </w:t>
      </w:r>
      <w:proofErr w:type="spellStart"/>
      <w:r w:rsidRPr="001973CC">
        <w:t>Доволенского</w:t>
      </w:r>
      <w:proofErr w:type="spellEnd"/>
      <w:r w:rsidRPr="001973CC">
        <w:t xml:space="preserve"> </w:t>
      </w:r>
      <w:r w:rsidR="00406049" w:rsidRPr="001973CC">
        <w:t>муниципального округа Новосибирской области</w:t>
      </w:r>
      <w:r w:rsidRPr="001973CC">
        <w:t>»</w:t>
      </w:r>
    </w:p>
    <w:p w:rsidR="003B1CB1" w:rsidRPr="001973CC" w:rsidRDefault="003B1CB1">
      <w:pPr>
        <w:widowControl w:val="0"/>
        <w:ind w:firstLine="540"/>
        <w:jc w:val="both"/>
      </w:pPr>
    </w:p>
    <w:tbl>
      <w:tblPr>
        <w:tblW w:w="15605" w:type="dxa"/>
        <w:tblInd w:w="-5" w:type="dxa"/>
        <w:tblLayout w:type="fixed"/>
        <w:tblCellMar>
          <w:left w:w="75" w:type="dxa"/>
          <w:right w:w="75" w:type="dxa"/>
        </w:tblCellMar>
        <w:tblLook w:val="0000" w:firstRow="0" w:lastRow="0" w:firstColumn="0" w:lastColumn="0" w:noHBand="0" w:noVBand="0"/>
      </w:tblPr>
      <w:tblGrid>
        <w:gridCol w:w="3829"/>
        <w:gridCol w:w="1984"/>
        <w:gridCol w:w="991"/>
        <w:gridCol w:w="1276"/>
        <w:gridCol w:w="1418"/>
        <w:gridCol w:w="1417"/>
        <w:gridCol w:w="1418"/>
        <w:gridCol w:w="283"/>
        <w:gridCol w:w="284"/>
        <w:gridCol w:w="993"/>
        <w:gridCol w:w="13"/>
        <w:gridCol w:w="1686"/>
        <w:gridCol w:w="13"/>
      </w:tblGrid>
      <w:tr w:rsidR="001973CC" w:rsidRPr="001973CC" w:rsidTr="001C78B7">
        <w:trPr>
          <w:trHeight w:val="320"/>
        </w:trPr>
        <w:tc>
          <w:tcPr>
            <w:tcW w:w="3829"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Наименование мероприятия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 xml:space="preserve">Наименование </w:t>
            </w:r>
          </w:p>
          <w:p w:rsidR="003B1CB1" w:rsidRPr="001973CC" w:rsidRDefault="00FC04BA">
            <w:pPr>
              <w:pStyle w:val="ConsPlusCell"/>
              <w:jc w:val="center"/>
            </w:pPr>
            <w:r w:rsidRPr="001973CC">
              <w:t>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Ед.  изм.</w:t>
            </w:r>
          </w:p>
        </w:tc>
        <w:tc>
          <w:tcPr>
            <w:tcW w:w="6096"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Значение показателя</w:t>
            </w:r>
          </w:p>
        </w:tc>
        <w:tc>
          <w:tcPr>
            <w:tcW w:w="1006" w:type="dxa"/>
            <w:gridSpan w:val="2"/>
            <w:vMerge w:val="restart"/>
            <w:tcBorders>
              <w:top w:val="single" w:sz="4" w:space="0" w:color="000000"/>
              <w:left w:val="single" w:sz="4" w:space="0" w:color="000000"/>
              <w:right w:val="single" w:sz="4" w:space="0" w:color="000000"/>
            </w:tcBorders>
          </w:tcPr>
          <w:p w:rsidR="003B1CB1" w:rsidRPr="001973CC" w:rsidRDefault="00FC04BA">
            <w:pPr>
              <w:pStyle w:val="ConsPlusCell"/>
              <w:jc w:val="center"/>
            </w:pPr>
            <w:r w:rsidRPr="001973CC">
              <w:t xml:space="preserve">Ответственный исполнитель </w:t>
            </w:r>
          </w:p>
        </w:tc>
        <w:tc>
          <w:tcPr>
            <w:tcW w:w="1699" w:type="dxa"/>
            <w:gridSpan w:val="2"/>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Ожидаемый результат</w:t>
            </w:r>
          </w:p>
        </w:tc>
      </w:tr>
      <w:tr w:rsidR="001973CC" w:rsidRPr="001973CC" w:rsidTr="001C78B7">
        <w:trPr>
          <w:trHeight w:val="320"/>
        </w:trPr>
        <w:tc>
          <w:tcPr>
            <w:tcW w:w="3829"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1984"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991"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6096" w:type="dxa"/>
            <w:gridSpan w:val="6"/>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в том числе по годам</w:t>
            </w:r>
          </w:p>
        </w:tc>
        <w:tc>
          <w:tcPr>
            <w:tcW w:w="1006" w:type="dxa"/>
            <w:gridSpan w:val="2"/>
            <w:vMerge/>
            <w:tcBorders>
              <w:top w:val="single" w:sz="4" w:space="0" w:color="000000"/>
              <w:left w:val="single" w:sz="4" w:space="0" w:color="000000"/>
              <w:right w:val="single" w:sz="4" w:space="0" w:color="000000"/>
            </w:tcBorders>
          </w:tcPr>
          <w:p w:rsidR="003B1CB1" w:rsidRPr="001973CC" w:rsidRDefault="003B1CB1">
            <w:pPr>
              <w:widowControl w:val="0"/>
              <w:snapToGrid w:val="0"/>
            </w:pPr>
          </w:p>
        </w:tc>
        <w:tc>
          <w:tcPr>
            <w:tcW w:w="1699" w:type="dxa"/>
            <w:gridSpan w:val="2"/>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r>
      <w:tr w:rsidR="003B1CB1" w:rsidRPr="001973CC" w:rsidTr="001C78B7">
        <w:trPr>
          <w:gridAfter w:val="1"/>
          <w:wAfter w:w="13" w:type="dxa"/>
          <w:trHeight w:val="320"/>
        </w:trPr>
        <w:tc>
          <w:tcPr>
            <w:tcW w:w="3829"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1984"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991"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1276" w:type="dxa"/>
            <w:tcBorders>
              <w:left w:val="single" w:sz="4" w:space="0" w:color="000000"/>
              <w:bottom w:val="single" w:sz="4" w:space="0" w:color="000000"/>
              <w:right w:val="single" w:sz="4" w:space="0" w:color="000000"/>
            </w:tcBorders>
          </w:tcPr>
          <w:p w:rsidR="003B1CB1" w:rsidRPr="001973CC" w:rsidRDefault="00406049">
            <w:pPr>
              <w:pStyle w:val="ConsPlusCell"/>
              <w:jc w:val="center"/>
            </w:pPr>
            <w:r w:rsidRPr="001973CC">
              <w:t>2026</w:t>
            </w:r>
          </w:p>
        </w:tc>
        <w:tc>
          <w:tcPr>
            <w:tcW w:w="1418" w:type="dxa"/>
            <w:tcBorders>
              <w:left w:val="single" w:sz="4" w:space="0" w:color="000000"/>
              <w:bottom w:val="single" w:sz="4" w:space="0" w:color="000000"/>
              <w:right w:val="single" w:sz="4" w:space="0" w:color="000000"/>
            </w:tcBorders>
          </w:tcPr>
          <w:p w:rsidR="003B1CB1" w:rsidRPr="001973CC" w:rsidRDefault="00FC04BA" w:rsidP="00406049">
            <w:pPr>
              <w:pStyle w:val="ConsPlusCell"/>
              <w:jc w:val="center"/>
            </w:pPr>
            <w:r w:rsidRPr="001973CC">
              <w:t>202</w:t>
            </w:r>
            <w:r w:rsidR="00406049" w:rsidRPr="001973CC">
              <w:t>7</w:t>
            </w:r>
          </w:p>
        </w:tc>
        <w:tc>
          <w:tcPr>
            <w:tcW w:w="1417" w:type="dxa"/>
            <w:tcBorders>
              <w:left w:val="single" w:sz="4" w:space="0" w:color="000000"/>
              <w:bottom w:val="single" w:sz="4" w:space="0" w:color="000000"/>
              <w:right w:val="single" w:sz="4" w:space="0" w:color="000000"/>
            </w:tcBorders>
          </w:tcPr>
          <w:p w:rsidR="003B1CB1" w:rsidRPr="001973CC" w:rsidRDefault="00FC04BA" w:rsidP="00406049">
            <w:pPr>
              <w:pStyle w:val="ConsPlusCell"/>
              <w:jc w:val="center"/>
            </w:pPr>
            <w:r w:rsidRPr="001973CC">
              <w:t>202</w:t>
            </w:r>
            <w:r w:rsidR="00406049" w:rsidRPr="001973CC">
              <w:t>8</w:t>
            </w:r>
          </w:p>
        </w:tc>
        <w:tc>
          <w:tcPr>
            <w:tcW w:w="141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283"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284"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993" w:type="dxa"/>
            <w:tcBorders>
              <w:top w:val="single" w:sz="4" w:space="0" w:color="000000"/>
              <w:left w:val="single" w:sz="4" w:space="0" w:color="000000"/>
              <w:right w:val="single" w:sz="4" w:space="0" w:color="000000"/>
            </w:tcBorders>
          </w:tcPr>
          <w:p w:rsidR="003B1CB1" w:rsidRPr="001973CC" w:rsidRDefault="003B1CB1">
            <w:pPr>
              <w:widowControl w:val="0"/>
              <w:snapToGrid w:val="0"/>
            </w:pPr>
          </w:p>
        </w:tc>
        <w:tc>
          <w:tcPr>
            <w:tcW w:w="1699" w:type="dxa"/>
            <w:gridSpan w:val="2"/>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r>
      <w:tr w:rsidR="003B1CB1" w:rsidRPr="001973CC" w:rsidTr="001C78B7">
        <w:trPr>
          <w:gridAfter w:val="1"/>
          <w:wAfter w:w="13" w:type="dxa"/>
        </w:trPr>
        <w:tc>
          <w:tcPr>
            <w:tcW w:w="3829"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1</w:t>
            </w:r>
          </w:p>
        </w:tc>
        <w:tc>
          <w:tcPr>
            <w:tcW w:w="19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2</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3</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4</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5</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6</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7</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8</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9</w:t>
            </w:r>
          </w:p>
        </w:tc>
        <w:tc>
          <w:tcPr>
            <w:tcW w:w="99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10</w:t>
            </w:r>
          </w:p>
        </w:tc>
        <w:tc>
          <w:tcPr>
            <w:tcW w:w="1699" w:type="dxa"/>
            <w:gridSpan w:val="2"/>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11</w:t>
            </w:r>
          </w:p>
        </w:tc>
      </w:tr>
      <w:tr w:rsidR="003B1CB1" w:rsidRPr="001973CC" w:rsidTr="001C78B7">
        <w:trPr>
          <w:gridAfter w:val="1"/>
          <w:wAfter w:w="13" w:type="dxa"/>
        </w:trPr>
        <w:tc>
          <w:tcPr>
            <w:tcW w:w="3829" w:type="dxa"/>
            <w:tcBorders>
              <w:left w:val="single" w:sz="4" w:space="0" w:color="000000"/>
              <w:bottom w:val="single" w:sz="4" w:space="0" w:color="000000"/>
              <w:right w:val="single" w:sz="4" w:space="0" w:color="000000"/>
            </w:tcBorders>
          </w:tcPr>
          <w:p w:rsidR="003B1CB1" w:rsidRPr="001973CC" w:rsidRDefault="00FC04BA">
            <w:pPr>
              <w:pStyle w:val="ConsPlusCell"/>
              <w:numPr>
                <w:ilvl w:val="0"/>
                <w:numId w:val="3"/>
              </w:numPr>
            </w:pPr>
            <w:r w:rsidRPr="001973CC">
              <w:t>Цель:</w:t>
            </w:r>
          </w:p>
        </w:tc>
        <w:tc>
          <w:tcPr>
            <w:tcW w:w="1984"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991"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276"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41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417"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41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283"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284"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699" w:type="dxa"/>
            <w:gridSpan w:val="2"/>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r>
      <w:tr w:rsidR="001973CC" w:rsidRPr="001973CC" w:rsidTr="001C78B7">
        <w:trPr>
          <w:trHeight w:val="320"/>
        </w:trPr>
        <w:tc>
          <w:tcPr>
            <w:tcW w:w="15605" w:type="dxa"/>
            <w:gridSpan w:val="13"/>
            <w:tcBorders>
              <w:left w:val="single" w:sz="4" w:space="0" w:color="000000"/>
              <w:bottom w:val="single" w:sz="4" w:space="0" w:color="000000"/>
              <w:right w:val="single" w:sz="4" w:space="0" w:color="000000"/>
            </w:tcBorders>
          </w:tcPr>
          <w:p w:rsidR="003B1CB1" w:rsidRPr="001973CC" w:rsidRDefault="00FC04BA" w:rsidP="00406049">
            <w:pPr>
              <w:pStyle w:val="ConsPlusCell"/>
            </w:pPr>
            <w:r w:rsidRPr="001973CC">
              <w:t>1.</w:t>
            </w:r>
            <w:proofErr w:type="gramStart"/>
            <w:r w:rsidRPr="001973CC">
              <w:t>1.Повышение</w:t>
            </w:r>
            <w:proofErr w:type="gramEnd"/>
            <w:r w:rsidRPr="001973CC">
              <w:t xml:space="preserve"> эффективности работы транспортной системы, удовлетворение потребностей населения </w:t>
            </w:r>
            <w:proofErr w:type="spellStart"/>
            <w:r w:rsidRPr="001973CC">
              <w:t>Доволенского</w:t>
            </w:r>
            <w:proofErr w:type="spellEnd"/>
            <w:r w:rsidRPr="001973CC">
              <w:t xml:space="preserve"> </w:t>
            </w:r>
            <w:r w:rsidR="00406049" w:rsidRPr="001973CC">
              <w:t>муниципального округа</w:t>
            </w:r>
            <w:r w:rsidRPr="001973CC">
              <w:t xml:space="preserve"> в транспортных услугах, отвечающих требованиям качества и безопасности. </w:t>
            </w:r>
          </w:p>
        </w:tc>
      </w:tr>
      <w:tr w:rsidR="003B1CB1" w:rsidRPr="001973CC" w:rsidTr="001C78B7">
        <w:trPr>
          <w:gridAfter w:val="1"/>
          <w:wAfter w:w="13" w:type="dxa"/>
          <w:trHeight w:val="320"/>
        </w:trPr>
        <w:tc>
          <w:tcPr>
            <w:tcW w:w="3829" w:type="dxa"/>
            <w:tcBorders>
              <w:left w:val="single" w:sz="4" w:space="0" w:color="000000"/>
              <w:bottom w:val="single" w:sz="4" w:space="0" w:color="000000"/>
              <w:right w:val="single" w:sz="4" w:space="0" w:color="000000"/>
            </w:tcBorders>
          </w:tcPr>
          <w:p w:rsidR="003B1CB1" w:rsidRPr="001973CC" w:rsidRDefault="00FC04BA">
            <w:pPr>
              <w:pStyle w:val="ConsPlusNormal"/>
              <w:numPr>
                <w:ilvl w:val="0"/>
                <w:numId w:val="3"/>
              </w:numPr>
              <w:jc w:val="both"/>
              <w:rPr>
                <w:rFonts w:ascii="Times New Roman" w:hAnsi="Times New Roman" w:cs="Times New Roman"/>
                <w:sz w:val="24"/>
                <w:szCs w:val="24"/>
              </w:rPr>
            </w:pPr>
            <w:r w:rsidRPr="001973CC">
              <w:rPr>
                <w:rFonts w:ascii="Times New Roman" w:hAnsi="Times New Roman" w:cs="Times New Roman"/>
                <w:sz w:val="24"/>
                <w:szCs w:val="24"/>
              </w:rPr>
              <w:t>Задачи:</w:t>
            </w:r>
          </w:p>
        </w:tc>
        <w:tc>
          <w:tcPr>
            <w:tcW w:w="1984"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991"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276"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418"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417"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418"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283"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28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699" w:type="dxa"/>
            <w:gridSpan w:val="2"/>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r>
      <w:tr w:rsidR="001973CC" w:rsidRPr="001973CC" w:rsidTr="001C78B7">
        <w:trPr>
          <w:trHeight w:val="320"/>
        </w:trPr>
        <w:tc>
          <w:tcPr>
            <w:tcW w:w="15605" w:type="dxa"/>
            <w:gridSpan w:val="13"/>
            <w:tcBorders>
              <w:left w:val="single" w:sz="4" w:space="0" w:color="000000"/>
              <w:bottom w:val="single" w:sz="4" w:space="0" w:color="000000"/>
              <w:right w:val="single" w:sz="4" w:space="0" w:color="000000"/>
            </w:tcBorders>
          </w:tcPr>
          <w:p w:rsidR="003B1CB1" w:rsidRPr="001973CC" w:rsidRDefault="00FC04BA">
            <w:pPr>
              <w:widowControl w:val="0"/>
              <w:ind w:left="67"/>
              <w:jc w:val="both"/>
            </w:pPr>
            <w:r w:rsidRPr="001973CC">
              <w:t>2.1.создание условий для предоставления транспортных услуг населению и организация транспортного обслуживания в границах закрепленных территорий;</w:t>
            </w:r>
          </w:p>
        </w:tc>
      </w:tr>
      <w:tr w:rsidR="001973CC" w:rsidRPr="001973CC" w:rsidTr="00406049">
        <w:trPr>
          <w:gridAfter w:val="1"/>
          <w:wAfter w:w="13" w:type="dxa"/>
          <w:trHeight w:val="419"/>
        </w:trPr>
        <w:tc>
          <w:tcPr>
            <w:tcW w:w="3829" w:type="dxa"/>
            <w:tcBorders>
              <w:left w:val="single" w:sz="4" w:space="0" w:color="000000"/>
              <w:bottom w:val="single" w:sz="4" w:space="0" w:color="000000"/>
              <w:right w:val="single" w:sz="4" w:space="0" w:color="000000"/>
            </w:tcBorders>
          </w:tcPr>
          <w:p w:rsidR="003B1CB1" w:rsidRPr="001973CC" w:rsidRDefault="00FC04BA">
            <w:pPr>
              <w:widowControl w:val="0"/>
              <w:ind w:left="67"/>
              <w:jc w:val="both"/>
            </w:pPr>
            <w:r w:rsidRPr="001973CC">
              <w:t>Наименование  мероприятий, направленных на решение задачи 2.1.</w:t>
            </w:r>
          </w:p>
        </w:tc>
        <w:tc>
          <w:tcPr>
            <w:tcW w:w="1984" w:type="dxa"/>
            <w:tcBorders>
              <w:left w:val="single" w:sz="4" w:space="0" w:color="000000"/>
              <w:bottom w:val="single" w:sz="4" w:space="0" w:color="000000"/>
              <w:right w:val="single" w:sz="4" w:space="0" w:color="000000"/>
            </w:tcBorders>
          </w:tcPr>
          <w:p w:rsidR="003B1CB1" w:rsidRPr="001973CC" w:rsidRDefault="003B1CB1">
            <w:pPr>
              <w:pStyle w:val="a8"/>
              <w:widowControl w:val="0"/>
              <w:snapToGrid w:val="0"/>
              <w:ind w:left="67"/>
            </w:pPr>
          </w:p>
        </w:tc>
        <w:tc>
          <w:tcPr>
            <w:tcW w:w="991"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276"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41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417"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41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283"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284"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699" w:type="dxa"/>
            <w:gridSpan w:val="2"/>
            <w:vMerge w:val="restart"/>
            <w:tcBorders>
              <w:left w:val="single" w:sz="4" w:space="0" w:color="000000"/>
              <w:right w:val="single" w:sz="4" w:space="0" w:color="000000"/>
            </w:tcBorders>
          </w:tcPr>
          <w:p w:rsidR="003B1CB1" w:rsidRPr="001973CC" w:rsidRDefault="00FC04BA" w:rsidP="002D404F">
            <w:pPr>
              <w:widowControl w:val="0"/>
              <w:jc w:val="both"/>
            </w:pPr>
            <w:r w:rsidRPr="001973CC">
              <w:t xml:space="preserve">Повышение уровня организации и качества обслуживания населения </w:t>
            </w:r>
            <w:r w:rsidR="002D404F" w:rsidRPr="001973CC">
              <w:t>муниципального округа</w:t>
            </w:r>
            <w:r w:rsidRPr="001973CC">
              <w:t xml:space="preserve"> пассажирским транспортом а с учетом развития транспортной инфраструктуры</w:t>
            </w:r>
            <w:r w:rsidRPr="001973CC">
              <w:rPr>
                <w:sz w:val="28"/>
                <w:szCs w:val="28"/>
              </w:rPr>
              <w:t>.</w:t>
            </w:r>
          </w:p>
        </w:tc>
      </w:tr>
      <w:tr w:rsidR="001973CC" w:rsidRPr="001973CC" w:rsidTr="00406049">
        <w:trPr>
          <w:gridAfter w:val="1"/>
          <w:wAfter w:w="13" w:type="dxa"/>
          <w:trHeight w:val="419"/>
        </w:trPr>
        <w:tc>
          <w:tcPr>
            <w:tcW w:w="3829" w:type="dxa"/>
            <w:vMerge w:val="restart"/>
            <w:tcBorders>
              <w:top w:val="single" w:sz="4" w:space="0" w:color="000000"/>
              <w:left w:val="single" w:sz="4" w:space="0" w:color="000000"/>
              <w:bottom w:val="single" w:sz="4" w:space="0" w:color="auto"/>
              <w:right w:val="single" w:sz="4" w:space="0" w:color="000000"/>
            </w:tcBorders>
          </w:tcPr>
          <w:p w:rsidR="003B1CB1" w:rsidRPr="001973CC" w:rsidRDefault="00FC04BA">
            <w:pPr>
              <w:widowControl w:val="0"/>
              <w:ind w:left="67"/>
              <w:jc w:val="both"/>
            </w:pPr>
            <w:r w:rsidRPr="001973CC">
              <w:t>Субсидирование затрат на содержание,  модернизацию и развитие транспортной инфраструктуры</w:t>
            </w: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 xml:space="preserve">Сумма затрат, </w:t>
            </w:r>
          </w:p>
          <w:p w:rsidR="003B1CB1" w:rsidRPr="001973CC" w:rsidRDefault="00FC04BA">
            <w:pPr>
              <w:pStyle w:val="a8"/>
              <w:widowControl w:val="0"/>
              <w:ind w:left="67"/>
            </w:pPr>
            <w:r w:rsidRPr="001973CC">
              <w:t xml:space="preserve">в </w:t>
            </w:r>
            <w:proofErr w:type="spellStart"/>
            <w:r w:rsidRPr="001973CC">
              <w:t>т.ч</w:t>
            </w:r>
            <w:proofErr w:type="spellEnd"/>
            <w:r w:rsidRPr="001973CC">
              <w:t>.</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федеральный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областной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УЭР, УФ</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местный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rsidP="00407B34">
            <w:pPr>
              <w:pStyle w:val="ConsPlusCell"/>
              <w:jc w:val="center"/>
            </w:pPr>
            <w:r w:rsidRPr="001973CC">
              <w:t>УЭР</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val="restart"/>
            <w:tcBorders>
              <w:top w:val="single" w:sz="4" w:space="0" w:color="auto"/>
              <w:left w:val="single" w:sz="4" w:space="0" w:color="000000"/>
              <w:bottom w:val="single" w:sz="4" w:space="0" w:color="auto"/>
              <w:right w:val="single" w:sz="4" w:space="0" w:color="000000"/>
            </w:tcBorders>
          </w:tcPr>
          <w:p w:rsidR="003B1CB1" w:rsidRPr="001973CC" w:rsidRDefault="00FC04BA">
            <w:pPr>
              <w:widowControl w:val="0"/>
              <w:jc w:val="both"/>
            </w:pPr>
            <w:r w:rsidRPr="001973CC">
              <w:rPr>
                <w:lang w:val="en-US"/>
              </w:rPr>
              <w:t>C</w:t>
            </w:r>
            <w:proofErr w:type="spellStart"/>
            <w:r w:rsidRPr="001973CC">
              <w:t>убсидирование</w:t>
            </w:r>
            <w:proofErr w:type="spellEnd"/>
            <w:r w:rsidRPr="001973CC">
              <w:t xml:space="preserve"> затрат на содержание и укрепление материально-технической базы транспортного предприятия, включая подготовку объектов, используемых для обеспечения </w:t>
            </w:r>
            <w:r w:rsidRPr="001973CC">
              <w:lastRenderedPageBreak/>
              <w:t>условий по содержанию и для обслуживания пассажирского транспорта общего пользования, к работе в зимних условиях, в том числе на приобретение топлива для котельных, проведение капитального и текущего ремонта котельных, тепловых сетей и котельного оборудования</w:t>
            </w: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lastRenderedPageBreak/>
              <w:t xml:space="preserve">Сумма затрат, </w:t>
            </w:r>
          </w:p>
          <w:p w:rsidR="003B1CB1" w:rsidRPr="001973CC" w:rsidRDefault="00FC04BA">
            <w:pPr>
              <w:pStyle w:val="a8"/>
              <w:widowControl w:val="0"/>
              <w:ind w:left="67"/>
            </w:pPr>
            <w:r w:rsidRPr="001973CC">
              <w:t xml:space="preserve">в </w:t>
            </w:r>
            <w:proofErr w:type="spellStart"/>
            <w:r w:rsidRPr="001973CC">
              <w:t>т.ч</w:t>
            </w:r>
            <w:proofErr w:type="spellEnd"/>
            <w:r w:rsidRPr="001973CC">
              <w:t>.</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B14E43" w:rsidP="008A5DAB">
            <w:pPr>
              <w:pStyle w:val="ConsPlusCell"/>
              <w:jc w:val="center"/>
              <w:rPr>
                <w:sz w:val="22"/>
                <w:szCs w:val="22"/>
              </w:rPr>
            </w:pPr>
            <w:r w:rsidRPr="001973CC">
              <w:rPr>
                <w:sz w:val="22"/>
                <w:szCs w:val="22"/>
              </w:rPr>
              <w:t>1</w:t>
            </w:r>
            <w:r w:rsidR="008A5DAB" w:rsidRPr="001973CC">
              <w:rPr>
                <w:sz w:val="22"/>
                <w:szCs w:val="22"/>
              </w:rPr>
              <w:t>5</w:t>
            </w:r>
            <w:r w:rsidR="00FC04BA" w:rsidRPr="001973CC">
              <w:rPr>
                <w:sz w:val="22"/>
                <w:szCs w:val="22"/>
              </w:rPr>
              <w:t>00,000</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1500,000</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1500,000</w:t>
            </w:r>
          </w:p>
        </w:tc>
        <w:tc>
          <w:tcPr>
            <w:tcW w:w="1418" w:type="dxa"/>
            <w:tcBorders>
              <w:left w:val="single" w:sz="4" w:space="0" w:color="000000"/>
              <w:bottom w:val="single" w:sz="4" w:space="0" w:color="000000"/>
              <w:right w:val="single" w:sz="4" w:space="0" w:color="000000"/>
            </w:tcBorders>
          </w:tcPr>
          <w:p w:rsidR="003B1CB1" w:rsidRPr="001973CC" w:rsidRDefault="008A5DAB">
            <w:pPr>
              <w:pStyle w:val="ConsPlusCell"/>
              <w:jc w:val="center"/>
            </w:pPr>
            <w:r w:rsidRPr="001973CC">
              <w:rPr>
                <w:sz w:val="22"/>
                <w:szCs w:val="22"/>
              </w:rPr>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федеральный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областной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УЭР, УФ</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местный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B14E43" w:rsidP="008A5DAB">
            <w:pPr>
              <w:pStyle w:val="ConsPlusCell"/>
              <w:jc w:val="center"/>
              <w:rPr>
                <w:sz w:val="22"/>
                <w:szCs w:val="22"/>
              </w:rPr>
            </w:pPr>
            <w:r w:rsidRPr="001973CC">
              <w:rPr>
                <w:sz w:val="22"/>
                <w:szCs w:val="22"/>
              </w:rPr>
              <w:t>1</w:t>
            </w:r>
            <w:r w:rsidR="008A5DAB" w:rsidRPr="001973CC">
              <w:rPr>
                <w:sz w:val="22"/>
                <w:szCs w:val="22"/>
              </w:rPr>
              <w:t>5</w:t>
            </w:r>
            <w:r w:rsidR="00FC04BA" w:rsidRPr="001973CC">
              <w:rPr>
                <w:sz w:val="22"/>
                <w:szCs w:val="22"/>
              </w:rPr>
              <w:t>00,000</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1500,000</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rPr>
                <w:sz w:val="22"/>
                <w:szCs w:val="22"/>
              </w:rPr>
            </w:pPr>
            <w:r w:rsidRPr="001973CC">
              <w:rPr>
                <w:sz w:val="22"/>
                <w:szCs w:val="22"/>
              </w:rPr>
              <w:t>1500,000</w:t>
            </w:r>
          </w:p>
        </w:tc>
        <w:tc>
          <w:tcPr>
            <w:tcW w:w="1418" w:type="dxa"/>
            <w:tcBorders>
              <w:left w:val="single" w:sz="4" w:space="0" w:color="000000"/>
              <w:bottom w:val="single" w:sz="4" w:space="0" w:color="000000"/>
              <w:right w:val="single" w:sz="4" w:space="0" w:color="000000"/>
            </w:tcBorders>
          </w:tcPr>
          <w:p w:rsidR="003B1CB1" w:rsidRPr="001973CC" w:rsidRDefault="008A5DAB">
            <w:pPr>
              <w:pStyle w:val="ConsPlusCell"/>
              <w:jc w:val="center"/>
            </w:pPr>
            <w:r w:rsidRPr="001973CC">
              <w:rPr>
                <w:sz w:val="22"/>
                <w:szCs w:val="22"/>
              </w:rPr>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pPr>
              <w:pStyle w:val="ConsPlusCell"/>
            </w:pPr>
            <w:r w:rsidRPr="001973CC">
              <w:t>УЭР</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val="restart"/>
            <w:tcBorders>
              <w:top w:val="single" w:sz="4" w:space="0" w:color="auto"/>
              <w:left w:val="single" w:sz="4" w:space="0" w:color="000000"/>
              <w:bottom w:val="single" w:sz="4" w:space="0" w:color="auto"/>
              <w:right w:val="single" w:sz="4" w:space="0" w:color="000000"/>
            </w:tcBorders>
          </w:tcPr>
          <w:p w:rsidR="00E26281" w:rsidRPr="001973CC" w:rsidRDefault="00E26281" w:rsidP="00E26281">
            <w:pPr>
              <w:widowControl w:val="0"/>
              <w:ind w:left="67"/>
              <w:jc w:val="both"/>
            </w:pPr>
            <w:r w:rsidRPr="001973CC">
              <w:lastRenderedPageBreak/>
              <w:t xml:space="preserve">Обеспечение осуществления регулярных пассажирских перевозок по муниципальным маршрутам по регулируемым тарифам на территории </w:t>
            </w:r>
            <w:proofErr w:type="spellStart"/>
            <w:r w:rsidRPr="001973CC">
              <w:t>Доволенского</w:t>
            </w:r>
            <w:proofErr w:type="spellEnd"/>
            <w:r w:rsidRPr="001973CC">
              <w:t xml:space="preserve"> муниципального округа с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c>
          <w:tcPr>
            <w:tcW w:w="1984" w:type="dxa"/>
            <w:tcBorders>
              <w:left w:val="single" w:sz="4" w:space="0" w:color="000000"/>
              <w:bottom w:val="single" w:sz="4" w:space="0" w:color="000000"/>
              <w:right w:val="single" w:sz="4" w:space="0" w:color="000000"/>
            </w:tcBorders>
          </w:tcPr>
          <w:p w:rsidR="00E26281" w:rsidRPr="001973CC" w:rsidRDefault="00E26281" w:rsidP="00E26281">
            <w:pPr>
              <w:pStyle w:val="a8"/>
              <w:widowControl w:val="0"/>
              <w:ind w:left="67"/>
            </w:pPr>
            <w:r w:rsidRPr="001973CC">
              <w:t xml:space="preserve">Сумма затрат, </w:t>
            </w:r>
          </w:p>
          <w:p w:rsidR="00E26281" w:rsidRPr="001973CC" w:rsidRDefault="00E26281" w:rsidP="00E26281">
            <w:pPr>
              <w:pStyle w:val="a8"/>
              <w:widowControl w:val="0"/>
              <w:ind w:left="67"/>
            </w:pPr>
            <w:r w:rsidRPr="001973CC">
              <w:t xml:space="preserve">в </w:t>
            </w:r>
            <w:proofErr w:type="spellStart"/>
            <w:r w:rsidRPr="001973CC">
              <w:t>т.ч</w:t>
            </w:r>
            <w:proofErr w:type="spellEnd"/>
            <w:r w:rsidRPr="001973CC">
              <w:t>.</w:t>
            </w:r>
          </w:p>
        </w:tc>
        <w:tc>
          <w:tcPr>
            <w:tcW w:w="991" w:type="dxa"/>
            <w:tcBorders>
              <w:left w:val="single" w:sz="4" w:space="0" w:color="000000"/>
              <w:bottom w:val="single" w:sz="4" w:space="0" w:color="000000"/>
              <w:right w:val="single" w:sz="4" w:space="0" w:color="000000"/>
            </w:tcBorders>
          </w:tcPr>
          <w:p w:rsidR="00E26281" w:rsidRPr="001973CC" w:rsidRDefault="00E26281" w:rsidP="00E26281">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0,00</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5149,870 31</w:t>
            </w:r>
          </w:p>
        </w:tc>
        <w:tc>
          <w:tcPr>
            <w:tcW w:w="1417"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5149,870 31</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w:t>
            </w:r>
          </w:p>
        </w:tc>
        <w:tc>
          <w:tcPr>
            <w:tcW w:w="28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E26281" w:rsidRPr="001973CC" w:rsidRDefault="00E26281" w:rsidP="00E26281">
            <w:pPr>
              <w:pStyle w:val="ConsPlusCell"/>
              <w:snapToGrid w:val="0"/>
            </w:pPr>
          </w:p>
        </w:tc>
        <w:tc>
          <w:tcPr>
            <w:tcW w:w="1699" w:type="dxa"/>
            <w:gridSpan w:val="2"/>
            <w:vMerge/>
            <w:tcBorders>
              <w:left w:val="single" w:sz="4" w:space="0" w:color="000000"/>
              <w:right w:val="single" w:sz="4" w:space="0" w:color="000000"/>
            </w:tcBorders>
          </w:tcPr>
          <w:p w:rsidR="00E26281" w:rsidRPr="001973CC" w:rsidRDefault="00E26281" w:rsidP="00E2628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E26281" w:rsidRPr="001973CC" w:rsidRDefault="00E26281" w:rsidP="00E26281">
            <w:pPr>
              <w:widowControl w:val="0"/>
              <w:snapToGrid w:val="0"/>
            </w:pPr>
          </w:p>
        </w:tc>
        <w:tc>
          <w:tcPr>
            <w:tcW w:w="1984" w:type="dxa"/>
            <w:tcBorders>
              <w:left w:val="single" w:sz="4" w:space="0" w:color="000000"/>
              <w:bottom w:val="single" w:sz="4" w:space="0" w:color="000000"/>
              <w:right w:val="single" w:sz="4" w:space="0" w:color="000000"/>
            </w:tcBorders>
          </w:tcPr>
          <w:p w:rsidR="00E26281" w:rsidRPr="001973CC" w:rsidRDefault="00E26281" w:rsidP="00E26281">
            <w:pPr>
              <w:pStyle w:val="a8"/>
              <w:widowControl w:val="0"/>
              <w:ind w:left="67"/>
            </w:pPr>
            <w:r w:rsidRPr="001973CC">
              <w:t>федеральный бюджет</w:t>
            </w:r>
          </w:p>
        </w:tc>
        <w:tc>
          <w:tcPr>
            <w:tcW w:w="991" w:type="dxa"/>
            <w:tcBorders>
              <w:left w:val="single" w:sz="4" w:space="0" w:color="000000"/>
              <w:bottom w:val="single" w:sz="4" w:space="0" w:color="000000"/>
              <w:right w:val="single" w:sz="4" w:space="0" w:color="000000"/>
            </w:tcBorders>
          </w:tcPr>
          <w:p w:rsidR="00E26281" w:rsidRPr="001973CC" w:rsidRDefault="00E26281" w:rsidP="00E26281">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w:t>
            </w:r>
          </w:p>
        </w:tc>
        <w:tc>
          <w:tcPr>
            <w:tcW w:w="1417"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w:t>
            </w:r>
          </w:p>
        </w:tc>
        <w:tc>
          <w:tcPr>
            <w:tcW w:w="28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E26281" w:rsidRPr="001973CC" w:rsidRDefault="00E26281" w:rsidP="00E26281">
            <w:pPr>
              <w:pStyle w:val="ConsPlusCell"/>
              <w:snapToGrid w:val="0"/>
            </w:pPr>
          </w:p>
        </w:tc>
        <w:tc>
          <w:tcPr>
            <w:tcW w:w="1699" w:type="dxa"/>
            <w:gridSpan w:val="2"/>
            <w:vMerge/>
            <w:tcBorders>
              <w:left w:val="single" w:sz="4" w:space="0" w:color="000000"/>
              <w:right w:val="single" w:sz="4" w:space="0" w:color="000000"/>
            </w:tcBorders>
          </w:tcPr>
          <w:p w:rsidR="00E26281" w:rsidRPr="001973CC" w:rsidRDefault="00E26281" w:rsidP="00E2628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E26281" w:rsidRPr="001973CC" w:rsidRDefault="00E26281" w:rsidP="00E26281">
            <w:pPr>
              <w:widowControl w:val="0"/>
              <w:snapToGrid w:val="0"/>
            </w:pPr>
          </w:p>
        </w:tc>
        <w:tc>
          <w:tcPr>
            <w:tcW w:w="1984" w:type="dxa"/>
            <w:tcBorders>
              <w:left w:val="single" w:sz="4" w:space="0" w:color="000000"/>
              <w:bottom w:val="single" w:sz="4" w:space="0" w:color="000000"/>
              <w:right w:val="single" w:sz="4" w:space="0" w:color="000000"/>
            </w:tcBorders>
          </w:tcPr>
          <w:p w:rsidR="00E26281" w:rsidRPr="001973CC" w:rsidRDefault="00E26281" w:rsidP="00E26281">
            <w:pPr>
              <w:pStyle w:val="a8"/>
              <w:widowControl w:val="0"/>
              <w:ind w:left="67"/>
            </w:pPr>
            <w:r w:rsidRPr="001973CC">
              <w:t>областной бюджет</w:t>
            </w:r>
          </w:p>
        </w:tc>
        <w:tc>
          <w:tcPr>
            <w:tcW w:w="991" w:type="dxa"/>
            <w:tcBorders>
              <w:left w:val="single" w:sz="4" w:space="0" w:color="000000"/>
              <w:bottom w:val="single" w:sz="4" w:space="0" w:color="000000"/>
              <w:right w:val="single" w:sz="4" w:space="0" w:color="000000"/>
            </w:tcBorders>
          </w:tcPr>
          <w:p w:rsidR="00E26281" w:rsidRPr="001973CC" w:rsidRDefault="00E26281" w:rsidP="00E26281">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0,00</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5082,922 00</w:t>
            </w:r>
          </w:p>
        </w:tc>
        <w:tc>
          <w:tcPr>
            <w:tcW w:w="1417"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5082,922 00</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w:t>
            </w:r>
          </w:p>
        </w:tc>
        <w:tc>
          <w:tcPr>
            <w:tcW w:w="28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УЭР, УФ</w:t>
            </w:r>
          </w:p>
        </w:tc>
        <w:tc>
          <w:tcPr>
            <w:tcW w:w="1699" w:type="dxa"/>
            <w:gridSpan w:val="2"/>
            <w:vMerge/>
            <w:tcBorders>
              <w:left w:val="single" w:sz="4" w:space="0" w:color="000000"/>
              <w:right w:val="single" w:sz="4" w:space="0" w:color="000000"/>
            </w:tcBorders>
          </w:tcPr>
          <w:p w:rsidR="00E26281" w:rsidRPr="001973CC" w:rsidRDefault="00E26281" w:rsidP="00E2628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E26281" w:rsidRPr="001973CC" w:rsidRDefault="00E26281" w:rsidP="00E26281">
            <w:pPr>
              <w:widowControl w:val="0"/>
              <w:snapToGrid w:val="0"/>
            </w:pPr>
          </w:p>
        </w:tc>
        <w:tc>
          <w:tcPr>
            <w:tcW w:w="1984" w:type="dxa"/>
            <w:tcBorders>
              <w:left w:val="single" w:sz="4" w:space="0" w:color="000000"/>
              <w:bottom w:val="single" w:sz="4" w:space="0" w:color="000000"/>
              <w:right w:val="single" w:sz="4" w:space="0" w:color="000000"/>
            </w:tcBorders>
          </w:tcPr>
          <w:p w:rsidR="00E26281" w:rsidRPr="001973CC" w:rsidRDefault="00E26281" w:rsidP="00E26281">
            <w:pPr>
              <w:pStyle w:val="a8"/>
              <w:widowControl w:val="0"/>
              <w:ind w:left="67"/>
            </w:pPr>
            <w:r w:rsidRPr="001973CC">
              <w:t>местный бюджет</w:t>
            </w:r>
          </w:p>
        </w:tc>
        <w:tc>
          <w:tcPr>
            <w:tcW w:w="991" w:type="dxa"/>
            <w:tcBorders>
              <w:left w:val="single" w:sz="4" w:space="0" w:color="000000"/>
              <w:bottom w:val="single" w:sz="4" w:space="0" w:color="000000"/>
              <w:right w:val="single" w:sz="4" w:space="0" w:color="000000"/>
            </w:tcBorders>
          </w:tcPr>
          <w:p w:rsidR="00E26281" w:rsidRPr="001973CC" w:rsidRDefault="00E26281" w:rsidP="00E26281">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rPr>
                <w:sz w:val="22"/>
                <w:szCs w:val="22"/>
              </w:rPr>
            </w:pPr>
            <w:r w:rsidRPr="001973CC">
              <w:rPr>
                <w:sz w:val="22"/>
                <w:szCs w:val="22"/>
              </w:rPr>
              <w:t>0,00</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66,948 31</w:t>
            </w:r>
          </w:p>
        </w:tc>
        <w:tc>
          <w:tcPr>
            <w:tcW w:w="1417"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66,948 31</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w:t>
            </w:r>
          </w:p>
        </w:tc>
        <w:tc>
          <w:tcPr>
            <w:tcW w:w="28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УЭР</w:t>
            </w:r>
          </w:p>
        </w:tc>
        <w:tc>
          <w:tcPr>
            <w:tcW w:w="1699" w:type="dxa"/>
            <w:gridSpan w:val="2"/>
            <w:vMerge/>
            <w:tcBorders>
              <w:left w:val="single" w:sz="4" w:space="0" w:color="000000"/>
              <w:right w:val="single" w:sz="4" w:space="0" w:color="000000"/>
            </w:tcBorders>
          </w:tcPr>
          <w:p w:rsidR="00E26281" w:rsidRPr="001973CC" w:rsidRDefault="00E26281" w:rsidP="00E26281">
            <w:pPr>
              <w:widowControl w:val="0"/>
              <w:snapToGrid w:val="0"/>
            </w:pPr>
          </w:p>
        </w:tc>
      </w:tr>
      <w:tr w:rsidR="001973CC" w:rsidRPr="001973CC" w:rsidTr="001C78B7">
        <w:trPr>
          <w:trHeight w:val="480"/>
        </w:trPr>
        <w:tc>
          <w:tcPr>
            <w:tcW w:w="15605" w:type="dxa"/>
            <w:gridSpan w:val="13"/>
            <w:tcBorders>
              <w:left w:val="single" w:sz="4" w:space="0" w:color="000000"/>
              <w:bottom w:val="single" w:sz="4" w:space="0" w:color="000000"/>
              <w:right w:val="single" w:sz="4" w:space="0" w:color="000000"/>
            </w:tcBorders>
          </w:tcPr>
          <w:p w:rsidR="003B1CB1" w:rsidRPr="001973CC" w:rsidRDefault="00FC04BA">
            <w:pPr>
              <w:pStyle w:val="ConsPlusCell"/>
            </w:pPr>
            <w:r w:rsidRPr="001973CC">
              <w:t>2.2.содействие обновлению, модернизации и оснащению дополнительным оборудованием автомобильного парка</w:t>
            </w:r>
          </w:p>
        </w:tc>
      </w:tr>
      <w:tr w:rsidR="003B1CB1" w:rsidRPr="001973CC" w:rsidTr="002D404F">
        <w:trPr>
          <w:gridAfter w:val="1"/>
          <w:wAfter w:w="13" w:type="dxa"/>
          <w:trHeight w:val="480"/>
        </w:trPr>
        <w:tc>
          <w:tcPr>
            <w:tcW w:w="3829" w:type="dxa"/>
            <w:tcBorders>
              <w:left w:val="single" w:sz="4" w:space="0" w:color="000000"/>
              <w:bottom w:val="single" w:sz="4" w:space="0" w:color="000000"/>
              <w:right w:val="single" w:sz="4" w:space="0" w:color="000000"/>
            </w:tcBorders>
          </w:tcPr>
          <w:p w:rsidR="003B1CB1" w:rsidRPr="001973CC" w:rsidRDefault="00FC04BA">
            <w:pPr>
              <w:widowControl w:val="0"/>
              <w:ind w:left="67"/>
              <w:jc w:val="both"/>
            </w:pPr>
            <w:r w:rsidRPr="001973CC">
              <w:t>Наименование  мероприятий, направленных на решение задачи 2.2.</w:t>
            </w:r>
          </w:p>
        </w:tc>
        <w:tc>
          <w:tcPr>
            <w:tcW w:w="1984" w:type="dxa"/>
            <w:tcBorders>
              <w:left w:val="single" w:sz="4" w:space="0" w:color="000000"/>
              <w:bottom w:val="single" w:sz="4" w:space="0" w:color="000000"/>
              <w:right w:val="single" w:sz="4" w:space="0" w:color="000000"/>
            </w:tcBorders>
          </w:tcPr>
          <w:p w:rsidR="003B1CB1" w:rsidRPr="001973CC" w:rsidRDefault="003B1CB1">
            <w:pPr>
              <w:pStyle w:val="a8"/>
              <w:widowControl w:val="0"/>
              <w:snapToGrid w:val="0"/>
              <w:ind w:left="67"/>
            </w:pPr>
          </w:p>
        </w:tc>
        <w:tc>
          <w:tcPr>
            <w:tcW w:w="991"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276"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41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417"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418"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283"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284"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699" w:type="dxa"/>
            <w:gridSpan w:val="2"/>
            <w:vMerge w:val="restart"/>
            <w:tcBorders>
              <w:left w:val="single" w:sz="4" w:space="0" w:color="000000"/>
              <w:right w:val="single" w:sz="4" w:space="0" w:color="000000"/>
            </w:tcBorders>
          </w:tcPr>
          <w:p w:rsidR="003B1CB1" w:rsidRPr="001973CC" w:rsidRDefault="00FC04BA">
            <w:pPr>
              <w:widowControl w:val="0"/>
            </w:pPr>
            <w:r w:rsidRPr="001973CC">
              <w:t>Укрепление материально-технической базы предприятий, оказывающих транспортные услуги населению.</w:t>
            </w:r>
          </w:p>
        </w:tc>
      </w:tr>
      <w:tr w:rsidR="003B1CB1" w:rsidRPr="001973CC" w:rsidTr="002D404F">
        <w:trPr>
          <w:gridAfter w:val="1"/>
          <w:wAfter w:w="13" w:type="dxa"/>
          <w:trHeight w:val="480"/>
        </w:trPr>
        <w:tc>
          <w:tcPr>
            <w:tcW w:w="3829" w:type="dxa"/>
            <w:vMerge w:val="restart"/>
            <w:tcBorders>
              <w:top w:val="single" w:sz="4" w:space="0" w:color="000000"/>
              <w:left w:val="single" w:sz="4" w:space="0" w:color="000000"/>
              <w:bottom w:val="single" w:sz="4" w:space="0" w:color="auto"/>
              <w:right w:val="single" w:sz="4" w:space="0" w:color="000000"/>
            </w:tcBorders>
          </w:tcPr>
          <w:p w:rsidR="003B1CB1" w:rsidRPr="001973CC" w:rsidRDefault="00FC04BA">
            <w:pPr>
              <w:widowControl w:val="0"/>
              <w:ind w:left="67"/>
              <w:jc w:val="both"/>
            </w:pPr>
            <w:r w:rsidRPr="001973CC">
              <w:t xml:space="preserve">Субсидирование затрат на приобретение транспортных средств для перевозки пассажиров, в </w:t>
            </w:r>
            <w:proofErr w:type="spellStart"/>
            <w:r w:rsidRPr="001973CC">
              <w:t>т.ч</w:t>
            </w:r>
            <w:proofErr w:type="spellEnd"/>
            <w:r w:rsidRPr="001973CC">
              <w:t>. по договорам лизинга</w:t>
            </w: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 xml:space="preserve">Сумма затрат, </w:t>
            </w:r>
          </w:p>
          <w:p w:rsidR="003B1CB1" w:rsidRPr="001973CC" w:rsidRDefault="00FC04BA">
            <w:pPr>
              <w:pStyle w:val="a8"/>
              <w:widowControl w:val="0"/>
              <w:ind w:left="67"/>
            </w:pPr>
            <w:r w:rsidRPr="001973CC">
              <w:t xml:space="preserve">в </w:t>
            </w:r>
            <w:proofErr w:type="spellStart"/>
            <w:r w:rsidRPr="001973CC">
              <w:t>т.ч</w:t>
            </w:r>
            <w:proofErr w:type="spellEnd"/>
            <w:r w:rsidRPr="001973CC">
              <w:t>.</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3B1CB1" w:rsidRPr="001973CC" w:rsidTr="002D404F">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федеральный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jc w:val="center"/>
            </w:pP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3B1CB1" w:rsidRPr="001973CC" w:rsidTr="002D404F">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областной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УЭР, УФ</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2D404F">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местный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rsidP="00407B34">
            <w:pPr>
              <w:pStyle w:val="ConsPlusCell"/>
              <w:jc w:val="center"/>
            </w:pPr>
            <w:r w:rsidRPr="001973CC">
              <w:t>УЭР</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2D404F">
        <w:trPr>
          <w:gridAfter w:val="1"/>
          <w:wAfter w:w="13" w:type="dxa"/>
          <w:trHeight w:val="480"/>
        </w:trPr>
        <w:tc>
          <w:tcPr>
            <w:tcW w:w="3829" w:type="dxa"/>
            <w:vMerge w:val="restart"/>
            <w:tcBorders>
              <w:top w:val="single" w:sz="4" w:space="0" w:color="auto"/>
              <w:left w:val="single" w:sz="4" w:space="0" w:color="000000"/>
              <w:bottom w:val="single" w:sz="4" w:space="0" w:color="auto"/>
              <w:right w:val="single" w:sz="4" w:space="0" w:color="000000"/>
            </w:tcBorders>
          </w:tcPr>
          <w:p w:rsidR="003B1CB1" w:rsidRPr="001973CC" w:rsidRDefault="00FC04BA">
            <w:pPr>
              <w:widowControl w:val="0"/>
              <w:ind w:left="67"/>
              <w:jc w:val="both"/>
            </w:pPr>
            <w:r w:rsidRPr="001973CC">
              <w:t xml:space="preserve">Субсидирование затрат на оснащение пассажирского транспорта (средствами контроля </w:t>
            </w:r>
            <w:r w:rsidRPr="001973CC">
              <w:lastRenderedPageBreak/>
              <w:t>(</w:t>
            </w:r>
            <w:proofErr w:type="spellStart"/>
            <w:r w:rsidRPr="001973CC">
              <w:t>тахографами</w:t>
            </w:r>
            <w:proofErr w:type="spellEnd"/>
            <w:r w:rsidRPr="001973CC">
              <w:t xml:space="preserve">), оборудованием системы ГЛОНАСС / </w:t>
            </w:r>
            <w:r w:rsidRPr="001973CC">
              <w:rPr>
                <w:lang w:val="en-US"/>
              </w:rPr>
              <w:t>GPS</w:t>
            </w:r>
            <w:r w:rsidRPr="001973CC">
              <w:t xml:space="preserve">, контрольно-кассовой техникой, системой видеонаблюдения и </w:t>
            </w:r>
            <w:proofErr w:type="spellStart"/>
            <w:r w:rsidRPr="001973CC">
              <w:t>видеофиксации</w:t>
            </w:r>
            <w:proofErr w:type="spellEnd"/>
            <w:r w:rsidRPr="001973CC">
              <w:t xml:space="preserve"> и прочими системами безопасности) согласно требованиям действующего законодательства</w:t>
            </w: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lastRenderedPageBreak/>
              <w:t xml:space="preserve">Сумма затрат, </w:t>
            </w:r>
          </w:p>
          <w:p w:rsidR="003B1CB1" w:rsidRPr="001973CC" w:rsidRDefault="00FC04BA">
            <w:pPr>
              <w:pStyle w:val="a8"/>
              <w:widowControl w:val="0"/>
              <w:ind w:left="67"/>
            </w:pPr>
            <w:r w:rsidRPr="001973CC">
              <w:t xml:space="preserve">в </w:t>
            </w:r>
            <w:proofErr w:type="spellStart"/>
            <w:r w:rsidRPr="001973CC">
              <w:t>т.ч</w:t>
            </w:r>
            <w:proofErr w:type="spellEnd"/>
            <w:r w:rsidRPr="001973CC">
              <w:t>.</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 xml:space="preserve">федеральный </w:t>
            </w:r>
            <w:r w:rsidRPr="001973CC">
              <w:lastRenderedPageBreak/>
              <w:t>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lastRenderedPageBreak/>
              <w:t>тыс.руб</w:t>
            </w:r>
            <w:proofErr w:type="spellEnd"/>
            <w:r w:rsidRPr="001973CC">
              <w:lastRenderedPageBreak/>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lastRenderedPageBreak/>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областной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УЭР, УФ</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2D404F">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местный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rsidP="00407B34">
            <w:pPr>
              <w:pStyle w:val="ConsPlusCell"/>
              <w:jc w:val="center"/>
            </w:pPr>
            <w:r w:rsidRPr="001973CC">
              <w:t>УЭР</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2D404F">
        <w:trPr>
          <w:gridAfter w:val="1"/>
          <w:wAfter w:w="13" w:type="dxa"/>
          <w:trHeight w:val="480"/>
        </w:trPr>
        <w:tc>
          <w:tcPr>
            <w:tcW w:w="3829" w:type="dxa"/>
            <w:vMerge w:val="restart"/>
            <w:tcBorders>
              <w:top w:val="single" w:sz="4" w:space="0" w:color="auto"/>
              <w:left w:val="single" w:sz="4" w:space="0" w:color="000000"/>
              <w:bottom w:val="single" w:sz="4" w:space="0" w:color="auto"/>
              <w:right w:val="single" w:sz="4" w:space="0" w:color="000000"/>
            </w:tcBorders>
          </w:tcPr>
          <w:p w:rsidR="003B1CB1" w:rsidRPr="001973CC" w:rsidRDefault="00FC04BA">
            <w:pPr>
              <w:widowControl w:val="0"/>
              <w:ind w:left="67"/>
              <w:jc w:val="both"/>
            </w:pPr>
            <w:r w:rsidRPr="001973CC">
              <w:t>Приобретение (обновление) подвижного состава общественного пассажирского транспорта</w:t>
            </w: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 xml:space="preserve">Сумма затрат, </w:t>
            </w:r>
          </w:p>
          <w:p w:rsidR="003B1CB1" w:rsidRPr="001973CC" w:rsidRDefault="00FC04BA">
            <w:pPr>
              <w:pStyle w:val="a8"/>
              <w:widowControl w:val="0"/>
              <w:ind w:left="67"/>
            </w:pPr>
            <w:r w:rsidRPr="001973CC">
              <w:t xml:space="preserve">в </w:t>
            </w:r>
            <w:proofErr w:type="spellStart"/>
            <w:r w:rsidRPr="001973CC">
              <w:t>т.ч</w:t>
            </w:r>
            <w:proofErr w:type="spellEnd"/>
            <w:r w:rsidRPr="001973CC">
              <w:t>.</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3B1CB1" w:rsidP="00407B34">
            <w:pPr>
              <w:pStyle w:val="ConsPlusCell"/>
              <w:snapToGrid w:val="0"/>
              <w:jc w:val="center"/>
            </w:pP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3B1CB1" w:rsidRPr="001973CC" w:rsidTr="002D404F">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федеральный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3B1CB1" w:rsidP="00407B34">
            <w:pPr>
              <w:pStyle w:val="ConsPlusCell"/>
              <w:snapToGrid w:val="0"/>
              <w:jc w:val="center"/>
            </w:pP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3B1CB1" w:rsidRPr="001973CC" w:rsidTr="002D404F">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областной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rsidP="00407B34">
            <w:pPr>
              <w:pStyle w:val="ConsPlusCell"/>
              <w:jc w:val="center"/>
            </w:pPr>
            <w:r w:rsidRPr="001973CC">
              <w:t>УЭР, УФ</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2D404F">
        <w:trPr>
          <w:gridAfter w:val="1"/>
          <w:wAfter w:w="13" w:type="dxa"/>
          <w:trHeight w:val="480"/>
        </w:trPr>
        <w:tc>
          <w:tcPr>
            <w:tcW w:w="3829" w:type="dxa"/>
            <w:vMerge/>
            <w:tcBorders>
              <w:left w:val="single" w:sz="4" w:space="0" w:color="000000"/>
              <w:bottom w:val="single" w:sz="4" w:space="0" w:color="auto"/>
              <w:right w:val="single" w:sz="4" w:space="0" w:color="000000"/>
            </w:tcBorders>
          </w:tcPr>
          <w:p w:rsidR="003B1CB1" w:rsidRPr="001973CC" w:rsidRDefault="003B1CB1">
            <w:pPr>
              <w:widowControl w:val="0"/>
              <w:snapToGrid w:val="0"/>
            </w:pPr>
          </w:p>
        </w:tc>
        <w:tc>
          <w:tcPr>
            <w:tcW w:w="1984" w:type="dxa"/>
            <w:tcBorders>
              <w:left w:val="single" w:sz="4" w:space="0" w:color="000000"/>
              <w:bottom w:val="single" w:sz="4" w:space="0" w:color="000000"/>
              <w:right w:val="single" w:sz="4" w:space="0" w:color="000000"/>
            </w:tcBorders>
          </w:tcPr>
          <w:p w:rsidR="003B1CB1" w:rsidRPr="001973CC" w:rsidRDefault="00FC04BA">
            <w:pPr>
              <w:pStyle w:val="a8"/>
              <w:widowControl w:val="0"/>
              <w:ind w:left="67"/>
            </w:pPr>
            <w:r w:rsidRPr="001973CC">
              <w:t>местный бюджет</w:t>
            </w:r>
          </w:p>
        </w:tc>
        <w:tc>
          <w:tcPr>
            <w:tcW w:w="991" w:type="dxa"/>
            <w:tcBorders>
              <w:left w:val="single" w:sz="4" w:space="0" w:color="000000"/>
              <w:bottom w:val="single" w:sz="4" w:space="0" w:color="000000"/>
              <w:right w:val="single" w:sz="4" w:space="0" w:color="000000"/>
            </w:tcBorders>
          </w:tcPr>
          <w:p w:rsidR="003B1CB1" w:rsidRPr="001973CC" w:rsidRDefault="00FC04BA">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1418"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3"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3B1CB1" w:rsidRPr="001973CC" w:rsidRDefault="00FC04BA" w:rsidP="00407B34">
            <w:pPr>
              <w:pStyle w:val="ConsPlusCell"/>
              <w:jc w:val="center"/>
            </w:pPr>
            <w:r w:rsidRPr="001973CC">
              <w:t>УЭР</w:t>
            </w:r>
          </w:p>
        </w:tc>
        <w:tc>
          <w:tcPr>
            <w:tcW w:w="1699" w:type="dxa"/>
            <w:gridSpan w:val="2"/>
            <w:vMerge/>
            <w:tcBorders>
              <w:left w:val="single" w:sz="4" w:space="0" w:color="000000"/>
              <w:right w:val="single" w:sz="4" w:space="0" w:color="000000"/>
            </w:tcBorders>
          </w:tcPr>
          <w:p w:rsidR="003B1CB1" w:rsidRPr="001973CC" w:rsidRDefault="003B1CB1">
            <w:pPr>
              <w:widowControl w:val="0"/>
              <w:snapToGrid w:val="0"/>
            </w:pPr>
          </w:p>
        </w:tc>
      </w:tr>
      <w:tr w:rsidR="001973CC" w:rsidRPr="001973CC" w:rsidTr="002D404F">
        <w:trPr>
          <w:gridAfter w:val="1"/>
          <w:wAfter w:w="13" w:type="dxa"/>
          <w:trHeight w:val="480"/>
        </w:trPr>
        <w:tc>
          <w:tcPr>
            <w:tcW w:w="3829" w:type="dxa"/>
            <w:vMerge w:val="restart"/>
            <w:tcBorders>
              <w:top w:val="single" w:sz="4" w:space="0" w:color="auto"/>
              <w:left w:val="single" w:sz="4" w:space="0" w:color="000000"/>
              <w:bottom w:val="single" w:sz="4" w:space="0" w:color="auto"/>
              <w:right w:val="single" w:sz="4" w:space="0" w:color="000000"/>
            </w:tcBorders>
          </w:tcPr>
          <w:p w:rsidR="00E26281" w:rsidRPr="001973CC" w:rsidRDefault="00E26281" w:rsidP="00E26281">
            <w:pPr>
              <w:widowControl w:val="0"/>
              <w:ind w:left="67"/>
              <w:jc w:val="both"/>
            </w:pPr>
            <w:r w:rsidRPr="001973CC">
              <w:t>Итого затрат на достижение цели, в том числе:</w:t>
            </w:r>
          </w:p>
        </w:tc>
        <w:tc>
          <w:tcPr>
            <w:tcW w:w="1984" w:type="dxa"/>
            <w:tcBorders>
              <w:left w:val="single" w:sz="4" w:space="0" w:color="000000"/>
              <w:bottom w:val="single" w:sz="4" w:space="0" w:color="000000"/>
              <w:right w:val="single" w:sz="4" w:space="0" w:color="000000"/>
            </w:tcBorders>
          </w:tcPr>
          <w:p w:rsidR="00E26281" w:rsidRPr="001973CC" w:rsidRDefault="00E26281" w:rsidP="00E26281">
            <w:pPr>
              <w:pStyle w:val="a8"/>
              <w:widowControl w:val="0"/>
              <w:ind w:left="67"/>
            </w:pPr>
            <w:r w:rsidRPr="001973CC">
              <w:t xml:space="preserve">Сумма затрат, </w:t>
            </w:r>
          </w:p>
          <w:p w:rsidR="00E26281" w:rsidRPr="001973CC" w:rsidRDefault="00E26281" w:rsidP="00E26281">
            <w:pPr>
              <w:pStyle w:val="a8"/>
              <w:widowControl w:val="0"/>
              <w:ind w:left="67"/>
            </w:pPr>
            <w:r w:rsidRPr="001973CC">
              <w:t xml:space="preserve">в </w:t>
            </w:r>
            <w:proofErr w:type="spellStart"/>
            <w:r w:rsidRPr="001973CC">
              <w:t>т.ч</w:t>
            </w:r>
            <w:proofErr w:type="spellEnd"/>
            <w:r w:rsidRPr="001973CC">
              <w:t>.</w:t>
            </w:r>
          </w:p>
        </w:tc>
        <w:tc>
          <w:tcPr>
            <w:tcW w:w="991" w:type="dxa"/>
            <w:tcBorders>
              <w:left w:val="single" w:sz="4" w:space="0" w:color="000000"/>
              <w:bottom w:val="single" w:sz="4" w:space="0" w:color="000000"/>
              <w:right w:val="single" w:sz="4" w:space="0" w:color="000000"/>
            </w:tcBorders>
          </w:tcPr>
          <w:p w:rsidR="00E26281" w:rsidRPr="001973CC" w:rsidRDefault="00E26281" w:rsidP="00E26281">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1500,000</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6649,870 31</w:t>
            </w:r>
          </w:p>
        </w:tc>
        <w:tc>
          <w:tcPr>
            <w:tcW w:w="1417"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6649,870 31</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p>
        </w:tc>
        <w:tc>
          <w:tcPr>
            <w:tcW w:w="28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E26281" w:rsidRPr="001973CC" w:rsidRDefault="00E26281" w:rsidP="00E26281">
            <w:pPr>
              <w:pStyle w:val="ConsPlusCell"/>
              <w:snapToGrid w:val="0"/>
              <w:jc w:val="center"/>
            </w:pPr>
          </w:p>
        </w:tc>
        <w:tc>
          <w:tcPr>
            <w:tcW w:w="1699" w:type="dxa"/>
            <w:gridSpan w:val="2"/>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х</w:t>
            </w: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407B34" w:rsidRPr="001973CC" w:rsidRDefault="00407B34" w:rsidP="00407B34">
            <w:pPr>
              <w:widowControl w:val="0"/>
              <w:snapToGrid w:val="0"/>
            </w:pPr>
          </w:p>
        </w:tc>
        <w:tc>
          <w:tcPr>
            <w:tcW w:w="1984" w:type="dxa"/>
            <w:tcBorders>
              <w:left w:val="single" w:sz="4" w:space="0" w:color="000000"/>
              <w:bottom w:val="single" w:sz="4" w:space="0" w:color="000000"/>
              <w:right w:val="single" w:sz="4" w:space="0" w:color="000000"/>
            </w:tcBorders>
          </w:tcPr>
          <w:p w:rsidR="00407B34" w:rsidRPr="001973CC" w:rsidRDefault="00407B34" w:rsidP="00407B34">
            <w:pPr>
              <w:pStyle w:val="a8"/>
              <w:widowControl w:val="0"/>
              <w:ind w:left="67"/>
            </w:pPr>
            <w:r w:rsidRPr="001973CC">
              <w:t>федеральный бюджет</w:t>
            </w:r>
          </w:p>
        </w:tc>
        <w:tc>
          <w:tcPr>
            <w:tcW w:w="991" w:type="dxa"/>
            <w:tcBorders>
              <w:left w:val="single" w:sz="4" w:space="0" w:color="000000"/>
              <w:bottom w:val="single" w:sz="4" w:space="0" w:color="000000"/>
              <w:right w:val="single" w:sz="4" w:space="0" w:color="000000"/>
            </w:tcBorders>
          </w:tcPr>
          <w:p w:rsidR="00407B34" w:rsidRPr="001973CC" w:rsidRDefault="00407B34" w:rsidP="00407B34">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407B34" w:rsidRPr="001973CC" w:rsidRDefault="00407B34" w:rsidP="00407B34">
            <w:pPr>
              <w:pStyle w:val="ConsPlusCell"/>
              <w:jc w:val="center"/>
              <w:rPr>
                <w:sz w:val="22"/>
                <w:szCs w:val="22"/>
              </w:rPr>
            </w:pPr>
            <w:r w:rsidRPr="001973CC">
              <w:rPr>
                <w:sz w:val="22"/>
                <w:szCs w:val="22"/>
              </w:rPr>
              <w:t>-</w:t>
            </w:r>
          </w:p>
        </w:tc>
        <w:tc>
          <w:tcPr>
            <w:tcW w:w="1418" w:type="dxa"/>
            <w:tcBorders>
              <w:left w:val="single" w:sz="4" w:space="0" w:color="000000"/>
              <w:bottom w:val="single" w:sz="4" w:space="0" w:color="000000"/>
              <w:right w:val="single" w:sz="4" w:space="0" w:color="000000"/>
            </w:tcBorders>
          </w:tcPr>
          <w:p w:rsidR="00407B34" w:rsidRPr="001973CC" w:rsidRDefault="00407B34" w:rsidP="00407B34">
            <w:pPr>
              <w:pStyle w:val="ConsPlusCell"/>
              <w:jc w:val="center"/>
              <w:rPr>
                <w:sz w:val="22"/>
                <w:szCs w:val="22"/>
              </w:rPr>
            </w:pPr>
            <w:r w:rsidRPr="001973CC">
              <w:rPr>
                <w:sz w:val="22"/>
                <w:szCs w:val="22"/>
              </w:rPr>
              <w:t>-</w:t>
            </w:r>
          </w:p>
        </w:tc>
        <w:tc>
          <w:tcPr>
            <w:tcW w:w="1417" w:type="dxa"/>
            <w:tcBorders>
              <w:left w:val="single" w:sz="4" w:space="0" w:color="000000"/>
              <w:bottom w:val="single" w:sz="4" w:space="0" w:color="000000"/>
              <w:right w:val="single" w:sz="4" w:space="0" w:color="000000"/>
            </w:tcBorders>
          </w:tcPr>
          <w:p w:rsidR="00407B34" w:rsidRPr="001973CC" w:rsidRDefault="00407B34" w:rsidP="00407B34">
            <w:pPr>
              <w:pStyle w:val="ConsPlusCell"/>
              <w:jc w:val="center"/>
              <w:rPr>
                <w:sz w:val="22"/>
                <w:szCs w:val="22"/>
              </w:rPr>
            </w:pPr>
            <w:r w:rsidRPr="001973CC">
              <w:rPr>
                <w:sz w:val="22"/>
                <w:szCs w:val="22"/>
              </w:rPr>
              <w:t>-</w:t>
            </w:r>
          </w:p>
        </w:tc>
        <w:tc>
          <w:tcPr>
            <w:tcW w:w="1418" w:type="dxa"/>
            <w:tcBorders>
              <w:left w:val="single" w:sz="4" w:space="0" w:color="000000"/>
              <w:bottom w:val="single" w:sz="4" w:space="0" w:color="000000"/>
              <w:right w:val="single" w:sz="4" w:space="0" w:color="000000"/>
            </w:tcBorders>
          </w:tcPr>
          <w:p w:rsidR="00407B34" w:rsidRPr="001973CC" w:rsidRDefault="00407B34" w:rsidP="00407B34">
            <w:pPr>
              <w:pStyle w:val="ConsPlusCell"/>
              <w:jc w:val="center"/>
              <w:rPr>
                <w:sz w:val="22"/>
                <w:szCs w:val="22"/>
              </w:rPr>
            </w:pPr>
          </w:p>
        </w:tc>
        <w:tc>
          <w:tcPr>
            <w:tcW w:w="283" w:type="dxa"/>
            <w:tcBorders>
              <w:left w:val="single" w:sz="4" w:space="0" w:color="000000"/>
              <w:bottom w:val="single" w:sz="4" w:space="0" w:color="000000"/>
              <w:right w:val="single" w:sz="4" w:space="0" w:color="000000"/>
            </w:tcBorders>
          </w:tcPr>
          <w:p w:rsidR="00407B34" w:rsidRPr="001973CC" w:rsidRDefault="00407B34" w:rsidP="00407B34">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407B34" w:rsidRPr="001973CC" w:rsidRDefault="00407B34" w:rsidP="00407B34">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407B34" w:rsidRPr="001973CC" w:rsidRDefault="00407B34" w:rsidP="00407B34">
            <w:pPr>
              <w:pStyle w:val="ConsPlusCell"/>
              <w:snapToGrid w:val="0"/>
              <w:jc w:val="center"/>
            </w:pPr>
          </w:p>
        </w:tc>
        <w:tc>
          <w:tcPr>
            <w:tcW w:w="1699" w:type="dxa"/>
            <w:gridSpan w:val="2"/>
            <w:tcBorders>
              <w:left w:val="single" w:sz="4" w:space="0" w:color="000000"/>
              <w:bottom w:val="single" w:sz="4" w:space="0" w:color="000000"/>
              <w:right w:val="single" w:sz="4" w:space="0" w:color="000000"/>
            </w:tcBorders>
          </w:tcPr>
          <w:p w:rsidR="00407B34" w:rsidRPr="001973CC" w:rsidRDefault="00407B34" w:rsidP="00407B34">
            <w:pPr>
              <w:pStyle w:val="ConsPlusCell"/>
              <w:jc w:val="center"/>
            </w:pPr>
            <w:r w:rsidRPr="001973CC">
              <w:t>х</w:t>
            </w: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E26281" w:rsidRPr="001973CC" w:rsidRDefault="00E26281" w:rsidP="00E26281">
            <w:pPr>
              <w:widowControl w:val="0"/>
              <w:snapToGrid w:val="0"/>
            </w:pPr>
          </w:p>
        </w:tc>
        <w:tc>
          <w:tcPr>
            <w:tcW w:w="1984" w:type="dxa"/>
            <w:tcBorders>
              <w:left w:val="single" w:sz="4" w:space="0" w:color="000000"/>
              <w:bottom w:val="single" w:sz="4" w:space="0" w:color="000000"/>
              <w:right w:val="single" w:sz="4" w:space="0" w:color="000000"/>
            </w:tcBorders>
          </w:tcPr>
          <w:p w:rsidR="00E26281" w:rsidRPr="001973CC" w:rsidRDefault="00E26281" w:rsidP="00E26281">
            <w:pPr>
              <w:pStyle w:val="a8"/>
              <w:widowControl w:val="0"/>
              <w:ind w:left="67"/>
            </w:pPr>
            <w:r w:rsidRPr="001973CC">
              <w:t>областной бюджет</w:t>
            </w:r>
          </w:p>
        </w:tc>
        <w:tc>
          <w:tcPr>
            <w:tcW w:w="991" w:type="dxa"/>
            <w:tcBorders>
              <w:left w:val="single" w:sz="4" w:space="0" w:color="000000"/>
              <w:bottom w:val="single" w:sz="4" w:space="0" w:color="000000"/>
              <w:right w:val="single" w:sz="4" w:space="0" w:color="000000"/>
            </w:tcBorders>
          </w:tcPr>
          <w:p w:rsidR="00E26281" w:rsidRPr="001973CC" w:rsidRDefault="00E26281" w:rsidP="00E26281">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E26281" w:rsidRPr="001973CC" w:rsidRDefault="00E26281" w:rsidP="00E26281">
            <w:pPr>
              <w:pStyle w:val="a8"/>
              <w:widowControl w:val="0"/>
              <w:ind w:left="0"/>
              <w:jc w:val="center"/>
              <w:rPr>
                <w:sz w:val="22"/>
                <w:szCs w:val="22"/>
              </w:rPr>
            </w:pPr>
            <w:r w:rsidRPr="001973CC">
              <w:rPr>
                <w:sz w:val="22"/>
                <w:szCs w:val="22"/>
              </w:rPr>
              <w:t>0,000</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5082,922</w:t>
            </w:r>
          </w:p>
        </w:tc>
        <w:tc>
          <w:tcPr>
            <w:tcW w:w="1417"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5082,922</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p>
        </w:tc>
        <w:tc>
          <w:tcPr>
            <w:tcW w:w="28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УЭР, УФ</w:t>
            </w:r>
          </w:p>
        </w:tc>
        <w:tc>
          <w:tcPr>
            <w:tcW w:w="1699" w:type="dxa"/>
            <w:gridSpan w:val="2"/>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х</w:t>
            </w:r>
          </w:p>
        </w:tc>
      </w:tr>
      <w:tr w:rsidR="001973CC" w:rsidRPr="001973CC" w:rsidTr="00406049">
        <w:trPr>
          <w:gridAfter w:val="1"/>
          <w:wAfter w:w="13" w:type="dxa"/>
          <w:trHeight w:val="480"/>
        </w:trPr>
        <w:tc>
          <w:tcPr>
            <w:tcW w:w="3829" w:type="dxa"/>
            <w:vMerge/>
            <w:tcBorders>
              <w:left w:val="single" w:sz="4" w:space="0" w:color="000000"/>
              <w:bottom w:val="single" w:sz="4" w:space="0" w:color="auto"/>
              <w:right w:val="single" w:sz="4" w:space="0" w:color="000000"/>
            </w:tcBorders>
          </w:tcPr>
          <w:p w:rsidR="00E26281" w:rsidRPr="001973CC" w:rsidRDefault="00E26281" w:rsidP="00E26281">
            <w:pPr>
              <w:widowControl w:val="0"/>
              <w:snapToGrid w:val="0"/>
            </w:pPr>
          </w:p>
        </w:tc>
        <w:tc>
          <w:tcPr>
            <w:tcW w:w="1984" w:type="dxa"/>
            <w:tcBorders>
              <w:left w:val="single" w:sz="4" w:space="0" w:color="000000"/>
              <w:bottom w:val="single" w:sz="4" w:space="0" w:color="000000"/>
              <w:right w:val="single" w:sz="4" w:space="0" w:color="000000"/>
            </w:tcBorders>
          </w:tcPr>
          <w:p w:rsidR="00E26281" w:rsidRPr="001973CC" w:rsidRDefault="00E26281" w:rsidP="00E26281">
            <w:pPr>
              <w:pStyle w:val="a8"/>
              <w:widowControl w:val="0"/>
              <w:ind w:left="67"/>
            </w:pPr>
            <w:r w:rsidRPr="001973CC">
              <w:t>местный бюджет</w:t>
            </w:r>
          </w:p>
        </w:tc>
        <w:tc>
          <w:tcPr>
            <w:tcW w:w="991" w:type="dxa"/>
            <w:tcBorders>
              <w:left w:val="single" w:sz="4" w:space="0" w:color="000000"/>
              <w:bottom w:val="single" w:sz="4" w:space="0" w:color="000000"/>
              <w:right w:val="single" w:sz="4" w:space="0" w:color="000000"/>
            </w:tcBorders>
          </w:tcPr>
          <w:p w:rsidR="00E26281" w:rsidRPr="001973CC" w:rsidRDefault="00E26281" w:rsidP="00E26281">
            <w:pPr>
              <w:pStyle w:val="ConsPlusCell"/>
            </w:pPr>
            <w:proofErr w:type="spellStart"/>
            <w:r w:rsidRPr="001973CC">
              <w:t>тыс.руб</w:t>
            </w:r>
            <w:proofErr w:type="spellEnd"/>
            <w:r w:rsidRPr="001973CC">
              <w:t>.</w:t>
            </w:r>
          </w:p>
        </w:tc>
        <w:tc>
          <w:tcPr>
            <w:tcW w:w="1276" w:type="dxa"/>
            <w:tcBorders>
              <w:left w:val="single" w:sz="4" w:space="0" w:color="000000"/>
              <w:bottom w:val="single" w:sz="4" w:space="0" w:color="000000"/>
              <w:right w:val="single" w:sz="4" w:space="0" w:color="000000"/>
            </w:tcBorders>
          </w:tcPr>
          <w:p w:rsidR="00E26281" w:rsidRPr="001973CC" w:rsidRDefault="00E26281" w:rsidP="00E26281">
            <w:pPr>
              <w:pStyle w:val="a8"/>
              <w:widowControl w:val="0"/>
              <w:ind w:left="0"/>
              <w:jc w:val="center"/>
              <w:rPr>
                <w:sz w:val="22"/>
                <w:szCs w:val="22"/>
              </w:rPr>
            </w:pPr>
            <w:r w:rsidRPr="001973CC">
              <w:rPr>
                <w:sz w:val="22"/>
                <w:szCs w:val="22"/>
              </w:rPr>
              <w:t>1500,000</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1566,948 31</w:t>
            </w:r>
          </w:p>
        </w:tc>
        <w:tc>
          <w:tcPr>
            <w:tcW w:w="1417"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r w:rsidRPr="001973CC">
              <w:rPr>
                <w:sz w:val="22"/>
                <w:szCs w:val="22"/>
              </w:rPr>
              <w:t>1566,948 31</w:t>
            </w:r>
          </w:p>
        </w:tc>
        <w:tc>
          <w:tcPr>
            <w:tcW w:w="1418" w:type="dxa"/>
            <w:tcBorders>
              <w:left w:val="single" w:sz="4" w:space="0" w:color="000000"/>
              <w:bottom w:val="single" w:sz="4" w:space="0" w:color="000000"/>
              <w:right w:val="single" w:sz="4" w:space="0" w:color="000000"/>
            </w:tcBorders>
          </w:tcPr>
          <w:p w:rsidR="00E26281" w:rsidRPr="001973CC" w:rsidRDefault="00E26281" w:rsidP="00E26281">
            <w:pPr>
              <w:pStyle w:val="a8"/>
              <w:ind w:left="0"/>
              <w:jc w:val="center"/>
              <w:rPr>
                <w:sz w:val="22"/>
                <w:szCs w:val="22"/>
              </w:rPr>
            </w:pPr>
          </w:p>
        </w:tc>
        <w:tc>
          <w:tcPr>
            <w:tcW w:w="28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284"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w:t>
            </w:r>
          </w:p>
        </w:tc>
        <w:tc>
          <w:tcPr>
            <w:tcW w:w="993" w:type="dxa"/>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УЭР</w:t>
            </w:r>
          </w:p>
        </w:tc>
        <w:tc>
          <w:tcPr>
            <w:tcW w:w="1699" w:type="dxa"/>
            <w:gridSpan w:val="2"/>
            <w:tcBorders>
              <w:left w:val="single" w:sz="4" w:space="0" w:color="000000"/>
              <w:bottom w:val="single" w:sz="4" w:space="0" w:color="000000"/>
              <w:right w:val="single" w:sz="4" w:space="0" w:color="000000"/>
            </w:tcBorders>
          </w:tcPr>
          <w:p w:rsidR="00E26281" w:rsidRPr="001973CC" w:rsidRDefault="00E26281" w:rsidP="00E26281">
            <w:pPr>
              <w:pStyle w:val="ConsPlusCell"/>
              <w:jc w:val="center"/>
            </w:pPr>
            <w:r w:rsidRPr="001973CC">
              <w:t>х</w:t>
            </w:r>
          </w:p>
        </w:tc>
      </w:tr>
    </w:tbl>
    <w:p w:rsidR="003B1CB1" w:rsidRPr="001973CC" w:rsidRDefault="003B1CB1"/>
    <w:p w:rsidR="003B1CB1" w:rsidRPr="001973CC" w:rsidRDefault="003B1CB1"/>
    <w:p w:rsidR="003B1CB1" w:rsidRPr="001973CC" w:rsidRDefault="003B1CB1"/>
    <w:p w:rsidR="003B1CB1" w:rsidRPr="001973CC" w:rsidRDefault="003B1CB1"/>
    <w:p w:rsidR="003B1CB1" w:rsidRPr="001973CC" w:rsidRDefault="003B1CB1"/>
    <w:p w:rsidR="003B1CB1" w:rsidRPr="001973CC" w:rsidRDefault="003B1CB1">
      <w:pPr>
        <w:sectPr w:rsidR="003B1CB1" w:rsidRPr="001973CC">
          <w:pgSz w:w="16838" w:h="11906" w:orient="landscape"/>
          <w:pgMar w:top="567" w:right="567" w:bottom="567" w:left="851" w:header="0" w:footer="0" w:gutter="0"/>
          <w:cols w:space="720"/>
          <w:formProt w:val="0"/>
          <w:docGrid w:linePitch="360"/>
        </w:sectPr>
      </w:pPr>
    </w:p>
    <w:p w:rsidR="00407B34" w:rsidRPr="001973CC" w:rsidRDefault="00407B34" w:rsidP="00407B34">
      <w:pPr>
        <w:jc w:val="right"/>
        <w:rPr>
          <w:sz w:val="20"/>
          <w:szCs w:val="20"/>
          <w:lang w:eastAsia="ru-RU"/>
        </w:rPr>
      </w:pPr>
      <w:r w:rsidRPr="001973CC">
        <w:rPr>
          <w:sz w:val="20"/>
          <w:szCs w:val="20"/>
          <w:lang w:eastAsia="ru-RU"/>
        </w:rPr>
        <w:lastRenderedPageBreak/>
        <w:t>Приложение 3</w:t>
      </w:r>
    </w:p>
    <w:p w:rsidR="00407B34" w:rsidRPr="001973CC" w:rsidRDefault="00407B34" w:rsidP="00407B34">
      <w:pPr>
        <w:jc w:val="right"/>
        <w:rPr>
          <w:sz w:val="20"/>
          <w:szCs w:val="20"/>
          <w:lang w:eastAsia="ru-RU"/>
        </w:rPr>
      </w:pPr>
      <w:r w:rsidRPr="001973CC">
        <w:rPr>
          <w:sz w:val="20"/>
          <w:szCs w:val="20"/>
          <w:lang w:eastAsia="ru-RU"/>
        </w:rPr>
        <w:t xml:space="preserve">к муниципальной программе </w:t>
      </w:r>
    </w:p>
    <w:p w:rsidR="006C0D81" w:rsidRPr="001973CC" w:rsidRDefault="006C0D81" w:rsidP="006C0D81">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6C0D81" w:rsidRPr="001973CC" w:rsidRDefault="006C0D81" w:rsidP="006C0D81">
      <w:pPr>
        <w:jc w:val="right"/>
        <w:rPr>
          <w:sz w:val="20"/>
          <w:szCs w:val="20"/>
        </w:rPr>
      </w:pPr>
      <w:r w:rsidRPr="001973CC">
        <w:rPr>
          <w:sz w:val="20"/>
          <w:szCs w:val="20"/>
        </w:rPr>
        <w:t xml:space="preserve">«Развитие транспортного обслуживания населения </w:t>
      </w:r>
    </w:p>
    <w:p w:rsidR="006C0D81" w:rsidRPr="001973CC" w:rsidRDefault="006C0D81" w:rsidP="006C0D81">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407B34" w:rsidRPr="001973CC" w:rsidRDefault="00407B34" w:rsidP="00407B34">
      <w:pPr>
        <w:jc w:val="right"/>
        <w:rPr>
          <w:b/>
          <w:lang w:eastAsia="ru-RU"/>
        </w:rPr>
      </w:pPr>
    </w:p>
    <w:p w:rsidR="00407B34" w:rsidRPr="001973CC" w:rsidRDefault="00407B34" w:rsidP="00407B34">
      <w:pPr>
        <w:jc w:val="center"/>
      </w:pPr>
      <w:r w:rsidRPr="001973CC">
        <w:rPr>
          <w:b/>
          <w:lang w:eastAsia="ru-RU"/>
        </w:rPr>
        <w:t>Порядок</w:t>
      </w:r>
    </w:p>
    <w:p w:rsidR="00407B34" w:rsidRPr="001973CC" w:rsidRDefault="00407B34" w:rsidP="00407B34">
      <w:pPr>
        <w:autoSpaceDE w:val="0"/>
        <w:autoSpaceDN w:val="0"/>
        <w:adjustRightInd w:val="0"/>
        <w:jc w:val="center"/>
        <w:rPr>
          <w:b/>
          <w:lang w:eastAsia="ru-RU" w:bidi="ru-RU"/>
        </w:rPr>
      </w:pPr>
      <w:r w:rsidRPr="001973CC">
        <w:rPr>
          <w:b/>
          <w:lang w:eastAsia="ru-RU"/>
        </w:rPr>
        <w:t>предоставления субсидий юридическим лицам, индивидуальным предпринимателям – производителям товаров,</w:t>
      </w:r>
      <w:r w:rsidRPr="001973CC">
        <w:rPr>
          <w:b/>
          <w:lang w:eastAsia="ru-RU" w:bidi="ru-RU"/>
        </w:rPr>
        <w:t xml:space="preserve"> работ, услуг на реализации мероприятий</w:t>
      </w:r>
      <w:r w:rsidRPr="001973CC">
        <w:rPr>
          <w:lang w:eastAsia="ru-RU"/>
        </w:rPr>
        <w:t xml:space="preserve"> </w:t>
      </w:r>
      <w:r w:rsidRPr="001973CC">
        <w:rPr>
          <w:b/>
          <w:lang w:eastAsia="ru-RU" w:bidi="ru-RU"/>
        </w:rPr>
        <w:t xml:space="preserve">муниципальной </w:t>
      </w:r>
      <w:proofErr w:type="gramStart"/>
      <w:r w:rsidRPr="001973CC">
        <w:rPr>
          <w:b/>
          <w:lang w:eastAsia="ru-RU" w:bidi="ru-RU"/>
        </w:rPr>
        <w:t xml:space="preserve">программы </w:t>
      </w:r>
      <w:r w:rsidR="006C0D81" w:rsidRPr="001973CC">
        <w:rPr>
          <w:b/>
          <w:lang w:eastAsia="ru-RU" w:bidi="ru-RU"/>
        </w:rPr>
        <w:t xml:space="preserve"> </w:t>
      </w:r>
      <w:proofErr w:type="spellStart"/>
      <w:r w:rsidR="006C0D81" w:rsidRPr="001973CC">
        <w:rPr>
          <w:b/>
          <w:lang w:eastAsia="ru-RU" w:bidi="ru-RU"/>
        </w:rPr>
        <w:t>Доволенского</w:t>
      </w:r>
      <w:proofErr w:type="spellEnd"/>
      <w:proofErr w:type="gramEnd"/>
      <w:r w:rsidR="006C0D81" w:rsidRPr="001973CC">
        <w:rPr>
          <w:b/>
          <w:lang w:eastAsia="ru-RU" w:bidi="ru-RU"/>
        </w:rPr>
        <w:t xml:space="preserve"> </w:t>
      </w:r>
      <w:r w:rsidR="005C4364" w:rsidRPr="001973CC">
        <w:rPr>
          <w:b/>
          <w:lang w:eastAsia="ru-RU" w:bidi="ru-RU"/>
        </w:rPr>
        <w:t xml:space="preserve">муниципального округа </w:t>
      </w:r>
      <w:r w:rsidR="006C0D81" w:rsidRPr="001973CC">
        <w:rPr>
          <w:b/>
          <w:lang w:eastAsia="ru-RU" w:bidi="ru-RU"/>
        </w:rPr>
        <w:t xml:space="preserve">Новосибирской области </w:t>
      </w:r>
      <w:r w:rsidRPr="001973CC">
        <w:rPr>
          <w:b/>
          <w:lang w:eastAsia="ru-RU" w:bidi="ru-RU"/>
        </w:rPr>
        <w:t xml:space="preserve">"Развитие транспортного обслуживания населения </w:t>
      </w:r>
      <w:proofErr w:type="spellStart"/>
      <w:r w:rsidRPr="001973CC">
        <w:rPr>
          <w:b/>
          <w:lang w:eastAsia="ru-RU" w:bidi="ru-RU"/>
        </w:rPr>
        <w:t>Доволенского</w:t>
      </w:r>
      <w:proofErr w:type="spellEnd"/>
      <w:r w:rsidRPr="001973CC">
        <w:rPr>
          <w:b/>
          <w:lang w:eastAsia="ru-RU" w:bidi="ru-RU"/>
        </w:rPr>
        <w:t xml:space="preserve"> </w:t>
      </w:r>
      <w:r w:rsidR="006C0D81" w:rsidRPr="001973CC">
        <w:rPr>
          <w:b/>
          <w:lang w:eastAsia="ru-RU" w:bidi="ru-RU"/>
        </w:rPr>
        <w:t>муниципального округа</w:t>
      </w:r>
      <w:r w:rsidRPr="001973CC">
        <w:rPr>
          <w:b/>
          <w:lang w:eastAsia="ru-RU" w:bidi="ru-RU"/>
        </w:rPr>
        <w:t xml:space="preserve"> Новосибирской области"  </w:t>
      </w:r>
    </w:p>
    <w:p w:rsidR="00407B34" w:rsidRPr="001973CC" w:rsidRDefault="00407B34" w:rsidP="00407B34">
      <w:pPr>
        <w:pStyle w:val="a8"/>
        <w:autoSpaceDE w:val="0"/>
        <w:autoSpaceDN w:val="0"/>
        <w:adjustRightInd w:val="0"/>
        <w:ind w:left="0"/>
        <w:jc w:val="center"/>
        <w:rPr>
          <w:b/>
          <w:lang w:eastAsia="ru-RU" w:bidi="ru-RU"/>
        </w:rPr>
      </w:pPr>
    </w:p>
    <w:p w:rsidR="00407B34" w:rsidRPr="001973CC" w:rsidRDefault="00407B34" w:rsidP="00407B34">
      <w:pPr>
        <w:pStyle w:val="a8"/>
        <w:autoSpaceDE w:val="0"/>
        <w:autoSpaceDN w:val="0"/>
        <w:adjustRightInd w:val="0"/>
        <w:ind w:left="0"/>
        <w:jc w:val="center"/>
        <w:rPr>
          <w:b/>
          <w:lang w:eastAsia="ru-RU" w:bidi="ru-RU"/>
        </w:rPr>
      </w:pPr>
      <w:r w:rsidRPr="001973CC">
        <w:rPr>
          <w:b/>
          <w:lang w:val="en-US" w:eastAsia="ru-RU" w:bidi="ru-RU"/>
        </w:rPr>
        <w:t>I</w:t>
      </w:r>
      <w:r w:rsidRPr="001973CC">
        <w:rPr>
          <w:b/>
          <w:lang w:eastAsia="ru-RU" w:bidi="ru-RU"/>
        </w:rPr>
        <w:t>.Общие положения</w:t>
      </w:r>
    </w:p>
    <w:p w:rsidR="00407B34" w:rsidRPr="001973CC" w:rsidRDefault="00407B34" w:rsidP="00407B34">
      <w:pPr>
        <w:ind w:firstLine="567"/>
        <w:jc w:val="both"/>
      </w:pPr>
      <w:r w:rsidRPr="001973CC">
        <w:t xml:space="preserve">1.1. Настоящие порядок </w:t>
      </w:r>
      <w:r w:rsidRPr="001973CC">
        <w:rPr>
          <w:lang w:eastAsia="ru-RU"/>
        </w:rPr>
        <w:t xml:space="preserve">предоставления из бюджета </w:t>
      </w:r>
      <w:proofErr w:type="spellStart"/>
      <w:r w:rsidRPr="001973CC">
        <w:rPr>
          <w:lang w:eastAsia="ru-RU"/>
        </w:rPr>
        <w:t>Доволенского</w:t>
      </w:r>
      <w:proofErr w:type="spellEnd"/>
      <w:r w:rsidRPr="001973CC">
        <w:rPr>
          <w:lang w:eastAsia="ru-RU"/>
        </w:rPr>
        <w:t xml:space="preserve"> </w:t>
      </w:r>
      <w:r w:rsidR="006C0D81" w:rsidRPr="001973CC">
        <w:rPr>
          <w:lang w:eastAsia="ru-RU"/>
        </w:rPr>
        <w:t xml:space="preserve">муниципального округа </w:t>
      </w:r>
      <w:r w:rsidRPr="001973CC">
        <w:rPr>
          <w:lang w:eastAsia="ru-RU"/>
        </w:rPr>
        <w:t>Новосибирской области субсидий</w:t>
      </w:r>
      <w:r w:rsidRPr="001973CC">
        <w:rPr>
          <w:rFonts w:eastAsia="Arial Unicode MS"/>
          <w:lang w:eastAsia="ru-RU" w:bidi="ru-RU"/>
        </w:rPr>
        <w:t xml:space="preserve"> на возмещения фактически понесенных затрат </w:t>
      </w:r>
      <w:r w:rsidRPr="001973CC">
        <w:rPr>
          <w:lang w:eastAsia="ru-RU" w:bidi="ru-RU"/>
        </w:rPr>
        <w:t>хозяйствующих субъектов в рамках реализации мероприятий</w:t>
      </w:r>
      <w:r w:rsidRPr="001973CC">
        <w:rPr>
          <w:lang w:eastAsia="ru-RU"/>
        </w:rPr>
        <w:t xml:space="preserve"> </w:t>
      </w:r>
      <w:r w:rsidRPr="001973CC">
        <w:rPr>
          <w:lang w:eastAsia="ru-RU" w:bidi="ru-RU"/>
        </w:rPr>
        <w:t>муниципальной программы</w:t>
      </w:r>
      <w:r w:rsidR="006C0D81" w:rsidRPr="001973CC">
        <w:rPr>
          <w:lang w:eastAsia="ru-RU" w:bidi="ru-RU"/>
        </w:rPr>
        <w:t xml:space="preserve"> </w:t>
      </w:r>
      <w:proofErr w:type="spellStart"/>
      <w:r w:rsidR="006C0D81" w:rsidRPr="001973CC">
        <w:rPr>
          <w:lang w:eastAsia="ru-RU" w:bidi="ru-RU"/>
        </w:rPr>
        <w:t>Доволенского</w:t>
      </w:r>
      <w:proofErr w:type="spellEnd"/>
      <w:r w:rsidR="006C0D81" w:rsidRPr="001973CC">
        <w:rPr>
          <w:lang w:eastAsia="ru-RU" w:bidi="ru-RU"/>
        </w:rPr>
        <w:t xml:space="preserve"> муниципального округа Новосибирской области</w:t>
      </w:r>
      <w:r w:rsidRPr="001973CC">
        <w:rPr>
          <w:lang w:eastAsia="ru-RU" w:bidi="ru-RU"/>
        </w:rPr>
        <w:t xml:space="preserve"> "Развитие транспортного обслуживания населения </w:t>
      </w:r>
      <w:proofErr w:type="spellStart"/>
      <w:r w:rsidRPr="001973CC">
        <w:rPr>
          <w:lang w:eastAsia="ru-RU" w:bidi="ru-RU"/>
        </w:rPr>
        <w:t>Доволенского</w:t>
      </w:r>
      <w:proofErr w:type="spellEnd"/>
      <w:r w:rsidRPr="001973CC">
        <w:rPr>
          <w:lang w:eastAsia="ru-RU" w:bidi="ru-RU"/>
        </w:rPr>
        <w:t xml:space="preserve"> </w:t>
      </w:r>
      <w:r w:rsidR="006C0D81" w:rsidRPr="001973CC">
        <w:rPr>
          <w:lang w:eastAsia="ru-RU"/>
        </w:rPr>
        <w:t>муниципального округа</w:t>
      </w:r>
      <w:r w:rsidRPr="001973CC">
        <w:rPr>
          <w:lang w:eastAsia="ru-RU" w:bidi="ru-RU"/>
        </w:rPr>
        <w:t xml:space="preserve"> Новосибирской области"</w:t>
      </w:r>
      <w:r w:rsidRPr="001973CC">
        <w:t xml:space="preserve"> (далее – Порядок) </w:t>
      </w:r>
      <w:r w:rsidRPr="001973CC">
        <w:rPr>
          <w:lang w:eastAsia="ru-RU"/>
        </w:rPr>
        <w:t xml:space="preserve">разработан в соответствии со </w:t>
      </w:r>
      <w:hyperlink r:id="rId5" w:history="1">
        <w:r w:rsidRPr="001973CC">
          <w:rPr>
            <w:rFonts w:eastAsia="Calibri"/>
            <w:lang w:eastAsia="ru-RU"/>
          </w:rPr>
          <w:t>статьей 78</w:t>
        </w:r>
      </w:hyperlink>
      <w:r w:rsidRPr="001973CC">
        <w:rPr>
          <w:lang w:eastAsia="ru-RU"/>
        </w:rPr>
        <w:t xml:space="preserve"> Бюджетного кодекса Российской Федерации, </w:t>
      </w:r>
      <w:hyperlink r:id="rId6" w:history="1">
        <w:r w:rsidRPr="001973CC">
          <w:rPr>
            <w:rFonts w:eastAsia="Calibri"/>
            <w:lang w:eastAsia="ru-RU"/>
          </w:rPr>
          <w:t>постановлением</w:t>
        </w:r>
      </w:hyperlink>
      <w:r w:rsidRPr="001973CC">
        <w:rPr>
          <w:lang w:eastAsia="ru-RU"/>
        </w:rPr>
        <w:t xml:space="preserve">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7" w:history="1">
        <w:r w:rsidRPr="001973CC">
          <w:rPr>
            <w:rFonts w:eastAsia="Calibri"/>
            <w:lang w:eastAsia="ru-RU"/>
          </w:rPr>
          <w:t>Уставом</w:t>
        </w:r>
      </w:hyperlink>
      <w:r w:rsidRPr="001973CC">
        <w:rPr>
          <w:lang w:eastAsia="ru-RU"/>
        </w:rPr>
        <w:t xml:space="preserve"> </w:t>
      </w:r>
      <w:proofErr w:type="spellStart"/>
      <w:r w:rsidRPr="001973CC">
        <w:rPr>
          <w:lang w:eastAsia="ru-RU"/>
        </w:rPr>
        <w:t>Доволенского</w:t>
      </w:r>
      <w:proofErr w:type="spellEnd"/>
      <w:r w:rsidRPr="001973CC">
        <w:rPr>
          <w:lang w:eastAsia="ru-RU"/>
        </w:rPr>
        <w:t xml:space="preserve"> </w:t>
      </w:r>
      <w:r w:rsidR="00731E59" w:rsidRPr="001973CC">
        <w:rPr>
          <w:lang w:eastAsia="ru-RU"/>
        </w:rPr>
        <w:t>муниципального округа</w:t>
      </w:r>
      <w:r w:rsidRPr="001973CC">
        <w:rPr>
          <w:lang w:eastAsia="ru-RU"/>
        </w:rPr>
        <w:t xml:space="preserve"> Новосибирской области и </w:t>
      </w:r>
      <w:r w:rsidRPr="001973CC">
        <w:t xml:space="preserve">определяет механизм финансирования расходов на реализацию мероприятий, предусмотренных муниципальной программой </w:t>
      </w:r>
      <w:proofErr w:type="spellStart"/>
      <w:r w:rsidRPr="001973CC">
        <w:t>Доволенского</w:t>
      </w:r>
      <w:proofErr w:type="spellEnd"/>
      <w:r w:rsidRPr="001973CC">
        <w:t xml:space="preserve"> </w:t>
      </w:r>
      <w:r w:rsidR="00731E59" w:rsidRPr="001973CC">
        <w:rPr>
          <w:lang w:eastAsia="ru-RU"/>
        </w:rPr>
        <w:t>муниципального округа</w:t>
      </w:r>
      <w:r w:rsidRPr="001973CC">
        <w:t xml:space="preserve"> Новосибирской области «Развитие транспортного обслуживания населения </w:t>
      </w:r>
      <w:proofErr w:type="spellStart"/>
      <w:r w:rsidRPr="001973CC">
        <w:t>Доволенског</w:t>
      </w:r>
      <w:r w:rsidR="00731E59" w:rsidRPr="001973CC">
        <w:t>о</w:t>
      </w:r>
      <w:proofErr w:type="spellEnd"/>
      <w:r w:rsidR="00731E59" w:rsidRPr="001973CC">
        <w:rPr>
          <w:lang w:eastAsia="ru-RU"/>
        </w:rPr>
        <w:t xml:space="preserve"> муниципального округа </w:t>
      </w:r>
      <w:r w:rsidR="00731E59" w:rsidRPr="001973CC">
        <w:t>Новосибирской области</w:t>
      </w:r>
      <w:r w:rsidRPr="001973CC">
        <w:t>» ( далее – Программа).</w:t>
      </w:r>
    </w:p>
    <w:p w:rsidR="00407B34" w:rsidRPr="001973CC" w:rsidRDefault="00407B34" w:rsidP="00407B34">
      <w:pPr>
        <w:ind w:firstLine="567"/>
        <w:jc w:val="both"/>
      </w:pPr>
      <w:r w:rsidRPr="001973CC">
        <w:t xml:space="preserve">1.2. Целью предоставления субсидий является повышение эффективности транспортной системы, удовлетворение потребностей населения </w:t>
      </w:r>
      <w:proofErr w:type="spellStart"/>
      <w:r w:rsidRPr="001973CC">
        <w:t>Доволенского</w:t>
      </w:r>
      <w:proofErr w:type="spellEnd"/>
      <w:r w:rsidRPr="001973CC">
        <w:t xml:space="preserve"> </w:t>
      </w:r>
      <w:r w:rsidR="00731E59" w:rsidRPr="001973CC">
        <w:rPr>
          <w:lang w:eastAsia="ru-RU"/>
        </w:rPr>
        <w:t>муниципального округа</w:t>
      </w:r>
      <w:r w:rsidRPr="001973CC">
        <w:t xml:space="preserve"> в транспортных услугах, отвечающих требованиям качества и безопасности.</w:t>
      </w:r>
    </w:p>
    <w:p w:rsidR="00407B34" w:rsidRPr="001973CC" w:rsidRDefault="00407B34" w:rsidP="00407B34">
      <w:pPr>
        <w:ind w:firstLine="567"/>
        <w:jc w:val="both"/>
      </w:pPr>
      <w:r w:rsidRPr="001973CC">
        <w:rPr>
          <w:lang w:eastAsia="ru-RU" w:bidi="ru-RU"/>
        </w:rPr>
        <w:t xml:space="preserve">1.3. Порядок определяет критерии отбора хозяйствующих субъектов, имеющих право на получение субсидии; способ отбора и порядок проведения отбора получателей субсидии;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r w:rsidRPr="001973CC">
        <w:rPr>
          <w:lang w:eastAsia="ru-RU"/>
        </w:rPr>
        <w:t>устанавливает особенности обеспечения проведения отбора в государственных информационных системах, особенности проведения отбора в системе «Электронный бюджет».</w:t>
      </w:r>
    </w:p>
    <w:p w:rsidR="00407B34" w:rsidRPr="001973CC" w:rsidRDefault="00407B34" w:rsidP="00407B34">
      <w:pPr>
        <w:autoSpaceDE w:val="0"/>
        <w:autoSpaceDN w:val="0"/>
        <w:adjustRightInd w:val="0"/>
        <w:jc w:val="both"/>
        <w:rPr>
          <w:lang w:eastAsia="ru-RU" w:bidi="ru-RU"/>
        </w:rPr>
      </w:pPr>
      <w:r w:rsidRPr="001973CC">
        <w:rPr>
          <w:lang w:eastAsia="ru-RU" w:bidi="ru-RU"/>
        </w:rPr>
        <w:t xml:space="preserve">       1.4. Финансовая поддержка предоставляется главным распорядителем бюджетных средств местного бюджета </w:t>
      </w:r>
      <w:proofErr w:type="spellStart"/>
      <w:r w:rsidRPr="001973CC">
        <w:rPr>
          <w:lang w:eastAsia="ru-RU" w:bidi="ru-RU"/>
        </w:rPr>
        <w:t>Доволенского</w:t>
      </w:r>
      <w:proofErr w:type="spellEnd"/>
      <w:r w:rsidRPr="001973CC">
        <w:rPr>
          <w:lang w:eastAsia="ru-RU" w:bidi="ru-RU"/>
        </w:rPr>
        <w:t xml:space="preserve"> </w:t>
      </w:r>
      <w:r w:rsidR="00731E59" w:rsidRPr="001973CC">
        <w:rPr>
          <w:lang w:eastAsia="ru-RU"/>
        </w:rPr>
        <w:t>муниципального округа</w:t>
      </w:r>
      <w:r w:rsidRPr="001973CC">
        <w:rPr>
          <w:lang w:eastAsia="ru-RU" w:bidi="ru-RU"/>
        </w:rPr>
        <w:t xml:space="preserve"> Новосибирской области – администрацией </w:t>
      </w:r>
      <w:proofErr w:type="spellStart"/>
      <w:r w:rsidRPr="001973CC">
        <w:rPr>
          <w:lang w:eastAsia="ru-RU" w:bidi="ru-RU"/>
        </w:rPr>
        <w:t>Доволенского</w:t>
      </w:r>
      <w:proofErr w:type="spellEnd"/>
      <w:r w:rsidRPr="001973CC">
        <w:rPr>
          <w:lang w:eastAsia="ru-RU" w:bidi="ru-RU"/>
        </w:rPr>
        <w:t xml:space="preserve"> </w:t>
      </w:r>
      <w:r w:rsidR="00731E59" w:rsidRPr="001973CC">
        <w:rPr>
          <w:lang w:eastAsia="ru-RU"/>
        </w:rPr>
        <w:t>муниципального округа</w:t>
      </w:r>
      <w:r w:rsidRPr="001973CC">
        <w:rPr>
          <w:lang w:eastAsia="ru-RU" w:bidi="ru-RU"/>
        </w:rPr>
        <w:t xml:space="preserve"> Новосибирской области (далее – Администрация), до которого в установленном порядке доведены лимиты бюджетных обязательств на предоставление субсидий на соответствующий финансовый год.</w:t>
      </w:r>
    </w:p>
    <w:p w:rsidR="00407B34" w:rsidRPr="001973CC" w:rsidRDefault="00407B34" w:rsidP="00407B34">
      <w:pPr>
        <w:autoSpaceDE w:val="0"/>
        <w:autoSpaceDN w:val="0"/>
        <w:adjustRightInd w:val="0"/>
        <w:ind w:firstLine="567"/>
        <w:jc w:val="both"/>
        <w:rPr>
          <w:lang w:eastAsia="ru-RU"/>
        </w:rPr>
      </w:pPr>
      <w:r w:rsidRPr="001973CC">
        <w:rPr>
          <w:lang w:eastAsia="ru-RU" w:bidi="ru-RU"/>
        </w:rPr>
        <w:t xml:space="preserve">1.5. Основной формой финансовой поддержки является субсидирование части затрат, предусмотренных заявленным проектом. </w:t>
      </w:r>
      <w:r w:rsidRPr="001973CC">
        <w:t>Оказание финансовой поддержки осуществляется в пределах лимитов бюджетных обязательств, утвержденных на реализацию соответствующего мероприятия Программы.</w:t>
      </w:r>
      <w:r w:rsidRPr="001973CC">
        <w:rPr>
          <w:highlight w:val="yellow"/>
          <w:lang w:eastAsia="ru-RU" w:bidi="ru-RU"/>
        </w:rPr>
        <w:t xml:space="preserve"> </w:t>
      </w:r>
    </w:p>
    <w:p w:rsidR="00407B34" w:rsidRPr="001973CC" w:rsidRDefault="00407B34" w:rsidP="00407B34">
      <w:pPr>
        <w:ind w:firstLine="567"/>
        <w:jc w:val="both"/>
      </w:pPr>
      <w:r w:rsidRPr="001973CC">
        <w:rPr>
          <w:lang w:eastAsia="ru-RU"/>
        </w:rPr>
        <w:t xml:space="preserve">1.6. </w:t>
      </w:r>
      <w:r w:rsidRPr="001973CC">
        <w:t>Субсидии предоставляются юридическим лицам (за исключением субсидий государственным (муниципальным) учреждениям), индивидуальным предпринимателям (далее хозяйствующим субъектам),  оказывающим транспортные услуги  по перевозке пассажиров на маршрутах</w:t>
      </w:r>
      <w:r w:rsidR="00EC4A3D">
        <w:t xml:space="preserve"> в границах муниципального округа</w:t>
      </w:r>
      <w:r w:rsidRPr="001973CC">
        <w:t xml:space="preserve">, в том числе по перевозке  </w:t>
      </w:r>
      <w:r w:rsidRPr="001973CC">
        <w:lastRenderedPageBreak/>
        <w:t xml:space="preserve">отдельных категорий граждан, имеющих право на меры социальной поддержки при проезде на транспорте в соответствии с действующими нормативными правовыми актами Российской Федерации и Новосибирской области.  </w:t>
      </w:r>
    </w:p>
    <w:p w:rsidR="00407B34" w:rsidRPr="001973CC" w:rsidRDefault="00407B34" w:rsidP="00407B34">
      <w:pPr>
        <w:ind w:firstLine="567"/>
        <w:jc w:val="both"/>
      </w:pPr>
      <w:r w:rsidRPr="001973CC">
        <w:t xml:space="preserve">1.7. Субсидии  предоставляются на безвозмездной  и безвозвратной основе в пределах бюджетных ассигнований, утвержденных на очередной финансовый год и плановый период,  на реализацию мероприятий Программы, в целях возмещения части затрат на приобретение транспортных средств для перевозки пассажиров, в </w:t>
      </w:r>
      <w:proofErr w:type="spellStart"/>
      <w:r w:rsidRPr="001973CC">
        <w:t>т.ч</w:t>
      </w:r>
      <w:proofErr w:type="spellEnd"/>
      <w:r w:rsidRPr="001973CC">
        <w:t xml:space="preserve">. по договорам лизинга, на модернизацию и развитие транспортной инфраструктуры, повышение уровня безопасности транспортного обслуживания и обеспечивают повышение эффективности работы транспортной системы, удовлетворение потребностей населения  </w:t>
      </w:r>
      <w:r w:rsidR="00FB6053" w:rsidRPr="001973CC">
        <w:t>муниципального округа</w:t>
      </w:r>
      <w:r w:rsidRPr="001973CC">
        <w:t xml:space="preserve"> в транспортных услугах, отвечающих требованиям качества и безопасности.</w:t>
      </w:r>
    </w:p>
    <w:p w:rsidR="00407B34" w:rsidRPr="001973CC" w:rsidRDefault="00407B34" w:rsidP="00407B34">
      <w:pPr>
        <w:widowControl w:val="0"/>
        <w:autoSpaceDE w:val="0"/>
        <w:ind w:firstLine="567"/>
        <w:jc w:val="both"/>
      </w:pPr>
      <w:r w:rsidRPr="001973CC">
        <w:rPr>
          <w:kern w:val="2"/>
          <w:lang w:eastAsia="ar-SA"/>
        </w:rPr>
        <w:t>1.8. Отбор получателей субсидий, осуществляется на конкурентной основе следующим способом:</w:t>
      </w:r>
    </w:p>
    <w:p w:rsidR="00407B34" w:rsidRPr="001973CC" w:rsidRDefault="00407B34" w:rsidP="00407B34">
      <w:pPr>
        <w:widowControl w:val="0"/>
        <w:autoSpaceDE w:val="0"/>
        <w:ind w:firstLine="567"/>
        <w:jc w:val="both"/>
        <w:rPr>
          <w:kern w:val="2"/>
          <w:lang w:eastAsia="ar-SA"/>
        </w:rPr>
      </w:pPr>
      <w:r w:rsidRPr="001973CC">
        <w:rPr>
          <w:kern w:val="2"/>
          <w:lang w:eastAsia="ar-SA"/>
        </w:rPr>
        <w:t>-запрос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 в соответствии с настоящим Порядком.</w:t>
      </w:r>
    </w:p>
    <w:p w:rsidR="00407B34" w:rsidRPr="001973CC" w:rsidRDefault="00407B34" w:rsidP="00407B34">
      <w:pPr>
        <w:widowControl w:val="0"/>
        <w:autoSpaceDE w:val="0"/>
        <w:ind w:firstLine="567"/>
        <w:jc w:val="both"/>
      </w:pPr>
      <w:r w:rsidRPr="001973CC">
        <w:rPr>
          <w:kern w:val="2"/>
          <w:lang w:eastAsia="ar-SA"/>
        </w:rPr>
        <w:t xml:space="preserve">Проведение отбора осуществляется в пределах объема средств, предусмотренных в бюджете </w:t>
      </w:r>
      <w:proofErr w:type="spellStart"/>
      <w:r w:rsidRPr="001973CC">
        <w:rPr>
          <w:kern w:val="2"/>
          <w:lang w:eastAsia="ar-SA"/>
        </w:rPr>
        <w:t>Доволенского</w:t>
      </w:r>
      <w:proofErr w:type="spellEnd"/>
      <w:r w:rsidRPr="001973CC">
        <w:rPr>
          <w:kern w:val="2"/>
          <w:lang w:eastAsia="ar-SA"/>
        </w:rPr>
        <w:t xml:space="preserve"> </w:t>
      </w:r>
      <w:r w:rsidR="00FB6053" w:rsidRPr="001973CC">
        <w:t>муниципального округа</w:t>
      </w:r>
      <w:r w:rsidR="00FB6053" w:rsidRPr="001973CC">
        <w:rPr>
          <w:kern w:val="2"/>
          <w:lang w:eastAsia="ar-SA"/>
        </w:rPr>
        <w:t xml:space="preserve"> </w:t>
      </w:r>
      <w:r w:rsidRPr="001973CC">
        <w:rPr>
          <w:kern w:val="2"/>
          <w:lang w:eastAsia="ar-SA"/>
        </w:rPr>
        <w:t>Новосибирской области на соответствующий финансовый период.</w:t>
      </w:r>
    </w:p>
    <w:p w:rsidR="00407B34" w:rsidRPr="001973CC" w:rsidRDefault="00407B34" w:rsidP="00407B34">
      <w:pPr>
        <w:widowControl w:val="0"/>
        <w:autoSpaceDE w:val="0"/>
        <w:ind w:firstLine="567"/>
        <w:jc w:val="both"/>
        <w:rPr>
          <w:kern w:val="2"/>
          <w:lang w:eastAsia="ar-SA"/>
        </w:rPr>
      </w:pPr>
      <w:r w:rsidRPr="001973CC">
        <w:rPr>
          <w:kern w:val="2"/>
          <w:lang w:eastAsia="ar-SA"/>
        </w:rPr>
        <w:t>1.9.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порядке, установленном Министерством финансов Российской Федерации.</w:t>
      </w:r>
    </w:p>
    <w:p w:rsidR="00407B34" w:rsidRPr="001973CC" w:rsidRDefault="00407B34" w:rsidP="00407B34">
      <w:pPr>
        <w:ind w:firstLine="567"/>
        <w:jc w:val="both"/>
      </w:pPr>
      <w:r w:rsidRPr="001973CC">
        <w:rPr>
          <w:kern w:val="2"/>
          <w:lang w:eastAsia="ar-SA"/>
        </w:rPr>
        <w:t>1.10.</w:t>
      </w:r>
      <w:r w:rsidRPr="001973CC">
        <w:t xml:space="preserve"> Финансирование в рамках мероприятия «Обеспечение осуществления регулярных пассажирских перевозок по муниципальным маршрутам по регулируемым тарифам на территории </w:t>
      </w:r>
      <w:proofErr w:type="spellStart"/>
      <w:r w:rsidRPr="001973CC">
        <w:t>Доволенского</w:t>
      </w:r>
      <w:proofErr w:type="spellEnd"/>
      <w:r w:rsidRPr="001973CC">
        <w:t xml:space="preserve"> </w:t>
      </w:r>
      <w:r w:rsidR="00731E59" w:rsidRPr="001973CC">
        <w:rPr>
          <w:lang w:eastAsia="ru-RU"/>
        </w:rPr>
        <w:t xml:space="preserve">муниципального </w:t>
      </w:r>
      <w:proofErr w:type="gramStart"/>
      <w:r w:rsidR="00731E59" w:rsidRPr="001973CC">
        <w:rPr>
          <w:lang w:eastAsia="ru-RU"/>
        </w:rPr>
        <w:t>округа</w:t>
      </w:r>
      <w:r w:rsidRPr="001973CC">
        <w:t xml:space="preserve"> </w:t>
      </w:r>
      <w:r w:rsidR="00731E59" w:rsidRPr="001973CC">
        <w:t xml:space="preserve"> Новосибирской</w:t>
      </w:r>
      <w:proofErr w:type="gramEnd"/>
      <w:r w:rsidR="00731E59" w:rsidRPr="001973CC">
        <w:t xml:space="preserve"> области </w:t>
      </w:r>
      <w:r w:rsidRPr="001973CC">
        <w:t xml:space="preserve">с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осуществляется без объявления приема заявок. </w:t>
      </w:r>
    </w:p>
    <w:p w:rsidR="00407B34" w:rsidRPr="001973CC" w:rsidRDefault="00407B34" w:rsidP="00407B34">
      <w:pPr>
        <w:ind w:firstLine="539"/>
        <w:jc w:val="both"/>
      </w:pPr>
      <w:r w:rsidRPr="001973CC">
        <w:t xml:space="preserve">Порядок действий по данному мероприятию осуществляется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путем проведения электронных </w:t>
      </w:r>
      <w:proofErr w:type="spellStart"/>
      <w:r w:rsidRPr="001973CC">
        <w:t>конкурентых</w:t>
      </w:r>
      <w:proofErr w:type="spellEnd"/>
      <w:r w:rsidRPr="001973CC">
        <w:t xml:space="preserve"> процедур в форме аукциона, результатом которых является заключение муниципальных контрактов.</w:t>
      </w:r>
    </w:p>
    <w:p w:rsidR="00407B34" w:rsidRPr="001973CC" w:rsidRDefault="00407B34" w:rsidP="00407B34">
      <w:pPr>
        <w:widowControl w:val="0"/>
        <w:autoSpaceDE w:val="0"/>
        <w:ind w:firstLine="709"/>
        <w:jc w:val="both"/>
        <w:rPr>
          <w:kern w:val="2"/>
          <w:lang w:eastAsia="ar-SA"/>
        </w:rPr>
      </w:pPr>
    </w:p>
    <w:p w:rsidR="00407B34" w:rsidRPr="001973CC" w:rsidRDefault="00407B34" w:rsidP="00407B34">
      <w:pPr>
        <w:widowControl w:val="0"/>
        <w:autoSpaceDE w:val="0"/>
        <w:autoSpaceDN w:val="0"/>
        <w:adjustRightInd w:val="0"/>
        <w:ind w:firstLine="540"/>
        <w:jc w:val="center"/>
        <w:rPr>
          <w:b/>
          <w:lang w:eastAsia="ru-RU"/>
        </w:rPr>
      </w:pPr>
      <w:r w:rsidRPr="001973CC">
        <w:rPr>
          <w:b/>
          <w:lang w:eastAsia="ru-RU"/>
        </w:rPr>
        <w:t xml:space="preserve">II. Порядок проведения отбора получателей </w:t>
      </w:r>
    </w:p>
    <w:p w:rsidR="00407B34" w:rsidRPr="001973CC" w:rsidRDefault="00407B34" w:rsidP="00407B34">
      <w:pPr>
        <w:widowControl w:val="0"/>
        <w:autoSpaceDE w:val="0"/>
        <w:ind w:firstLine="708"/>
        <w:jc w:val="both"/>
      </w:pPr>
      <w:r w:rsidRPr="001973CC">
        <w:rPr>
          <w:kern w:val="2"/>
          <w:lang w:eastAsia="ar-SA"/>
        </w:rPr>
        <w:t>2.1. Отбор получателей субсидий осуществляется на едином портале бюджетной системы Российской Федерации "Электронный бюджет" (далее - система «Электронный бюджет»).</w:t>
      </w:r>
    </w:p>
    <w:p w:rsidR="00407B34" w:rsidRPr="001973CC" w:rsidRDefault="00407B34" w:rsidP="00407B34">
      <w:pPr>
        <w:widowControl w:val="0"/>
        <w:autoSpaceDE w:val="0"/>
        <w:ind w:firstLine="708"/>
        <w:jc w:val="both"/>
      </w:pPr>
      <w:r w:rsidRPr="001973CC">
        <w:rPr>
          <w:kern w:val="2"/>
          <w:lang w:eastAsia="ar-SA"/>
        </w:rPr>
        <w:t>2.2. Объявление о проведении отбора не менее чем за 10 календарных дней до даты рассмотрения заявок участников отбора размещается на едином портале и официальном сайте Администрации в сети "Интернет" и содержит следующую информацию:</w:t>
      </w:r>
    </w:p>
    <w:p w:rsidR="00407B34" w:rsidRPr="001973CC" w:rsidRDefault="00407B34" w:rsidP="00407B34">
      <w:pPr>
        <w:widowControl w:val="0"/>
        <w:autoSpaceDE w:val="0"/>
        <w:ind w:firstLine="567"/>
        <w:jc w:val="both"/>
      </w:pPr>
      <w:r w:rsidRPr="001973CC">
        <w:rPr>
          <w:kern w:val="2"/>
          <w:lang w:eastAsia="ar-SA"/>
        </w:rPr>
        <w:t>1) сроки проведения отбора;</w:t>
      </w:r>
    </w:p>
    <w:p w:rsidR="00407B34" w:rsidRPr="001973CC" w:rsidRDefault="00407B34" w:rsidP="00407B34">
      <w:pPr>
        <w:widowControl w:val="0"/>
        <w:autoSpaceDE w:val="0"/>
        <w:ind w:firstLine="567"/>
        <w:jc w:val="both"/>
      </w:pPr>
      <w:r w:rsidRPr="001973CC">
        <w:rPr>
          <w:kern w:val="2"/>
          <w:lang w:eastAsia="ar-SA"/>
        </w:rPr>
        <w:t>2) даты начала подачи и окончания приема заявок участников отбора, при этом дата окончания приема заявок участников отбора не может быть ранее 5-го календарного дня, следующего за днем размещения объявления о проведении отбора;</w:t>
      </w:r>
    </w:p>
    <w:p w:rsidR="00407B34" w:rsidRPr="001973CC" w:rsidRDefault="00407B34" w:rsidP="00407B34">
      <w:pPr>
        <w:widowControl w:val="0"/>
        <w:autoSpaceDE w:val="0"/>
        <w:ind w:firstLine="567"/>
        <w:jc w:val="both"/>
      </w:pPr>
      <w:r w:rsidRPr="001973CC">
        <w:rPr>
          <w:kern w:val="2"/>
          <w:lang w:eastAsia="ar-SA"/>
        </w:rPr>
        <w:t>3) наименование, место нахождения, почтовый адрес, адрес электронной почты Администрации;</w:t>
      </w:r>
    </w:p>
    <w:p w:rsidR="00407B34" w:rsidRPr="001973CC" w:rsidRDefault="00407B34" w:rsidP="00407B34">
      <w:pPr>
        <w:widowControl w:val="0"/>
        <w:autoSpaceDE w:val="0"/>
        <w:ind w:firstLine="567"/>
        <w:jc w:val="both"/>
      </w:pPr>
      <w:r w:rsidRPr="001973CC">
        <w:rPr>
          <w:kern w:val="2"/>
          <w:lang w:eastAsia="ar-SA"/>
        </w:rPr>
        <w:t>4) результаты предоставления субсидии;</w:t>
      </w:r>
    </w:p>
    <w:p w:rsidR="00407B34" w:rsidRPr="001973CC" w:rsidRDefault="00407B34" w:rsidP="00407B34">
      <w:pPr>
        <w:widowControl w:val="0"/>
        <w:autoSpaceDE w:val="0"/>
        <w:ind w:firstLine="567"/>
        <w:jc w:val="both"/>
      </w:pPr>
      <w:r w:rsidRPr="001973CC">
        <w:rPr>
          <w:kern w:val="2"/>
          <w:lang w:eastAsia="ar-SA"/>
        </w:rPr>
        <w:t>5) доменное имя, и (или) сетевой адрес, и (или) указатель страниц сайта в сети "Интернет", на котором обеспечивается проведение отбора;</w:t>
      </w:r>
    </w:p>
    <w:p w:rsidR="00407B34" w:rsidRPr="001973CC" w:rsidRDefault="00407B34" w:rsidP="00407B34">
      <w:pPr>
        <w:widowControl w:val="0"/>
        <w:autoSpaceDE w:val="0"/>
        <w:ind w:firstLine="567"/>
        <w:jc w:val="both"/>
      </w:pPr>
      <w:r w:rsidRPr="001973CC">
        <w:rPr>
          <w:kern w:val="2"/>
          <w:lang w:eastAsia="ar-SA"/>
        </w:rPr>
        <w:t xml:space="preserve">6) требования к участникам отбора в соответствии с настоящим Порядком и перечень документов, представляемых участниками отбора для подтверждения их соответствия </w:t>
      </w:r>
      <w:r w:rsidRPr="001973CC">
        <w:rPr>
          <w:kern w:val="2"/>
          <w:lang w:eastAsia="ar-SA"/>
        </w:rPr>
        <w:lastRenderedPageBreak/>
        <w:t xml:space="preserve">указанным требованиям; </w:t>
      </w:r>
    </w:p>
    <w:p w:rsidR="00407B34" w:rsidRPr="001973CC" w:rsidRDefault="00407B34" w:rsidP="00407B34">
      <w:pPr>
        <w:widowControl w:val="0"/>
        <w:autoSpaceDE w:val="0"/>
        <w:ind w:firstLine="567"/>
        <w:jc w:val="both"/>
      </w:pPr>
      <w:r w:rsidRPr="001973CC">
        <w:rPr>
          <w:kern w:val="2"/>
          <w:lang w:eastAsia="ar-SA"/>
        </w:rPr>
        <w:t>7) порядок подачи участниками отбора заявок и требования, предъявляемые к форме и содержанию заявок в соответствии с настоящим Порядком;</w:t>
      </w:r>
    </w:p>
    <w:p w:rsidR="00407B34" w:rsidRPr="001973CC" w:rsidRDefault="00407B34" w:rsidP="00407B34">
      <w:pPr>
        <w:widowControl w:val="0"/>
        <w:autoSpaceDE w:val="0"/>
        <w:ind w:firstLine="567"/>
        <w:jc w:val="both"/>
        <w:rPr>
          <w:kern w:val="2"/>
          <w:lang w:eastAsia="ar-SA"/>
        </w:rPr>
      </w:pPr>
      <w:r w:rsidRPr="001973CC">
        <w:rPr>
          <w:kern w:val="2"/>
          <w:lang w:eastAsia="ar-SA"/>
        </w:rPr>
        <w:t>8) порядок отзыва заявок, порядок их возврата, определяющий в том числе основания для возврата заявок, порядок внесения изменений в заявки участников отбора в соответствии с настоящим Порядком;</w:t>
      </w:r>
    </w:p>
    <w:p w:rsidR="00407B34" w:rsidRPr="001973CC" w:rsidRDefault="00407B34" w:rsidP="00407B34">
      <w:pPr>
        <w:widowControl w:val="0"/>
        <w:autoSpaceDE w:val="0"/>
        <w:ind w:firstLine="567"/>
        <w:jc w:val="both"/>
      </w:pPr>
      <w:r w:rsidRPr="001973CC">
        <w:rPr>
          <w:kern w:val="2"/>
          <w:lang w:eastAsia="ar-SA"/>
        </w:rPr>
        <w:t>9) дата рассмотрения и оценки заявок;</w:t>
      </w:r>
    </w:p>
    <w:p w:rsidR="00407B34" w:rsidRPr="001973CC" w:rsidRDefault="00407B34" w:rsidP="00407B34">
      <w:pPr>
        <w:widowControl w:val="0"/>
        <w:autoSpaceDE w:val="0"/>
        <w:ind w:firstLine="567"/>
        <w:jc w:val="both"/>
        <w:rPr>
          <w:kern w:val="2"/>
          <w:lang w:eastAsia="ar-SA"/>
        </w:rPr>
      </w:pPr>
      <w:r w:rsidRPr="001973CC">
        <w:rPr>
          <w:kern w:val="2"/>
          <w:lang w:eastAsia="ar-SA"/>
        </w:rPr>
        <w:t xml:space="preserve">10) правила рассмотрения и оценки заявок участников отбора в соответствии с настоящим Порядком; </w:t>
      </w:r>
    </w:p>
    <w:p w:rsidR="00407B34" w:rsidRPr="001973CC" w:rsidRDefault="00407B34" w:rsidP="00407B34">
      <w:pPr>
        <w:widowControl w:val="0"/>
        <w:autoSpaceDE w:val="0"/>
        <w:ind w:firstLine="567"/>
        <w:jc w:val="both"/>
      </w:pPr>
      <w:r w:rsidRPr="001973CC">
        <w:rPr>
          <w:kern w:val="2"/>
          <w:lang w:eastAsia="ar-SA"/>
        </w:rPr>
        <w:t>11) срок, в течение которого победитель (победители) отбора должен подписать соглашение о предоставлении субсидии (далее - соглашение);</w:t>
      </w:r>
    </w:p>
    <w:p w:rsidR="00407B34" w:rsidRPr="001973CC" w:rsidRDefault="00407B34" w:rsidP="00407B34">
      <w:pPr>
        <w:widowControl w:val="0"/>
        <w:autoSpaceDE w:val="0"/>
        <w:ind w:firstLine="567"/>
        <w:jc w:val="both"/>
      </w:pPr>
      <w:r w:rsidRPr="001973CC">
        <w:rPr>
          <w:kern w:val="2"/>
          <w:lang w:eastAsia="ar-SA"/>
        </w:rPr>
        <w:t>12) условия признания победителя (победителей) отбора уклонившимся от заключения соглашения;</w:t>
      </w:r>
    </w:p>
    <w:p w:rsidR="00407B34" w:rsidRPr="001973CC" w:rsidRDefault="00407B34" w:rsidP="00407B34">
      <w:pPr>
        <w:widowControl w:val="0"/>
        <w:autoSpaceDE w:val="0"/>
        <w:ind w:firstLine="567"/>
        <w:jc w:val="both"/>
        <w:rPr>
          <w:kern w:val="2"/>
          <w:lang w:eastAsia="ar-SA"/>
        </w:rPr>
      </w:pPr>
      <w:r w:rsidRPr="001973CC">
        <w:rPr>
          <w:kern w:val="2"/>
          <w:lang w:eastAsia="ar-SA"/>
        </w:rPr>
        <w:t>13) сроки размещения документа об итогах проведения отбора на едином портале, а также при необходимости на официальном сайте Администрации, которые не могут быть позднее 14-го календарного дня, следующего за днем определения победителя отбора.</w:t>
      </w:r>
    </w:p>
    <w:p w:rsidR="00407B34" w:rsidRPr="001973CC" w:rsidRDefault="00407B34" w:rsidP="00407B34">
      <w:pPr>
        <w:autoSpaceDE w:val="0"/>
        <w:autoSpaceDN w:val="0"/>
        <w:adjustRightInd w:val="0"/>
        <w:ind w:firstLine="708"/>
        <w:contextualSpacing/>
        <w:jc w:val="both"/>
        <w:rPr>
          <w:rFonts w:eastAsia="Calibri"/>
        </w:rPr>
      </w:pPr>
      <w:r w:rsidRPr="001973CC">
        <w:t xml:space="preserve">2.3. </w:t>
      </w:r>
      <w:r w:rsidRPr="001973CC">
        <w:rPr>
          <w:rFonts w:eastAsia="Calibri"/>
        </w:rPr>
        <w:t xml:space="preserve">  </w:t>
      </w:r>
      <w:r w:rsidRPr="001973CC">
        <w:t xml:space="preserve"> </w:t>
      </w:r>
      <w:r w:rsidRPr="001973CC">
        <w:rPr>
          <w:rFonts w:eastAsia="Arial Unicode MS"/>
          <w:lang w:eastAsia="ru-RU" w:bidi="ru-RU"/>
        </w:rPr>
        <w:t>Для участия в отборе у</w:t>
      </w:r>
      <w:r w:rsidRPr="001973CC">
        <w:t xml:space="preserve">частники отбора формируют в системе "Электронный бюджет"  заявку по форме в соответствии с приложением №1 «Заявка на оказание финансовой поддержки» к настоящему Порядку (далее –заявка) </w:t>
      </w:r>
      <w:r w:rsidRPr="001973CC">
        <w:rPr>
          <w:rFonts w:eastAsia="Calibri"/>
        </w:rPr>
        <w:t xml:space="preserve">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предусмотренных приложением №3 «Документы, необходимые для предоставления субсидии»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407B34" w:rsidRPr="001973CC" w:rsidRDefault="00407B34" w:rsidP="00407B34">
      <w:pPr>
        <w:autoSpaceDE w:val="0"/>
        <w:autoSpaceDN w:val="0"/>
        <w:adjustRightInd w:val="0"/>
        <w:ind w:firstLine="708"/>
        <w:contextualSpacing/>
        <w:jc w:val="both"/>
        <w:rPr>
          <w:rFonts w:eastAsia="Calibri"/>
        </w:rPr>
      </w:pPr>
      <w:r w:rsidRPr="001973CC">
        <w:t>Все страницы документов должны быть четкими и читаемыми. Если какой-либо из документов подается на иностранном языке, то к нему прикладывается перевод на русский язык, заверенный заявителем.</w:t>
      </w:r>
    </w:p>
    <w:p w:rsidR="00407B34" w:rsidRPr="001973CC" w:rsidRDefault="00407B34" w:rsidP="00407B34">
      <w:pPr>
        <w:shd w:val="clear" w:color="auto" w:fill="FFFFFF"/>
        <w:ind w:firstLine="708"/>
        <w:jc w:val="both"/>
        <w:textAlignment w:val="baseline"/>
      </w:pPr>
      <w:r w:rsidRPr="001973CC">
        <w:t>2.4. Заявка на участие в отборе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407B34" w:rsidRPr="001973CC" w:rsidRDefault="00407B34" w:rsidP="00407B34">
      <w:pPr>
        <w:shd w:val="clear" w:color="auto" w:fill="FFFFFF"/>
        <w:ind w:firstLine="708"/>
        <w:jc w:val="both"/>
        <w:textAlignment w:val="baseline"/>
      </w:pPr>
      <w:r w:rsidRPr="001973CC">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407B34" w:rsidRPr="001973CC" w:rsidRDefault="00407B34" w:rsidP="00407B34">
      <w:pPr>
        <w:shd w:val="clear" w:color="auto" w:fill="FFFFFF"/>
        <w:ind w:firstLine="708"/>
        <w:jc w:val="both"/>
        <w:textAlignment w:val="baseline"/>
      </w:pPr>
      <w:r w:rsidRPr="001973CC">
        <w:t>2.5.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rsidR="00407B34" w:rsidRPr="001973CC" w:rsidRDefault="00407B34" w:rsidP="00407B34">
      <w:pPr>
        <w:autoSpaceDE w:val="0"/>
        <w:autoSpaceDN w:val="0"/>
        <w:adjustRightInd w:val="0"/>
        <w:ind w:firstLine="708"/>
        <w:contextualSpacing/>
        <w:jc w:val="both"/>
        <w:rPr>
          <w:rFonts w:eastAsia="Calibri"/>
        </w:rPr>
      </w:pPr>
      <w:r w:rsidRPr="001973CC">
        <w:t>2.6.</w:t>
      </w:r>
      <w:r w:rsidRPr="001973CC">
        <w:rPr>
          <w:rFonts w:eastAsia="Calibri"/>
        </w:rPr>
        <w:t> Участники отбора несут ответственность за достоверность информации, указанной в заявке и документах, в соответствии с действующим законодательством Российской Федерации.</w:t>
      </w:r>
    </w:p>
    <w:p w:rsidR="00407B34" w:rsidRPr="001973CC" w:rsidRDefault="00407B34" w:rsidP="00407B34">
      <w:pPr>
        <w:shd w:val="clear" w:color="auto" w:fill="FFFFFF"/>
        <w:ind w:firstLine="708"/>
        <w:jc w:val="both"/>
        <w:textAlignment w:val="baseline"/>
      </w:pPr>
      <w:r w:rsidRPr="001973CC">
        <w:t xml:space="preserve"> 2.7. Участник отбора вправе представить не более одной заявки. При подаче двух и более заявок вторая и последующие заявки к отбору не допускаются.</w:t>
      </w:r>
    </w:p>
    <w:p w:rsidR="00407B34" w:rsidRPr="001973CC" w:rsidRDefault="00407B34" w:rsidP="00407B34">
      <w:pPr>
        <w:shd w:val="clear" w:color="auto" w:fill="FFFFFF"/>
        <w:ind w:firstLine="708"/>
        <w:jc w:val="both"/>
        <w:textAlignment w:val="baseline"/>
      </w:pPr>
      <w:r w:rsidRPr="001973CC">
        <w:t>2.8. Заявки, поступившие после срока приема заявок, не регистрируются и не рассматриваются.</w:t>
      </w:r>
    </w:p>
    <w:p w:rsidR="00407B34" w:rsidRPr="001973CC" w:rsidRDefault="00407B34" w:rsidP="00407B34">
      <w:pPr>
        <w:shd w:val="clear" w:color="auto" w:fill="FFFFFF"/>
        <w:ind w:firstLine="709"/>
        <w:jc w:val="both"/>
        <w:textAlignment w:val="baseline"/>
      </w:pPr>
      <w:r w:rsidRPr="001973CC">
        <w:t xml:space="preserve">2.9. Получатели субсидии (участники отбора) подтверждают соответствие требованиям, установленным настоящим Порядком, путем формирования в системе "Электронный бюджет" заявки на участие в отборе по форме, утверждаемой постановлением администрацией </w:t>
      </w:r>
      <w:proofErr w:type="spellStart"/>
      <w:r w:rsidRPr="001973CC">
        <w:t>Доволенского</w:t>
      </w:r>
      <w:proofErr w:type="spellEnd"/>
      <w:r w:rsidRPr="001973CC">
        <w:t xml:space="preserve"> </w:t>
      </w:r>
      <w:r w:rsidR="001E38D2">
        <w:t xml:space="preserve">муниципального округа </w:t>
      </w:r>
      <w:r w:rsidRPr="001973CC">
        <w:t>Новосибирской области.</w:t>
      </w:r>
    </w:p>
    <w:p w:rsidR="00407B34" w:rsidRPr="001973CC" w:rsidRDefault="00407B34" w:rsidP="00407B34">
      <w:pPr>
        <w:ind w:firstLine="709"/>
        <w:jc w:val="both"/>
        <w:rPr>
          <w:bCs/>
        </w:rPr>
      </w:pPr>
      <w:r w:rsidRPr="001973CC">
        <w:rPr>
          <w:bCs/>
        </w:rPr>
        <w:t>2.10. Участники отбора вправе:</w:t>
      </w:r>
    </w:p>
    <w:p w:rsidR="00407B34" w:rsidRPr="001973CC" w:rsidRDefault="00407B34" w:rsidP="00407B34">
      <w:pPr>
        <w:shd w:val="clear" w:color="auto" w:fill="FFFFFF"/>
        <w:ind w:firstLine="709"/>
        <w:jc w:val="both"/>
        <w:textAlignment w:val="baseline"/>
      </w:pPr>
      <w:r w:rsidRPr="001973CC">
        <w:t xml:space="preserve">1) представить в администрацию </w:t>
      </w:r>
      <w:proofErr w:type="spellStart"/>
      <w:r w:rsidRPr="001973CC">
        <w:t>Доволенского</w:t>
      </w:r>
      <w:proofErr w:type="spellEnd"/>
      <w:r w:rsidRPr="001973CC">
        <w:t xml:space="preserve"> </w:t>
      </w:r>
      <w:r w:rsidR="001E38D2">
        <w:t>муниципального округа</w:t>
      </w:r>
      <w:r w:rsidRPr="001973CC">
        <w:t xml:space="preserve"> документы, подтверждающие указанную информацию, по собственной инициативе.</w:t>
      </w:r>
    </w:p>
    <w:p w:rsidR="00407B34" w:rsidRPr="001973CC" w:rsidRDefault="00407B34" w:rsidP="00407B34">
      <w:pPr>
        <w:shd w:val="clear" w:color="auto" w:fill="FFFFFF"/>
        <w:ind w:firstLine="708"/>
        <w:jc w:val="both"/>
        <w:textAlignment w:val="baseline"/>
      </w:pPr>
      <w:r w:rsidRPr="001973CC">
        <w:t>2) отозвать заявку в течение срока подачи заявки. Внесение изменений в заявку участником отбора осуществляется путем отзыва и подачи новой заявки.</w:t>
      </w:r>
    </w:p>
    <w:p w:rsidR="00407B34" w:rsidRPr="001973CC" w:rsidRDefault="00407B34" w:rsidP="00407B34">
      <w:r w:rsidRPr="001973CC">
        <w:lastRenderedPageBreak/>
        <w:t>Возврат заявок по инициативе Администрации допускается в случае аннулирования процедуры отбора на предоставление субсидии.</w:t>
      </w:r>
    </w:p>
    <w:p w:rsidR="00407B34" w:rsidRPr="001973CC" w:rsidRDefault="00407B34" w:rsidP="00407B34">
      <w:pPr>
        <w:widowControl w:val="0"/>
        <w:autoSpaceDE w:val="0"/>
        <w:ind w:firstLine="708"/>
        <w:jc w:val="both"/>
        <w:rPr>
          <w:kern w:val="2"/>
          <w:lang w:eastAsia="ar-SA"/>
        </w:rPr>
      </w:pPr>
      <w:r w:rsidRPr="001973CC">
        <w:rPr>
          <w:kern w:val="2"/>
          <w:lang w:eastAsia="ar-SA"/>
        </w:rPr>
        <w:t>2.11. Рассмотрение и оценка заявок осуществляется Администрацией без привлечения экспертов (экспертных организаций) в срок не более, чем 5 рабочих дней со дня окончания срока приема заявок.</w:t>
      </w:r>
    </w:p>
    <w:p w:rsidR="00407B34" w:rsidRPr="001973CC" w:rsidRDefault="00407B34" w:rsidP="00407B34">
      <w:pPr>
        <w:widowControl w:val="0"/>
        <w:autoSpaceDE w:val="0"/>
        <w:ind w:firstLine="708"/>
        <w:jc w:val="both"/>
      </w:pPr>
      <w:r w:rsidRPr="001973CC">
        <w:rPr>
          <w:kern w:val="2"/>
          <w:lang w:eastAsia="ar-SA"/>
        </w:rPr>
        <w:t>2.12. Результаты рассмотрения заявок на участие в отборе оформляются решением о предоставлении субсидии или об отказе в предоставлении субсидии участнику отбора.</w:t>
      </w:r>
    </w:p>
    <w:p w:rsidR="00407B34" w:rsidRPr="001973CC" w:rsidRDefault="00407B34" w:rsidP="00407B34">
      <w:pPr>
        <w:widowControl w:val="0"/>
        <w:autoSpaceDE w:val="0"/>
        <w:ind w:firstLine="708"/>
        <w:jc w:val="both"/>
      </w:pPr>
      <w:r w:rsidRPr="001973CC">
        <w:rPr>
          <w:kern w:val="2"/>
          <w:lang w:eastAsia="ar-SA"/>
        </w:rPr>
        <w:t>При проверке участника отбора Администрация использует информацию (сведения), указанную в заявке, полученную в порядке межведомственного взаимодействия, а также опубликованную в информационно-телекоммуникационной сети "Интернет" на официальном сайте Федеральной службы по финансовому мониторингу (</w:t>
      </w:r>
      <w:proofErr w:type="spellStart"/>
      <w:r w:rsidRPr="001973CC">
        <w:rPr>
          <w:kern w:val="2"/>
          <w:lang w:eastAsia="ar-SA"/>
        </w:rPr>
        <w:t>Росфинмониторинг</w:t>
      </w:r>
      <w:proofErr w:type="spellEnd"/>
      <w:r w:rsidRPr="001973CC">
        <w:rPr>
          <w:kern w:val="2"/>
          <w:lang w:eastAsia="ar-SA"/>
        </w:rPr>
        <w:t>),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rsidR="00407B34" w:rsidRPr="001973CC" w:rsidRDefault="00407B34" w:rsidP="00407B34">
      <w:pPr>
        <w:widowControl w:val="0"/>
        <w:autoSpaceDE w:val="0"/>
        <w:ind w:firstLine="708"/>
        <w:jc w:val="both"/>
      </w:pPr>
      <w:r w:rsidRPr="001973CC">
        <w:rPr>
          <w:kern w:val="2"/>
          <w:lang w:eastAsia="ar-SA"/>
        </w:rPr>
        <w:t>2.13. Участники отбора, чьи заявки признаны соответствующими требованиям, установленным в объявлении, признаются получателями субсидии, им присваиваются порядковые номера, начиная с первого номера, который присваивается получателю субсидии, чья заявка представлена в Администрацию раньше других по времени и дате.</w:t>
      </w:r>
    </w:p>
    <w:p w:rsidR="00FF2FAD" w:rsidRPr="001973CC" w:rsidRDefault="00407B34" w:rsidP="00FF2FAD">
      <w:pPr>
        <w:widowControl w:val="0"/>
        <w:autoSpaceDE w:val="0"/>
        <w:ind w:firstLine="708"/>
        <w:jc w:val="both"/>
      </w:pPr>
      <w:r w:rsidRPr="001973CC">
        <w:rPr>
          <w:kern w:val="2"/>
          <w:lang w:eastAsia="ar-SA"/>
        </w:rPr>
        <w:t xml:space="preserve">2.14. </w:t>
      </w:r>
      <w:r w:rsidR="00FF2FAD" w:rsidRPr="001973CC">
        <w:rPr>
          <w:kern w:val="2"/>
          <w:lang w:eastAsia="ar-SA"/>
        </w:rPr>
        <w:t xml:space="preserve">Размер субсидии конкретному участнику отбора определяется исходя </w:t>
      </w:r>
      <w:proofErr w:type="gramStart"/>
      <w:r w:rsidR="00FF2FAD" w:rsidRPr="001973CC">
        <w:rPr>
          <w:kern w:val="2"/>
          <w:lang w:eastAsia="ar-SA"/>
        </w:rPr>
        <w:t>из подтвержденных</w:t>
      </w:r>
      <w:proofErr w:type="gramEnd"/>
      <w:r w:rsidR="00FF2FAD" w:rsidRPr="001973CC">
        <w:rPr>
          <w:kern w:val="2"/>
          <w:lang w:eastAsia="ar-SA"/>
        </w:rPr>
        <w:t xml:space="preserve"> документально фактически произведенных участником отбора затрат.</w:t>
      </w:r>
      <w:r w:rsidR="00FF2FAD" w:rsidRPr="001973CC">
        <w:t xml:space="preserve"> Субсидированию подлежат затраты, понесенные на момент подачи заявки в год оказания финансовой поддержки и предшествующий год.</w:t>
      </w:r>
    </w:p>
    <w:p w:rsidR="00407B34" w:rsidRPr="001973CC" w:rsidRDefault="00407B34" w:rsidP="00407B34">
      <w:pPr>
        <w:widowControl w:val="0"/>
        <w:autoSpaceDE w:val="0"/>
        <w:ind w:firstLine="708"/>
        <w:jc w:val="both"/>
      </w:pPr>
      <w:r w:rsidRPr="001973CC">
        <w:rPr>
          <w:kern w:val="2"/>
          <w:lang w:eastAsia="ar-SA"/>
        </w:rPr>
        <w:t xml:space="preserve">2.15. Субсидии распределяются получателям субсидии в соответствии с присвоенными им порядковыми номерами, начиная с первого номера, в сумме согласно </w:t>
      </w:r>
      <w:proofErr w:type="gramStart"/>
      <w:r w:rsidRPr="001973CC">
        <w:rPr>
          <w:kern w:val="2"/>
          <w:lang w:eastAsia="ar-SA"/>
        </w:rPr>
        <w:t>расчету потребности</w:t>
      </w:r>
      <w:proofErr w:type="gramEnd"/>
      <w:r w:rsidRPr="001973CC">
        <w:rPr>
          <w:kern w:val="2"/>
          <w:lang w:eastAsia="ar-SA"/>
        </w:rPr>
        <w:t xml:space="preserve"> в субсидии в пределах бюджетных ассигнований и лимитов бюджетных обязательств, предусмотренных Администрации на соответствующую цель в текущем финансовом году.</w:t>
      </w:r>
    </w:p>
    <w:p w:rsidR="00407B34" w:rsidRPr="001973CC" w:rsidRDefault="00407B34" w:rsidP="00407B34">
      <w:pPr>
        <w:ind w:firstLine="709"/>
        <w:jc w:val="both"/>
      </w:pPr>
      <w:r w:rsidRPr="001973CC">
        <w:t>2.16. При принятии решения об отказе в предоставлении субсидии участнику отбора направляется уведомление об отказе в предоставлении субсидии с указанием причин такого отказа участнику отбора по адресу, указанному в заявке (в электронной форме – при наличии в заявке информации об электронном адресе участника отбора), в течение десяти рабочих дней со дня принятия такого решения.</w:t>
      </w:r>
    </w:p>
    <w:p w:rsidR="00407B34" w:rsidRPr="001973CC" w:rsidRDefault="00407B34" w:rsidP="00407B34">
      <w:pPr>
        <w:pStyle w:val="1"/>
        <w:keepNext w:val="0"/>
        <w:widowControl w:val="0"/>
        <w:numPr>
          <w:ilvl w:val="0"/>
          <w:numId w:val="13"/>
        </w:numPr>
        <w:suppressAutoHyphens/>
        <w:overflowPunct/>
        <w:spacing w:before="108" w:after="108"/>
        <w:jc w:val="center"/>
        <w:rPr>
          <w:rFonts w:ascii="Times New Roman" w:hAnsi="Times New Roman"/>
          <w:sz w:val="24"/>
          <w:szCs w:val="24"/>
        </w:rPr>
      </w:pPr>
      <w:r w:rsidRPr="001973CC">
        <w:rPr>
          <w:rFonts w:ascii="Times New Roman" w:hAnsi="Times New Roman"/>
          <w:sz w:val="24"/>
          <w:szCs w:val="24"/>
          <w:lang w:val="en-US"/>
        </w:rPr>
        <w:t>III</w:t>
      </w:r>
      <w:r w:rsidRPr="001973CC">
        <w:rPr>
          <w:rFonts w:ascii="Times New Roman" w:hAnsi="Times New Roman"/>
          <w:sz w:val="24"/>
          <w:szCs w:val="24"/>
        </w:rPr>
        <w:t>. Условия и порядок предоставления субсидии</w:t>
      </w:r>
    </w:p>
    <w:p w:rsidR="00407B34" w:rsidRPr="001973CC" w:rsidRDefault="00407B34" w:rsidP="00407B34">
      <w:pPr>
        <w:pStyle w:val="a8"/>
        <w:numPr>
          <w:ilvl w:val="0"/>
          <w:numId w:val="13"/>
        </w:numPr>
        <w:overflowPunct/>
        <w:autoSpaceDE w:val="0"/>
        <w:autoSpaceDN w:val="0"/>
        <w:adjustRightInd w:val="0"/>
        <w:ind w:firstLine="709"/>
        <w:jc w:val="both"/>
      </w:pPr>
      <w:r w:rsidRPr="001973CC">
        <w:t xml:space="preserve">3.1. Субсидии предоставляются при соответствии получателя субсидии (участника отбора) следующим требованиям: </w:t>
      </w:r>
    </w:p>
    <w:p w:rsidR="00407B34" w:rsidRPr="001973CC" w:rsidRDefault="00407B34" w:rsidP="00407B34">
      <w:pPr>
        <w:pStyle w:val="a8"/>
        <w:numPr>
          <w:ilvl w:val="0"/>
          <w:numId w:val="13"/>
        </w:numPr>
        <w:overflowPunct/>
        <w:autoSpaceDE w:val="0"/>
        <w:autoSpaceDN w:val="0"/>
        <w:adjustRightInd w:val="0"/>
        <w:ind w:firstLine="426"/>
        <w:jc w:val="both"/>
      </w:pPr>
      <w:r w:rsidRPr="001973CC">
        <w:t xml:space="preserve">1) на дату подачи заявки: </w:t>
      </w:r>
    </w:p>
    <w:p w:rsidR="00407B34" w:rsidRPr="001973CC" w:rsidRDefault="00407B34" w:rsidP="00407B34">
      <w:pPr>
        <w:pStyle w:val="a8"/>
        <w:numPr>
          <w:ilvl w:val="0"/>
          <w:numId w:val="13"/>
        </w:numPr>
        <w:overflowPunct/>
        <w:autoSpaceDE w:val="0"/>
        <w:autoSpaceDN w:val="0"/>
        <w:adjustRightInd w:val="0"/>
        <w:ind w:firstLine="426"/>
        <w:jc w:val="both"/>
      </w:pPr>
      <w:r w:rsidRPr="001973CC">
        <w:t>а)</w:t>
      </w:r>
      <w:r w:rsidRPr="001973CC">
        <w:rPr>
          <w:rFonts w:eastAsia="Calibri"/>
        </w:rPr>
        <w:t xml:space="preserve"> </w:t>
      </w:r>
      <w:r w:rsidRPr="001973CC">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407B34" w:rsidRPr="001973CC" w:rsidRDefault="00407B34" w:rsidP="00407B34">
      <w:pPr>
        <w:pStyle w:val="a8"/>
        <w:numPr>
          <w:ilvl w:val="0"/>
          <w:numId w:val="13"/>
        </w:numPr>
        <w:overflowPunct/>
        <w:autoSpaceDE w:val="0"/>
        <w:autoSpaceDN w:val="0"/>
        <w:adjustRightInd w:val="0"/>
        <w:ind w:firstLine="426"/>
        <w:jc w:val="both"/>
      </w:pPr>
      <w:r w:rsidRPr="001973CC">
        <w:t>б) не является участником соглашений о разделе продукции;</w:t>
      </w:r>
    </w:p>
    <w:p w:rsidR="00407B34" w:rsidRPr="001973CC" w:rsidRDefault="00407B34" w:rsidP="00407B34">
      <w:pPr>
        <w:pStyle w:val="a8"/>
        <w:numPr>
          <w:ilvl w:val="0"/>
          <w:numId w:val="13"/>
        </w:numPr>
        <w:overflowPunct/>
        <w:autoSpaceDE w:val="0"/>
        <w:autoSpaceDN w:val="0"/>
        <w:adjustRightInd w:val="0"/>
        <w:ind w:firstLine="426"/>
        <w:jc w:val="both"/>
      </w:pPr>
      <w:r w:rsidRPr="001973CC">
        <w:t>в)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407B34" w:rsidRPr="001973CC" w:rsidRDefault="00407B34" w:rsidP="00407B34">
      <w:pPr>
        <w:pStyle w:val="a8"/>
        <w:numPr>
          <w:ilvl w:val="0"/>
          <w:numId w:val="13"/>
        </w:numPr>
        <w:overflowPunct/>
        <w:autoSpaceDE w:val="0"/>
        <w:autoSpaceDN w:val="0"/>
        <w:adjustRightInd w:val="0"/>
        <w:ind w:firstLine="426"/>
        <w:jc w:val="both"/>
      </w:pPr>
      <w:r w:rsidRPr="001973CC">
        <w:t>г) не осуществляет предпринимательскую деятельность в сфере игорного бизнеса;</w:t>
      </w:r>
    </w:p>
    <w:p w:rsidR="00407B34" w:rsidRPr="001973CC" w:rsidRDefault="00407B34" w:rsidP="00407B34">
      <w:pPr>
        <w:pStyle w:val="a8"/>
        <w:numPr>
          <w:ilvl w:val="0"/>
          <w:numId w:val="13"/>
        </w:numPr>
        <w:overflowPunct/>
        <w:autoSpaceDE w:val="0"/>
        <w:autoSpaceDN w:val="0"/>
        <w:adjustRightInd w:val="0"/>
        <w:ind w:firstLine="426"/>
        <w:jc w:val="both"/>
      </w:pPr>
      <w:r w:rsidRPr="001973CC">
        <w:t>д)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 xml:space="preserve">е)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history="1">
        <w:r w:rsidRPr="001973CC">
          <w:rPr>
            <w:rFonts w:eastAsia="Calibri"/>
          </w:rPr>
          <w:t>перечень</w:t>
        </w:r>
      </w:hyperlink>
      <w:r w:rsidRPr="001973CC">
        <w:rPr>
          <w:rFonts w:eastAsia="Calibri"/>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w:t>
      </w:r>
      <w:r w:rsidRPr="001973CC">
        <w:rPr>
          <w:rFonts w:eastAsia="Calibri"/>
        </w:rPr>
        <w:lastRenderedPageBreak/>
        <w:t>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ж)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 xml:space="preserve">з) не находится в составляемых в рамках реализации полномочий, предусмотренных </w:t>
      </w:r>
      <w:hyperlink r:id="rId9" w:history="1">
        <w:r w:rsidRPr="001973CC">
          <w:rPr>
            <w:rFonts w:eastAsia="Calibri"/>
          </w:rPr>
          <w:t>главой VII</w:t>
        </w:r>
      </w:hyperlink>
      <w:r w:rsidRPr="001973CC">
        <w:rPr>
          <w:rFonts w:eastAsia="Calibri"/>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07B34" w:rsidRPr="001973CC" w:rsidRDefault="00407B34" w:rsidP="00407B34">
      <w:pPr>
        <w:pStyle w:val="a8"/>
        <w:numPr>
          <w:ilvl w:val="0"/>
          <w:numId w:val="13"/>
        </w:numPr>
        <w:overflowPunct/>
        <w:autoSpaceDE w:val="0"/>
        <w:autoSpaceDN w:val="0"/>
        <w:adjustRightInd w:val="0"/>
        <w:ind w:firstLine="426"/>
        <w:jc w:val="both"/>
      </w:pPr>
      <w:r w:rsidRPr="001973CC">
        <w:t xml:space="preserve">и) не получает средства из бюджета </w:t>
      </w:r>
      <w:proofErr w:type="spellStart"/>
      <w:r w:rsidRPr="001973CC">
        <w:t>Доволенского</w:t>
      </w:r>
      <w:proofErr w:type="spellEnd"/>
      <w:r w:rsidRPr="001973CC">
        <w:t xml:space="preserve"> </w:t>
      </w:r>
      <w:r w:rsidR="00731E59" w:rsidRPr="001973CC">
        <w:rPr>
          <w:lang w:eastAsia="ru-RU"/>
        </w:rPr>
        <w:t>муниципального округа</w:t>
      </w:r>
      <w:r w:rsidRPr="001973CC">
        <w:t xml:space="preserve"> Новосибирской области в соответствии с иными нормативно-правовыми актами, на цели, установленные правовым актом;</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 xml:space="preserve">к) не является иностранным агентом в соответствии с Федеральным </w:t>
      </w:r>
      <w:hyperlink r:id="rId10" w:history="1">
        <w:r w:rsidRPr="001973CC">
          <w:rPr>
            <w:rFonts w:eastAsia="Calibri"/>
          </w:rPr>
          <w:t>законом</w:t>
        </w:r>
      </w:hyperlink>
      <w:r w:rsidRPr="001973CC">
        <w:rPr>
          <w:rFonts w:eastAsia="Calibri"/>
        </w:rPr>
        <w:t xml:space="preserve"> "О контроле за деятельностью лиц, находящихся под иностранным влиянием";</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 xml:space="preserve">л) на едином налоговом счете отсутствует или не превышает размер, определенный </w:t>
      </w:r>
      <w:hyperlink r:id="rId11" w:history="1">
        <w:r w:rsidRPr="001973CC">
          <w:rPr>
            <w:rFonts w:eastAsia="Calibri"/>
          </w:rPr>
          <w:t>пунктом 3 статьи 47</w:t>
        </w:r>
      </w:hyperlink>
      <w:r w:rsidRPr="001973CC">
        <w:rPr>
          <w:rFonts w:eastAsia="Calibri"/>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 xml:space="preserve">м) </w:t>
      </w:r>
      <w:r w:rsidRPr="001973CC">
        <w:t>отсутствует просроченная задолженность по возврату в областной бюджет Новосибирской области, (местный бюджет)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 (местным бюджетом);</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 xml:space="preserve">н)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его не приостановлена в порядке, предусмотренном законодательством Российской Федерации; </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индивидуальный предприниматель, не прекратил деятельность в качестве индивидуального предпринимателя;</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 xml:space="preserve">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w:t>
      </w:r>
    </w:p>
    <w:p w:rsidR="00407B34" w:rsidRPr="001973CC" w:rsidRDefault="00407B34" w:rsidP="00407B34">
      <w:pPr>
        <w:pStyle w:val="a8"/>
        <w:numPr>
          <w:ilvl w:val="0"/>
          <w:numId w:val="13"/>
        </w:numPr>
        <w:overflowPunct/>
        <w:autoSpaceDE w:val="0"/>
        <w:autoSpaceDN w:val="0"/>
        <w:adjustRightInd w:val="0"/>
        <w:ind w:firstLine="426"/>
        <w:jc w:val="both"/>
        <w:rPr>
          <w:rFonts w:eastAsia="Calibri"/>
        </w:rPr>
      </w:pPr>
      <w:r w:rsidRPr="001973CC">
        <w:rPr>
          <w:rFonts w:eastAsia="Calibri"/>
        </w:rPr>
        <w:t>об индивидуальном предпринимателе и о физическом лице - производителе товаров, работ, услуг, являющихся получателями.</w:t>
      </w:r>
    </w:p>
    <w:p w:rsidR="00407B34" w:rsidRPr="001973CC" w:rsidRDefault="00407B34" w:rsidP="00407B34">
      <w:pPr>
        <w:pStyle w:val="a8"/>
        <w:numPr>
          <w:ilvl w:val="0"/>
          <w:numId w:val="13"/>
        </w:numPr>
        <w:overflowPunct/>
        <w:ind w:firstLine="426"/>
        <w:jc w:val="both"/>
      </w:pPr>
      <w:r w:rsidRPr="001973CC">
        <w:t>2) представлены документы, указанные в приложении № 2 к настоящему Порядку (за исключением документов, запрашиваемых в порядке межведомственного взаимодействия), соответствующие законодательству Российской Федерации и требованиям, установленным к этим документам настоящим Порядком, являющиеся достоверными и позволяющие рассчитать размер субсидии;</w:t>
      </w:r>
    </w:p>
    <w:p w:rsidR="00407B34" w:rsidRPr="001973CC" w:rsidRDefault="00407B34" w:rsidP="00407B34">
      <w:pPr>
        <w:pStyle w:val="a8"/>
        <w:numPr>
          <w:ilvl w:val="0"/>
          <w:numId w:val="13"/>
        </w:numPr>
        <w:overflowPunct/>
        <w:ind w:firstLine="426"/>
        <w:jc w:val="both"/>
      </w:pPr>
      <w:r w:rsidRPr="001973CC">
        <w:t>3) истекли сроки ранее оказанной аналогичной поддержки (поддержки, условия оказания которой совпадают, включая форму, вид поддержки и цели ее оказания);</w:t>
      </w:r>
    </w:p>
    <w:p w:rsidR="00407B34" w:rsidRPr="001973CC" w:rsidRDefault="00407B34" w:rsidP="00407B34">
      <w:pPr>
        <w:widowControl w:val="0"/>
        <w:autoSpaceDE w:val="0"/>
        <w:autoSpaceDN w:val="0"/>
        <w:adjustRightInd w:val="0"/>
        <w:ind w:firstLine="426"/>
        <w:jc w:val="both"/>
      </w:pPr>
      <w:r w:rsidRPr="001973CC">
        <w:tab/>
        <w:t xml:space="preserve">3.2. При рассмотрении заявки учитываются следующие критерии: </w:t>
      </w:r>
    </w:p>
    <w:p w:rsidR="00407B34" w:rsidRPr="001973CC" w:rsidRDefault="00407B34" w:rsidP="00407B34">
      <w:pPr>
        <w:ind w:firstLine="540"/>
        <w:jc w:val="both"/>
      </w:pPr>
      <w:r w:rsidRPr="001973CC">
        <w:t>1) соответствие проекта положениям настоящей Программы;</w:t>
      </w:r>
    </w:p>
    <w:p w:rsidR="00407B34" w:rsidRPr="001973CC" w:rsidRDefault="00407B34" w:rsidP="00407B34">
      <w:pPr>
        <w:ind w:firstLine="540"/>
        <w:jc w:val="both"/>
      </w:pPr>
      <w:r w:rsidRPr="001973CC">
        <w:t>2) способность хозяйствующего субъекта при реализации проекта осуществить инвестиционные вложения за счет собственных средств;</w:t>
      </w:r>
    </w:p>
    <w:p w:rsidR="00407B34" w:rsidRPr="001973CC" w:rsidRDefault="00407B34" w:rsidP="00407B34">
      <w:pPr>
        <w:ind w:firstLine="540"/>
        <w:jc w:val="both"/>
      </w:pPr>
      <w:r w:rsidRPr="001973CC">
        <w:t>3) степень обеспеченности хозяйствующего субъекта материально-технической и ресурсной базой;</w:t>
      </w:r>
    </w:p>
    <w:p w:rsidR="00407B34" w:rsidRPr="001973CC" w:rsidRDefault="00407B34" w:rsidP="00407B34">
      <w:pPr>
        <w:ind w:firstLine="540"/>
        <w:jc w:val="both"/>
      </w:pPr>
      <w:r w:rsidRPr="001973CC">
        <w:t>4) уровень квалификации персонала, реализующего проект;</w:t>
      </w:r>
    </w:p>
    <w:p w:rsidR="00407B34" w:rsidRPr="001973CC" w:rsidRDefault="00407B34" w:rsidP="00407B34">
      <w:pPr>
        <w:ind w:firstLine="540"/>
        <w:jc w:val="both"/>
      </w:pPr>
      <w:r w:rsidRPr="001973CC">
        <w:t>5) обоснованность объема запрашиваемых ресурсов;</w:t>
      </w:r>
    </w:p>
    <w:p w:rsidR="00407B34" w:rsidRPr="001973CC" w:rsidRDefault="00407B34" w:rsidP="00407B34">
      <w:pPr>
        <w:ind w:firstLine="540"/>
        <w:jc w:val="both"/>
      </w:pPr>
      <w:r w:rsidRPr="001973CC">
        <w:lastRenderedPageBreak/>
        <w:t>6) экономическая эффективность (социальная значимость) проекта;</w:t>
      </w:r>
    </w:p>
    <w:p w:rsidR="00407B34" w:rsidRPr="001973CC" w:rsidRDefault="00407B34" w:rsidP="00407B34">
      <w:pPr>
        <w:ind w:firstLine="540"/>
        <w:jc w:val="both"/>
      </w:pPr>
      <w:r w:rsidRPr="001973CC">
        <w:t>7) срок окупаемости проекта;</w:t>
      </w:r>
    </w:p>
    <w:p w:rsidR="00407B34" w:rsidRPr="001973CC" w:rsidRDefault="00407B34" w:rsidP="00407B34">
      <w:pPr>
        <w:ind w:firstLine="567"/>
        <w:jc w:val="both"/>
        <w:outlineLvl w:val="1"/>
      </w:pPr>
      <w:r w:rsidRPr="001973CC">
        <w:t>8) отсутствие у хозяйствующего субъекта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rsidR="00407B34" w:rsidRPr="001973CC" w:rsidRDefault="00407B34" w:rsidP="00407B34">
      <w:pPr>
        <w:ind w:firstLine="540"/>
        <w:jc w:val="both"/>
      </w:pPr>
      <w:r w:rsidRPr="001973CC">
        <w:t>9)сохранение или создание дополнительных рабочих мест</w:t>
      </w:r>
    </w:p>
    <w:p w:rsidR="00407B34" w:rsidRPr="001973CC" w:rsidRDefault="00407B34" w:rsidP="00407B34">
      <w:pPr>
        <w:autoSpaceDE w:val="0"/>
        <w:autoSpaceDN w:val="0"/>
        <w:adjustRightInd w:val="0"/>
        <w:ind w:firstLine="709"/>
        <w:jc w:val="both"/>
        <w:rPr>
          <w:rFonts w:eastAsia="Calibri"/>
        </w:rPr>
      </w:pPr>
      <w:r w:rsidRPr="001973CC">
        <w:t xml:space="preserve">3.3. </w:t>
      </w:r>
      <w:r w:rsidRPr="001973CC">
        <w:rPr>
          <w:rFonts w:eastAsia="Calibri"/>
        </w:rPr>
        <w:t>Основаниями для отклонения заявки участника отбора на стадии рассмотрения и оценки заявок являются:</w:t>
      </w:r>
    </w:p>
    <w:p w:rsidR="00407B34" w:rsidRPr="001973CC" w:rsidRDefault="00407B34" w:rsidP="00407B34">
      <w:pPr>
        <w:autoSpaceDE w:val="0"/>
        <w:autoSpaceDN w:val="0"/>
        <w:adjustRightInd w:val="0"/>
        <w:ind w:firstLine="567"/>
        <w:jc w:val="both"/>
        <w:rPr>
          <w:rFonts w:eastAsia="Calibri"/>
        </w:rPr>
      </w:pPr>
      <w:r w:rsidRPr="001973CC">
        <w:rPr>
          <w:rFonts w:eastAsia="Calibri"/>
        </w:rPr>
        <w:t>1) </w:t>
      </w:r>
      <w:r w:rsidRPr="001973CC">
        <w:rPr>
          <w:kern w:val="2"/>
          <w:lang w:eastAsia="ar-SA"/>
        </w:rPr>
        <w:t>несоответствие участника отбора требованиям Программы</w:t>
      </w:r>
    </w:p>
    <w:p w:rsidR="00407B34" w:rsidRPr="001973CC" w:rsidRDefault="00407B34" w:rsidP="00407B34">
      <w:pPr>
        <w:autoSpaceDE w:val="0"/>
        <w:autoSpaceDN w:val="0"/>
        <w:adjustRightInd w:val="0"/>
        <w:ind w:firstLine="567"/>
        <w:jc w:val="both"/>
        <w:rPr>
          <w:rFonts w:eastAsia="Calibri"/>
        </w:rPr>
      </w:pPr>
      <w:r w:rsidRPr="001973CC">
        <w:rPr>
          <w:rFonts w:eastAsia="Calibri"/>
        </w:rPr>
        <w:t>2) </w:t>
      </w:r>
      <w:r w:rsidRPr="001973CC">
        <w:t>непредставление (представление не в полном объеме) документов, указанных в объявлении о проведении отбора</w:t>
      </w:r>
    </w:p>
    <w:p w:rsidR="00407B34" w:rsidRPr="001973CC" w:rsidRDefault="00407B34" w:rsidP="00407B34">
      <w:pPr>
        <w:autoSpaceDE w:val="0"/>
        <w:autoSpaceDN w:val="0"/>
        <w:adjustRightInd w:val="0"/>
        <w:ind w:firstLine="567"/>
        <w:jc w:val="both"/>
        <w:rPr>
          <w:rFonts w:eastAsia="Calibri"/>
        </w:rPr>
      </w:pPr>
      <w:r w:rsidRPr="001973CC">
        <w:rPr>
          <w:rFonts w:eastAsia="Calibri"/>
        </w:rPr>
        <w:t>3) несоответствие представленных участником отбора заявки и (или) документов требованиям к заявкам, установленным в объявлении о проведении отбора;</w:t>
      </w:r>
    </w:p>
    <w:p w:rsidR="00407B34" w:rsidRPr="001973CC" w:rsidRDefault="00407B34" w:rsidP="00407B34">
      <w:pPr>
        <w:autoSpaceDE w:val="0"/>
        <w:autoSpaceDN w:val="0"/>
        <w:adjustRightInd w:val="0"/>
        <w:ind w:firstLine="567"/>
        <w:jc w:val="both"/>
        <w:rPr>
          <w:rFonts w:eastAsia="Calibri"/>
        </w:rPr>
      </w:pPr>
      <w:r w:rsidRPr="001973CC">
        <w:rPr>
          <w:rFonts w:eastAsia="Calibri"/>
        </w:rPr>
        <w:t>4) </w:t>
      </w:r>
      <w:r w:rsidRPr="001973CC">
        <w:t>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пункте 35 настоящего Порядка</w:t>
      </w:r>
      <w:r w:rsidRPr="001973CC">
        <w:rPr>
          <w:rFonts w:eastAsia="Calibri"/>
        </w:rPr>
        <w:t>, в том числе информации о месте нахождения и адресе юридического лица;</w:t>
      </w:r>
    </w:p>
    <w:p w:rsidR="00407B34" w:rsidRPr="001973CC" w:rsidRDefault="00407B34" w:rsidP="00407B34">
      <w:pPr>
        <w:autoSpaceDE w:val="0"/>
        <w:autoSpaceDN w:val="0"/>
        <w:adjustRightInd w:val="0"/>
        <w:ind w:firstLine="567"/>
        <w:jc w:val="both"/>
        <w:rPr>
          <w:rFonts w:eastAsia="Calibri"/>
        </w:rPr>
      </w:pPr>
      <w:r w:rsidRPr="001973CC">
        <w:rPr>
          <w:rFonts w:eastAsia="Calibri"/>
        </w:rPr>
        <w:t>5) подача участником отбора заявки после даты и (или) времени, определенных для подачи заявок.</w:t>
      </w:r>
    </w:p>
    <w:p w:rsidR="00407B34" w:rsidRPr="001973CC" w:rsidRDefault="00407B34" w:rsidP="00407B34">
      <w:pPr>
        <w:autoSpaceDE w:val="0"/>
        <w:autoSpaceDN w:val="0"/>
        <w:adjustRightInd w:val="0"/>
        <w:ind w:firstLine="567"/>
        <w:jc w:val="both"/>
      </w:pPr>
      <w:r w:rsidRPr="001973CC">
        <w:t>6) недостаточность лимитов бюджетных обязательств, утвержденных на предоставление финансовой поддержки на соответствующий финансовый год.</w:t>
      </w:r>
    </w:p>
    <w:p w:rsidR="00407B34" w:rsidRPr="001973CC" w:rsidRDefault="00407B34" w:rsidP="00407B34">
      <w:pPr>
        <w:widowControl w:val="0"/>
        <w:autoSpaceDE w:val="0"/>
        <w:ind w:firstLine="567"/>
        <w:jc w:val="both"/>
        <w:rPr>
          <w:kern w:val="2"/>
          <w:lang w:eastAsia="ar-SA"/>
        </w:rPr>
      </w:pPr>
      <w:r w:rsidRPr="001973CC">
        <w:rPr>
          <w:kern w:val="2"/>
          <w:lang w:eastAsia="ar-SA"/>
        </w:rPr>
        <w:t xml:space="preserve">3.4. </w:t>
      </w:r>
      <w:r w:rsidRPr="001973CC">
        <w:rPr>
          <w:lang w:eastAsia="ru-RU"/>
        </w:rPr>
        <w:t xml:space="preserve">Предоставление субсидии осуществляется на основании соглашения, заключаемого между </w:t>
      </w:r>
      <w:proofErr w:type="gramStart"/>
      <w:r w:rsidRPr="001973CC">
        <w:rPr>
          <w:lang w:eastAsia="ru-RU"/>
        </w:rPr>
        <w:t>Администрацией  и</w:t>
      </w:r>
      <w:proofErr w:type="gramEnd"/>
      <w:r w:rsidRPr="001973CC">
        <w:rPr>
          <w:lang w:eastAsia="ru-RU"/>
        </w:rPr>
        <w:t xml:space="preserve"> получателем субсидии.</w:t>
      </w:r>
    </w:p>
    <w:p w:rsidR="00407B34" w:rsidRPr="001973CC" w:rsidRDefault="00407B34" w:rsidP="00407B34">
      <w:pPr>
        <w:widowControl w:val="0"/>
        <w:autoSpaceDE w:val="0"/>
        <w:ind w:firstLine="567"/>
        <w:jc w:val="both"/>
      </w:pPr>
      <w:r w:rsidRPr="001973CC">
        <w:rPr>
          <w:kern w:val="2"/>
          <w:lang w:eastAsia="ar-SA"/>
        </w:rPr>
        <w:t xml:space="preserve">3.5.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условия о согласовании новых условий соглашения или о расторжении соглашения при </w:t>
      </w:r>
      <w:proofErr w:type="spellStart"/>
      <w:r w:rsidRPr="001973CC">
        <w:rPr>
          <w:kern w:val="2"/>
          <w:lang w:eastAsia="ar-SA"/>
        </w:rPr>
        <w:t>недостижении</w:t>
      </w:r>
      <w:proofErr w:type="spellEnd"/>
      <w:r w:rsidRPr="001973CC">
        <w:rPr>
          <w:kern w:val="2"/>
          <w:lang w:eastAsia="ar-SA"/>
        </w:rPr>
        <w:t xml:space="preserve"> согласия по новым условиям.</w:t>
      </w:r>
    </w:p>
    <w:p w:rsidR="00407B34" w:rsidRPr="001973CC" w:rsidRDefault="00407B34" w:rsidP="00407B34">
      <w:pPr>
        <w:widowControl w:val="0"/>
        <w:autoSpaceDE w:val="0"/>
        <w:ind w:firstLine="567"/>
        <w:jc w:val="both"/>
        <w:rPr>
          <w:kern w:val="2"/>
          <w:lang w:eastAsia="ar-SA"/>
        </w:rPr>
      </w:pPr>
      <w:r w:rsidRPr="001973CC">
        <w:rPr>
          <w:kern w:val="2"/>
          <w:lang w:eastAsia="ar-SA"/>
        </w:rPr>
        <w:t>3.6. Соглашение о предоставлении субсидий (дополнительное соглашение к соглашению) заключается  в системе "Электронный бюджет" (при наличии технической возможности)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в течение семи рабочих дней со дня принятия решения о предоставлении субсидии.</w:t>
      </w:r>
    </w:p>
    <w:p w:rsidR="00407B34" w:rsidRPr="001973CC" w:rsidRDefault="00407B34" w:rsidP="00407B34">
      <w:pPr>
        <w:ind w:firstLine="709"/>
        <w:jc w:val="both"/>
        <w:rPr>
          <w:bCs/>
        </w:rPr>
      </w:pPr>
      <w:r w:rsidRPr="001973CC">
        <w:rPr>
          <w:bCs/>
        </w:rPr>
        <w:t xml:space="preserve">3.7. В случае </w:t>
      </w:r>
      <w:proofErr w:type="spellStart"/>
      <w:r w:rsidRPr="001973CC">
        <w:rPr>
          <w:bCs/>
        </w:rPr>
        <w:t>неподписания</w:t>
      </w:r>
      <w:proofErr w:type="spellEnd"/>
      <w:r w:rsidRPr="001973CC">
        <w:rPr>
          <w:bCs/>
        </w:rPr>
        <w:t xml:space="preserve"> получателем субсидии соглашения в сроки, определенные настоящим Порядком, получатель субсидии считается уклонившимся от заключения соглашения, и субсидия ему не предоставляется.</w:t>
      </w:r>
    </w:p>
    <w:p w:rsidR="00407B34" w:rsidRPr="001973CC" w:rsidRDefault="00407B34" w:rsidP="00407B34">
      <w:pPr>
        <w:ind w:firstLine="709"/>
        <w:jc w:val="both"/>
        <w:rPr>
          <w:bCs/>
        </w:rPr>
      </w:pPr>
      <w:r w:rsidRPr="001973CC">
        <w:rPr>
          <w:bCs/>
        </w:rPr>
        <w:t>В таком случае Администрация в течение пяти рабочих дней после истечения срока, определенного настоящим Порядком, принимает решение о предоставлении субсидии участнику (участникам) отбора, заявке которого (которых) присвоен последующий номер в рейтинге заявок.</w:t>
      </w:r>
    </w:p>
    <w:p w:rsidR="00407B34" w:rsidRPr="001973CC" w:rsidRDefault="00407B34" w:rsidP="00407B34">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3.8. В соглашение включается следующая информация:</w:t>
      </w:r>
    </w:p>
    <w:p w:rsidR="00407B34" w:rsidRPr="001973CC" w:rsidRDefault="00407B34" w:rsidP="00407B34">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 xml:space="preserve">1) порядок и сроки перечисления субсидии; </w:t>
      </w:r>
    </w:p>
    <w:p w:rsidR="00407B34" w:rsidRPr="001973CC" w:rsidRDefault="00407B34" w:rsidP="00407B34">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2)требования к содержанию и срокам представления отчетности;</w:t>
      </w:r>
    </w:p>
    <w:p w:rsidR="00407B34" w:rsidRPr="001973CC" w:rsidRDefault="00407B34" w:rsidP="00407B34">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 xml:space="preserve">3)порядок возврата субсидии, показатели результативности предоставления субсидии (в </w:t>
      </w:r>
      <w:r w:rsidRPr="001973CC">
        <w:rPr>
          <w:rFonts w:ascii="Times New Roman" w:hAnsi="Times New Roman" w:cs="Times New Roman"/>
          <w:sz w:val="24"/>
          <w:szCs w:val="24"/>
        </w:rPr>
        <w:lastRenderedPageBreak/>
        <w:t>соответствии с приложением № 1 к настоящему Порядку);</w:t>
      </w:r>
    </w:p>
    <w:p w:rsidR="00407B34" w:rsidRPr="001973CC" w:rsidRDefault="00407B34" w:rsidP="00407B34">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4)согласие получателя субсидии на осуществление Администрацией проверок соблюдения получателями субсидии условий, целей и порядка их предоставления;</w:t>
      </w:r>
    </w:p>
    <w:p w:rsidR="00407B34" w:rsidRPr="001973CC" w:rsidRDefault="00407B34" w:rsidP="00407B34">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 xml:space="preserve">5)условие о согласовании новых условий договора или о расторжении договора при </w:t>
      </w:r>
      <w:proofErr w:type="spellStart"/>
      <w:r w:rsidRPr="001973CC">
        <w:rPr>
          <w:rFonts w:ascii="Times New Roman" w:hAnsi="Times New Roman" w:cs="Times New Roman"/>
          <w:sz w:val="24"/>
          <w:szCs w:val="24"/>
        </w:rPr>
        <w:t>недостижении</w:t>
      </w:r>
      <w:proofErr w:type="spellEnd"/>
      <w:r w:rsidRPr="001973CC">
        <w:rPr>
          <w:rFonts w:ascii="Times New Roman" w:hAnsi="Times New Roman" w:cs="Times New Roman"/>
          <w:sz w:val="24"/>
          <w:szCs w:val="24"/>
        </w:rPr>
        <w:t xml:space="preserve"> согласия по новым условиям в случае уменьшения Администрации ранее доведенных лимитов бюджетных обязательств, указанных в пункте 4 настоящего Порядка, приводящего к невозможности предоставления субсидии в размере, определенном в договоре;</w:t>
      </w:r>
    </w:p>
    <w:p w:rsidR="00407B34" w:rsidRPr="001973CC" w:rsidRDefault="00407B34" w:rsidP="00407B34">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6)запрет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407B34" w:rsidRPr="001973CC" w:rsidRDefault="00407B34" w:rsidP="00407B34">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7)возможность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включение таких положений в соглашение при принятии главным распорядителем бюджетных средств в установленном в соответствии с нормативными правовыми актами субъектов Российской Федерации, муниципальными правовыми актами порядке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407B34" w:rsidRPr="001973CC" w:rsidRDefault="00407B34" w:rsidP="00407B34">
      <w:pPr>
        <w:pStyle w:val="ConsPlusNormal"/>
        <w:ind w:firstLine="540"/>
        <w:jc w:val="both"/>
        <w:rPr>
          <w:rFonts w:ascii="Times New Roman" w:hAnsi="Times New Roman" w:cs="Times New Roman"/>
          <w:sz w:val="24"/>
          <w:szCs w:val="24"/>
        </w:rPr>
      </w:pPr>
      <w:r w:rsidRPr="001973CC">
        <w:rPr>
          <w:rFonts w:ascii="Times New Roman" w:hAnsi="Times New Roman" w:cs="Times New Roman"/>
          <w:sz w:val="24"/>
          <w:szCs w:val="24"/>
        </w:rPr>
        <w:t xml:space="preserve">8)согласие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2" w:history="1">
        <w:r w:rsidRPr="001973CC">
          <w:rPr>
            <w:rStyle w:val="af0"/>
            <w:rFonts w:ascii="Times New Roman" w:hAnsi="Times New Roman" w:cs="Times New Roman"/>
            <w:color w:val="auto"/>
            <w:sz w:val="24"/>
            <w:szCs w:val="24"/>
          </w:rPr>
          <w:t>статьями 268.1</w:t>
        </w:r>
      </w:hyperlink>
      <w:r w:rsidRPr="001973CC">
        <w:rPr>
          <w:rFonts w:ascii="Times New Roman" w:hAnsi="Times New Roman" w:cs="Times New Roman"/>
          <w:sz w:val="24"/>
          <w:szCs w:val="24"/>
        </w:rPr>
        <w:t xml:space="preserve"> и </w:t>
      </w:r>
      <w:hyperlink r:id="rId13" w:history="1">
        <w:r w:rsidRPr="001973CC">
          <w:rPr>
            <w:rStyle w:val="af0"/>
            <w:rFonts w:ascii="Times New Roman" w:hAnsi="Times New Roman" w:cs="Times New Roman"/>
            <w:color w:val="auto"/>
            <w:sz w:val="24"/>
            <w:szCs w:val="24"/>
          </w:rPr>
          <w:t>269.2</w:t>
        </w:r>
      </w:hyperlink>
      <w:r w:rsidRPr="001973CC">
        <w:rPr>
          <w:rFonts w:ascii="Times New Roman" w:hAnsi="Times New Roman" w:cs="Times New Roman"/>
          <w:sz w:val="24"/>
          <w:szCs w:val="24"/>
        </w:rPr>
        <w:t xml:space="preserve"> Бюджетного кодекса Российской Федерации и на включение таких положений в соглашение.</w:t>
      </w:r>
    </w:p>
    <w:p w:rsidR="00407B34" w:rsidRPr="001973CC" w:rsidRDefault="00407B34" w:rsidP="00407B34">
      <w:pPr>
        <w:ind w:firstLine="709"/>
        <w:jc w:val="both"/>
        <w:rPr>
          <w:bCs/>
        </w:rPr>
      </w:pPr>
      <w:r w:rsidRPr="001973CC">
        <w:t>3.9. </w:t>
      </w:r>
      <w:r w:rsidRPr="001973CC">
        <w:rPr>
          <w:bCs/>
        </w:rPr>
        <w:t>Перечисление субсидии осуществляется не позднее 10-го рабочего дня, следующего за днем принятия решения о предоставлении субсидии.</w:t>
      </w:r>
    </w:p>
    <w:p w:rsidR="00407B34" w:rsidRPr="001973CC" w:rsidRDefault="00407B34" w:rsidP="00407B34">
      <w:pPr>
        <w:ind w:firstLine="709"/>
        <w:jc w:val="both"/>
      </w:pPr>
      <w:r w:rsidRPr="001973CC">
        <w:t>3.10. Перечисление субсидии осуществляется на расчетные счета получателя субсидии, открытые в учреждениях Центрального банка Российской Федерации или кредитных организациях Российской Федерации, если иное не предусмотрено бюджетным законодательством Российской Федерации.</w:t>
      </w:r>
    </w:p>
    <w:p w:rsidR="00407B34" w:rsidRPr="001973CC" w:rsidRDefault="00407B34" w:rsidP="00407B34">
      <w:pPr>
        <w:ind w:firstLine="709"/>
        <w:jc w:val="both"/>
      </w:pPr>
      <w:r w:rsidRPr="001973CC">
        <w:t>3.11.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07B34" w:rsidRPr="001973CC" w:rsidRDefault="00407B34" w:rsidP="00407B34">
      <w:pPr>
        <w:ind w:firstLine="709"/>
        <w:jc w:val="both"/>
      </w:pPr>
      <w:r w:rsidRPr="001973CC">
        <w:t>3.12.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
    <w:p w:rsidR="00407B34" w:rsidRPr="001973CC" w:rsidRDefault="00407B34" w:rsidP="00407B34">
      <w:pPr>
        <w:widowControl w:val="0"/>
        <w:autoSpaceDE w:val="0"/>
        <w:ind w:firstLine="567"/>
        <w:jc w:val="both"/>
        <w:rPr>
          <w:kern w:val="2"/>
          <w:lang w:eastAsia="ar-SA"/>
        </w:rPr>
      </w:pPr>
      <w:r w:rsidRPr="001973CC">
        <w:t xml:space="preserve">3.13. </w:t>
      </w:r>
      <w:r w:rsidRPr="001973CC">
        <w:rPr>
          <w:kern w:val="2"/>
          <w:lang w:eastAsia="ar-SA"/>
        </w:rPr>
        <w:t>Результатом предоставления субсидии является достижение значения целевого индикатора по соответствующему мероприятию Программы.</w:t>
      </w:r>
    </w:p>
    <w:p w:rsidR="00407B34" w:rsidRPr="001973CC" w:rsidRDefault="00407B34" w:rsidP="00407B34">
      <w:pPr>
        <w:ind w:firstLine="540"/>
        <w:jc w:val="both"/>
      </w:pPr>
      <w:r w:rsidRPr="001973CC">
        <w:t>3.14. Сведения о предоставленной муниципальной поддержке хозяйствующим субъектам, оказывающим транспортные услуги по перевозке пассажиров на маршрутах</w:t>
      </w:r>
      <w:r w:rsidR="00EC4A3D">
        <w:t xml:space="preserve"> в границах муниципального округа</w:t>
      </w:r>
      <w:r w:rsidRPr="001973CC">
        <w:t xml:space="preserve">, обобщаются в Реестре получателей поддержки (далее </w:t>
      </w:r>
      <w:r w:rsidRPr="001973CC">
        <w:lastRenderedPageBreak/>
        <w:t>Реестр). Реестр ведется управлением экономического развития с отражением следующей информации:</w:t>
      </w:r>
    </w:p>
    <w:p w:rsidR="00407B34" w:rsidRPr="001973CC" w:rsidRDefault="00407B34" w:rsidP="00407B34">
      <w:pPr>
        <w:ind w:firstLine="540"/>
        <w:jc w:val="both"/>
      </w:pPr>
      <w:r w:rsidRPr="001973CC">
        <w:t>1)наименование органа, предоставившего поддержку;</w:t>
      </w:r>
    </w:p>
    <w:p w:rsidR="00407B34" w:rsidRPr="001973CC" w:rsidRDefault="00407B34" w:rsidP="00407B34">
      <w:pPr>
        <w:ind w:firstLine="567"/>
        <w:jc w:val="both"/>
      </w:pPr>
      <w:r w:rsidRPr="001973CC">
        <w:t>2)полное и (в случае, если имеется) сокращенное наименование, в том числе фирменное наименование;</w:t>
      </w:r>
    </w:p>
    <w:p w:rsidR="00407B34" w:rsidRPr="001973CC" w:rsidRDefault="00407B34" w:rsidP="00407B34">
      <w:pPr>
        <w:ind w:firstLine="567"/>
        <w:jc w:val="both"/>
      </w:pPr>
      <w:r w:rsidRPr="001973CC">
        <w:t>3)юридический и фактический адрес;</w:t>
      </w:r>
    </w:p>
    <w:p w:rsidR="00407B34" w:rsidRPr="001973CC" w:rsidRDefault="00407B34" w:rsidP="00407B34">
      <w:pPr>
        <w:ind w:firstLine="567"/>
        <w:jc w:val="both"/>
      </w:pPr>
      <w:r w:rsidRPr="001973CC">
        <w:t>4)государственный регистрационный номер записи о государственной регистрации хозяйствующего субъекта;</w:t>
      </w:r>
    </w:p>
    <w:p w:rsidR="00407B34" w:rsidRPr="001973CC" w:rsidRDefault="00407B34" w:rsidP="00407B34">
      <w:pPr>
        <w:ind w:firstLine="567"/>
        <w:jc w:val="both"/>
      </w:pPr>
      <w:r w:rsidRPr="001973CC">
        <w:t>5)идентификационный номер хозяйствующего субъекта;</w:t>
      </w:r>
    </w:p>
    <w:p w:rsidR="00407B34" w:rsidRPr="001973CC" w:rsidRDefault="00407B34" w:rsidP="00407B34">
      <w:pPr>
        <w:ind w:firstLine="567"/>
        <w:jc w:val="both"/>
      </w:pPr>
      <w:r w:rsidRPr="001973CC">
        <w:t>6)фамилия, имя, отчество руководителя;</w:t>
      </w:r>
    </w:p>
    <w:p w:rsidR="00407B34" w:rsidRPr="001973CC" w:rsidRDefault="00407B34" w:rsidP="00407B34">
      <w:pPr>
        <w:ind w:firstLine="567"/>
        <w:jc w:val="both"/>
      </w:pPr>
      <w:r w:rsidRPr="001973CC">
        <w:t>7)вид, форма и размер предоставленной поддержки;</w:t>
      </w:r>
    </w:p>
    <w:p w:rsidR="00407B34" w:rsidRPr="001973CC" w:rsidRDefault="00407B34" w:rsidP="00407B34">
      <w:pPr>
        <w:ind w:firstLine="567"/>
        <w:jc w:val="both"/>
      </w:pPr>
      <w:r w:rsidRPr="001973CC">
        <w:t>8)срок оказания поддержки;</w:t>
      </w:r>
    </w:p>
    <w:p w:rsidR="00407B34" w:rsidRPr="001973CC" w:rsidRDefault="00407B34" w:rsidP="00407B34">
      <w:pPr>
        <w:ind w:firstLine="567"/>
        <w:jc w:val="both"/>
      </w:pPr>
      <w:r w:rsidRPr="001973CC">
        <w:t>9)дата принятия решения об оказании поддержки или решения о прекращении оказания поддержки;</w:t>
      </w:r>
    </w:p>
    <w:p w:rsidR="00407B34" w:rsidRPr="001973CC" w:rsidRDefault="00407B34" w:rsidP="00407B34">
      <w:pPr>
        <w:ind w:left="540"/>
        <w:jc w:val="both"/>
      </w:pPr>
      <w:r w:rsidRPr="001973CC">
        <w:t>10)информация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407B34" w:rsidRPr="001973CC" w:rsidRDefault="00407B34" w:rsidP="00407B34">
      <w:pPr>
        <w:widowControl w:val="0"/>
        <w:autoSpaceDE w:val="0"/>
        <w:ind w:firstLine="567"/>
        <w:jc w:val="both"/>
        <w:rPr>
          <w:kern w:val="2"/>
          <w:lang w:eastAsia="ar-SA"/>
        </w:rPr>
      </w:pPr>
      <w:r w:rsidRPr="001973CC">
        <w:t>Записи в Реестр в отношении соответствующих хозяйствующих субъектов вносятся в течение 30 дней со дня принятия решения об оказании поддержки.</w:t>
      </w:r>
    </w:p>
    <w:p w:rsidR="00407B34" w:rsidRPr="001973CC" w:rsidRDefault="00407B34" w:rsidP="00407B34">
      <w:pPr>
        <w:widowControl w:val="0"/>
        <w:autoSpaceDE w:val="0"/>
        <w:ind w:firstLine="708"/>
        <w:jc w:val="both"/>
        <w:rPr>
          <w:kern w:val="2"/>
          <w:lang w:eastAsia="ar-SA"/>
        </w:rPr>
      </w:pPr>
    </w:p>
    <w:p w:rsidR="00407B34" w:rsidRPr="001973CC" w:rsidRDefault="00407B34" w:rsidP="00407B34">
      <w:pPr>
        <w:widowControl w:val="0"/>
        <w:tabs>
          <w:tab w:val="left" w:pos="3738"/>
        </w:tabs>
        <w:jc w:val="center"/>
        <w:rPr>
          <w:rFonts w:eastAsia="Cambria"/>
          <w:b/>
          <w:shd w:val="clear" w:color="auto" w:fill="FFFFFF"/>
          <w:lang w:eastAsia="ru-RU" w:bidi="ru-RU"/>
        </w:rPr>
      </w:pPr>
      <w:r w:rsidRPr="001973CC">
        <w:rPr>
          <w:b/>
          <w:lang w:eastAsia="ru-RU"/>
        </w:rPr>
        <w:t xml:space="preserve">IV. </w:t>
      </w:r>
      <w:r w:rsidRPr="001973CC">
        <w:rPr>
          <w:rFonts w:eastAsia="Cambria"/>
          <w:b/>
          <w:shd w:val="clear" w:color="auto" w:fill="FFFFFF"/>
          <w:lang w:eastAsia="ru-RU" w:bidi="ru-RU"/>
        </w:rPr>
        <w:t>Требования к отчетности,</w:t>
      </w:r>
    </w:p>
    <w:p w:rsidR="00407B34" w:rsidRPr="001973CC" w:rsidRDefault="00407B34" w:rsidP="00407B34">
      <w:pPr>
        <w:widowControl w:val="0"/>
        <w:tabs>
          <w:tab w:val="left" w:pos="3738"/>
        </w:tabs>
        <w:jc w:val="center"/>
        <w:rPr>
          <w:rFonts w:eastAsia="Cambria"/>
          <w:b/>
          <w:shd w:val="clear" w:color="auto" w:fill="FFFFFF"/>
          <w:lang w:eastAsia="ru-RU" w:bidi="ru-RU"/>
        </w:rPr>
      </w:pPr>
      <w:r w:rsidRPr="001973CC">
        <w:rPr>
          <w:rFonts w:eastAsia="Cambria"/>
          <w:b/>
          <w:shd w:val="clear" w:color="auto" w:fill="FFFFFF"/>
          <w:lang w:eastAsia="ru-RU" w:bidi="ru-RU"/>
        </w:rPr>
        <w:t xml:space="preserve"> осуществления контроля (мониторинга) за соблюдением условий и порядка предоставления субсидий и ответственности за их нарушение</w:t>
      </w:r>
    </w:p>
    <w:p w:rsidR="00407B34" w:rsidRPr="001973CC" w:rsidRDefault="00407B34" w:rsidP="00407B34">
      <w:pPr>
        <w:widowControl w:val="0"/>
        <w:tabs>
          <w:tab w:val="left" w:pos="3738"/>
        </w:tabs>
        <w:jc w:val="center"/>
        <w:rPr>
          <w:rFonts w:eastAsia="Cambria"/>
          <w:b/>
          <w:shd w:val="clear" w:color="auto" w:fill="FFFFFF"/>
          <w:lang w:eastAsia="ru-RU" w:bidi="ru-RU"/>
        </w:rPr>
      </w:pPr>
    </w:p>
    <w:p w:rsidR="00407B34" w:rsidRPr="001973CC" w:rsidRDefault="00407B34" w:rsidP="00407B34">
      <w:pPr>
        <w:widowControl w:val="0"/>
        <w:autoSpaceDE w:val="0"/>
        <w:autoSpaceDN w:val="0"/>
        <w:adjustRightInd w:val="0"/>
        <w:ind w:firstLine="540"/>
        <w:jc w:val="both"/>
        <w:rPr>
          <w:rFonts w:eastAsia="Calibri"/>
        </w:rPr>
      </w:pPr>
      <w:r w:rsidRPr="001973CC">
        <w:rPr>
          <w:lang w:eastAsia="ru-RU"/>
        </w:rPr>
        <w:t xml:space="preserve">4.1. Для осуществления контроля получатель субсидии ежеквартально до 10 - </w:t>
      </w:r>
      <w:proofErr w:type="spellStart"/>
      <w:r w:rsidRPr="001973CC">
        <w:rPr>
          <w:lang w:eastAsia="ru-RU"/>
        </w:rPr>
        <w:t>го</w:t>
      </w:r>
      <w:proofErr w:type="spellEnd"/>
      <w:r w:rsidRPr="001973CC">
        <w:rPr>
          <w:lang w:eastAsia="ru-RU"/>
        </w:rPr>
        <w:t xml:space="preserve"> числа месяца, следующего за отчетным кварталом, а годовую до 1 марта года, следующего за годом, в котором была предоставлена субсидия, предоставляет в управление </w:t>
      </w:r>
      <w:r w:rsidRPr="001973CC">
        <w:rPr>
          <w:rFonts w:eastAsia="Calibri"/>
        </w:rPr>
        <w:t>отчет о достижении значений результатов по форме, определенной формой соглашения.</w:t>
      </w:r>
    </w:p>
    <w:p w:rsidR="00407B34" w:rsidRPr="001973CC" w:rsidRDefault="00407B34" w:rsidP="00407B34">
      <w:pPr>
        <w:widowControl w:val="0"/>
        <w:autoSpaceDE w:val="0"/>
        <w:autoSpaceDN w:val="0"/>
        <w:adjustRightInd w:val="0"/>
        <w:ind w:firstLine="540"/>
        <w:jc w:val="both"/>
        <w:rPr>
          <w:lang w:eastAsia="ru-RU"/>
        </w:rPr>
      </w:pPr>
      <w:r w:rsidRPr="001973CC">
        <w:rPr>
          <w:lang w:eastAsia="ru-RU"/>
        </w:rPr>
        <w:t xml:space="preserve">Администрация </w:t>
      </w:r>
      <w:r w:rsidR="008A4FAE">
        <w:t>муниципального округа</w:t>
      </w:r>
      <w:r w:rsidRPr="001973CC">
        <w:rPr>
          <w:lang w:eastAsia="ru-RU"/>
        </w:rPr>
        <w:t xml:space="preserve"> вправе устанавливать в соглашении, указанного в пункте 30 настоящего Порядка, сроки и формы представления дополнительной отчетности.</w:t>
      </w:r>
    </w:p>
    <w:p w:rsidR="00407B34" w:rsidRPr="001973CC" w:rsidRDefault="00407B34" w:rsidP="00407B34">
      <w:pPr>
        <w:widowControl w:val="0"/>
        <w:autoSpaceDE w:val="0"/>
        <w:autoSpaceDN w:val="0"/>
        <w:adjustRightInd w:val="0"/>
        <w:ind w:firstLine="540"/>
        <w:jc w:val="both"/>
        <w:rPr>
          <w:lang w:eastAsia="ru-RU"/>
        </w:rPr>
      </w:pPr>
      <w:r w:rsidRPr="001973CC">
        <w:rPr>
          <w:lang w:eastAsia="ru-RU"/>
        </w:rPr>
        <w:t>4.2. Получатель субсидии несет ответственность за достоверность представленных в отчете сведений в соответствии с действующим законодательством Российской Федерации.</w:t>
      </w:r>
    </w:p>
    <w:p w:rsidR="00407B34" w:rsidRPr="001973CC" w:rsidRDefault="00407B34" w:rsidP="00407B34">
      <w:pPr>
        <w:widowControl w:val="0"/>
        <w:autoSpaceDE w:val="0"/>
        <w:autoSpaceDN w:val="0"/>
        <w:adjustRightInd w:val="0"/>
        <w:ind w:firstLine="540"/>
        <w:jc w:val="both"/>
        <w:rPr>
          <w:lang w:eastAsia="ru-RU"/>
        </w:rPr>
      </w:pPr>
      <w:r w:rsidRPr="001973CC">
        <w:rPr>
          <w:lang w:eastAsia="ru-RU"/>
        </w:rPr>
        <w:t xml:space="preserve">4.3. Администрация </w:t>
      </w:r>
      <w:r w:rsidR="008A4FAE">
        <w:t>муниципального округа</w:t>
      </w:r>
      <w:r w:rsidRPr="001973CC">
        <w:rPr>
          <w:lang w:eastAsia="ru-RU"/>
        </w:rPr>
        <w:t>, органы муниципального финансового контроля проводят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органы муниципального финансового контроля проводят проверку в соответствии со статьями 268.1 и 269.2 Бюджетного кодекса Российской Федерации.</w:t>
      </w:r>
    </w:p>
    <w:p w:rsidR="00407B34" w:rsidRPr="001973CC" w:rsidRDefault="00407B34" w:rsidP="00407B34">
      <w:pPr>
        <w:widowControl w:val="0"/>
        <w:autoSpaceDE w:val="0"/>
        <w:autoSpaceDN w:val="0"/>
        <w:adjustRightInd w:val="0"/>
        <w:ind w:firstLine="540"/>
        <w:jc w:val="both"/>
        <w:rPr>
          <w:lang w:eastAsia="ru-RU" w:bidi="ru-RU"/>
        </w:rPr>
      </w:pPr>
      <w:r w:rsidRPr="001973CC">
        <w:rPr>
          <w:lang w:eastAsia="ru-RU"/>
        </w:rPr>
        <w:t xml:space="preserve">4.4. В случае выявления факта нарушения получателем субсидии условий и порядка предоставления субсидии, в том числе по фактам проверок, проведенных органом муниципального финансового контроля Администрации </w:t>
      </w:r>
      <w:r w:rsidR="008A4FAE">
        <w:t>муниципального округа</w:t>
      </w:r>
      <w:r w:rsidRPr="001973CC">
        <w:rPr>
          <w:lang w:eastAsia="ru-RU"/>
        </w:rPr>
        <w:t xml:space="preserve"> или при </w:t>
      </w:r>
      <w:proofErr w:type="spellStart"/>
      <w:r w:rsidRPr="001973CC">
        <w:rPr>
          <w:lang w:eastAsia="ru-RU"/>
        </w:rPr>
        <w:t>недостижении</w:t>
      </w:r>
      <w:proofErr w:type="spellEnd"/>
      <w:r w:rsidRPr="001973CC">
        <w:rPr>
          <w:lang w:eastAsia="ru-RU"/>
        </w:rPr>
        <w:t xml:space="preserve"> показателей результативности предоставления субсидии, установленных в соглашении, субсидии подлежат возврату </w:t>
      </w:r>
      <w:r w:rsidRPr="001973CC">
        <w:rPr>
          <w:lang w:eastAsia="ru-RU" w:bidi="ru-RU"/>
        </w:rPr>
        <w:t xml:space="preserve">в бюджет </w:t>
      </w:r>
      <w:proofErr w:type="spellStart"/>
      <w:r w:rsidRPr="001973CC">
        <w:rPr>
          <w:lang w:eastAsia="ru-RU" w:bidi="ru-RU"/>
        </w:rPr>
        <w:t>Доволенского</w:t>
      </w:r>
      <w:proofErr w:type="spellEnd"/>
      <w:r w:rsidRPr="001973CC">
        <w:rPr>
          <w:lang w:eastAsia="ru-RU" w:bidi="ru-RU"/>
        </w:rPr>
        <w:t xml:space="preserve"> </w:t>
      </w:r>
      <w:r w:rsidR="008A4FAE">
        <w:t>муниципального округа</w:t>
      </w:r>
      <w:r w:rsidRPr="001973CC">
        <w:rPr>
          <w:lang w:eastAsia="ru-RU" w:bidi="ru-RU"/>
        </w:rPr>
        <w:t xml:space="preserve"> в течении 30 рабочих дней, со дня предъявления</w:t>
      </w:r>
      <w:r w:rsidRPr="001973CC">
        <w:rPr>
          <w:lang w:eastAsia="ru-RU"/>
        </w:rPr>
        <w:t xml:space="preserve"> Администрацией </w:t>
      </w:r>
      <w:r w:rsidR="008A4FAE">
        <w:t>муниципального округа</w:t>
      </w:r>
      <w:r w:rsidRPr="001973CC">
        <w:rPr>
          <w:lang w:eastAsia="ru-RU" w:bidi="ru-RU"/>
        </w:rPr>
        <w:t xml:space="preserve"> требования о возврате. </w:t>
      </w:r>
    </w:p>
    <w:p w:rsidR="00407B34" w:rsidRPr="001973CC" w:rsidRDefault="00407B34" w:rsidP="00407B34">
      <w:pPr>
        <w:widowControl w:val="0"/>
        <w:autoSpaceDE w:val="0"/>
        <w:autoSpaceDN w:val="0"/>
        <w:adjustRightInd w:val="0"/>
        <w:ind w:firstLine="540"/>
        <w:jc w:val="both"/>
        <w:rPr>
          <w:lang w:eastAsia="ru-RU" w:bidi="ru-RU"/>
        </w:rPr>
      </w:pPr>
      <w:r w:rsidRPr="001973CC">
        <w:rPr>
          <w:lang w:eastAsia="ru-RU"/>
        </w:rPr>
        <w:t xml:space="preserve">4.5. </w:t>
      </w:r>
      <w:r w:rsidRPr="001973CC">
        <w:rPr>
          <w:lang w:eastAsia="ru-RU" w:bidi="ru-RU"/>
        </w:rPr>
        <w:t xml:space="preserve">В случае если получатель субсидии не возвратил субсидию в установленный срок или возвратил её не в полном объеме, Администрация </w:t>
      </w:r>
      <w:r w:rsidR="008A4FAE">
        <w:t>муниципального округа</w:t>
      </w:r>
      <w:r w:rsidRPr="001973CC">
        <w:rPr>
          <w:lang w:eastAsia="ru-RU" w:bidi="ru-RU"/>
        </w:rPr>
        <w:t xml:space="preserve"> обращается в суд с заявлением о возврате ранее перечисленных сумм субсидий в соответствии с действующим законодательством Российской Федерации.</w:t>
      </w:r>
    </w:p>
    <w:p w:rsidR="00407B34" w:rsidRPr="001973CC" w:rsidRDefault="00407B34" w:rsidP="00407B34">
      <w:pPr>
        <w:widowControl w:val="0"/>
        <w:autoSpaceDE w:val="0"/>
        <w:autoSpaceDN w:val="0"/>
        <w:adjustRightInd w:val="0"/>
        <w:ind w:firstLine="540"/>
        <w:jc w:val="both"/>
        <w:rPr>
          <w:lang w:eastAsia="ru-RU" w:bidi="ru-RU"/>
        </w:rPr>
      </w:pPr>
    </w:p>
    <w:p w:rsidR="00407B34" w:rsidRPr="001973CC" w:rsidRDefault="00407B34" w:rsidP="00407B34">
      <w:pPr>
        <w:pStyle w:val="1"/>
        <w:keepNext w:val="0"/>
        <w:widowControl w:val="0"/>
        <w:numPr>
          <w:ilvl w:val="0"/>
          <w:numId w:val="13"/>
        </w:numPr>
        <w:suppressAutoHyphens/>
        <w:overflowPunct/>
        <w:spacing w:before="108" w:after="108"/>
        <w:jc w:val="both"/>
      </w:pPr>
      <w:r w:rsidRPr="001973CC">
        <w:rPr>
          <w:rFonts w:ascii="Times New Roman" w:hAnsi="Times New Roman"/>
          <w:lang w:eastAsia="ru-RU" w:bidi="ru-RU"/>
        </w:rPr>
        <w:t>_________</w:t>
      </w:r>
    </w:p>
    <w:p w:rsidR="00407B34" w:rsidRPr="001973CC" w:rsidRDefault="00407B34" w:rsidP="00407B34"/>
    <w:p w:rsidR="00407B34" w:rsidRPr="001973CC" w:rsidRDefault="00407B34" w:rsidP="00407B34">
      <w:pPr>
        <w:autoSpaceDE w:val="0"/>
        <w:autoSpaceDN w:val="0"/>
        <w:adjustRightInd w:val="0"/>
        <w:jc w:val="right"/>
      </w:pPr>
      <w:r w:rsidRPr="001973CC">
        <w:tab/>
      </w:r>
      <w:r w:rsidRPr="001973CC">
        <w:br w:type="page"/>
      </w:r>
    </w:p>
    <w:p w:rsidR="00407B34" w:rsidRPr="001973CC" w:rsidRDefault="00407B34" w:rsidP="00407B34">
      <w:pPr>
        <w:autoSpaceDE w:val="0"/>
        <w:autoSpaceDN w:val="0"/>
        <w:adjustRightInd w:val="0"/>
        <w:jc w:val="right"/>
        <w:rPr>
          <w:bCs/>
          <w:sz w:val="20"/>
          <w:szCs w:val="20"/>
        </w:rPr>
      </w:pPr>
      <w:r w:rsidRPr="001973CC">
        <w:rPr>
          <w:bCs/>
          <w:sz w:val="20"/>
          <w:szCs w:val="20"/>
        </w:rPr>
        <w:lastRenderedPageBreak/>
        <w:t xml:space="preserve">Приложение1 </w:t>
      </w:r>
    </w:p>
    <w:p w:rsidR="00407B34" w:rsidRPr="001973CC" w:rsidRDefault="00407B34" w:rsidP="00407B34">
      <w:pPr>
        <w:jc w:val="right"/>
        <w:rPr>
          <w:sz w:val="20"/>
          <w:szCs w:val="20"/>
          <w:lang w:eastAsia="ru-RU"/>
        </w:rPr>
      </w:pPr>
      <w:r w:rsidRPr="001973CC">
        <w:rPr>
          <w:sz w:val="20"/>
          <w:szCs w:val="20"/>
          <w:lang w:eastAsia="ru-RU"/>
        </w:rPr>
        <w:t>к Порядку предоставления субсидий</w:t>
      </w:r>
      <w:r w:rsidR="00731E59" w:rsidRPr="001973CC">
        <w:rPr>
          <w:sz w:val="20"/>
          <w:szCs w:val="20"/>
          <w:lang w:eastAsia="ru-RU"/>
        </w:rPr>
        <w:t xml:space="preserve"> </w:t>
      </w:r>
      <w:r w:rsidRPr="001973CC">
        <w:rPr>
          <w:sz w:val="20"/>
          <w:szCs w:val="20"/>
          <w:lang w:eastAsia="ru-RU"/>
        </w:rPr>
        <w:t>юридическим лицам,</w:t>
      </w:r>
    </w:p>
    <w:p w:rsidR="00407B34" w:rsidRPr="001973CC" w:rsidRDefault="00407B34" w:rsidP="00407B34">
      <w:pPr>
        <w:jc w:val="right"/>
        <w:rPr>
          <w:sz w:val="20"/>
          <w:szCs w:val="20"/>
          <w:lang w:eastAsia="ru-RU"/>
        </w:rPr>
      </w:pPr>
      <w:r w:rsidRPr="001973CC">
        <w:rPr>
          <w:sz w:val="20"/>
          <w:szCs w:val="20"/>
          <w:lang w:eastAsia="ru-RU"/>
        </w:rPr>
        <w:t xml:space="preserve"> индивидуальным предпринимателям – </w:t>
      </w:r>
    </w:p>
    <w:p w:rsidR="00407B34" w:rsidRPr="001973CC" w:rsidRDefault="00407B34" w:rsidP="00407B34">
      <w:pPr>
        <w:jc w:val="right"/>
        <w:rPr>
          <w:sz w:val="20"/>
          <w:szCs w:val="20"/>
          <w:lang w:eastAsia="ru-RU" w:bidi="ru-RU"/>
        </w:rPr>
      </w:pPr>
      <w:r w:rsidRPr="001973CC">
        <w:rPr>
          <w:sz w:val="20"/>
          <w:szCs w:val="20"/>
          <w:lang w:eastAsia="ru-RU"/>
        </w:rPr>
        <w:t>производителям товаров,</w:t>
      </w:r>
      <w:r w:rsidRPr="001973CC">
        <w:rPr>
          <w:sz w:val="20"/>
          <w:szCs w:val="20"/>
          <w:lang w:eastAsia="ru-RU" w:bidi="ru-RU"/>
        </w:rPr>
        <w:t xml:space="preserve"> работ, услуг </w:t>
      </w:r>
    </w:p>
    <w:p w:rsidR="00731E59" w:rsidRPr="001973CC" w:rsidRDefault="00407B34" w:rsidP="00407B34">
      <w:pPr>
        <w:jc w:val="right"/>
        <w:rPr>
          <w:sz w:val="20"/>
          <w:szCs w:val="20"/>
          <w:lang w:eastAsia="ru-RU" w:bidi="ru-RU"/>
        </w:rPr>
      </w:pPr>
      <w:r w:rsidRPr="001973CC">
        <w:rPr>
          <w:sz w:val="20"/>
          <w:szCs w:val="20"/>
          <w:lang w:eastAsia="ru-RU" w:bidi="ru-RU"/>
        </w:rPr>
        <w:t>на реализации мероприятий</w:t>
      </w:r>
      <w:r w:rsidRPr="001973CC">
        <w:rPr>
          <w:sz w:val="20"/>
          <w:szCs w:val="20"/>
          <w:lang w:eastAsia="ru-RU"/>
        </w:rPr>
        <w:t xml:space="preserve"> </w:t>
      </w:r>
      <w:r w:rsidRPr="001973CC">
        <w:rPr>
          <w:sz w:val="20"/>
          <w:szCs w:val="20"/>
          <w:lang w:eastAsia="ru-RU" w:bidi="ru-RU"/>
        </w:rPr>
        <w:t>муниципальной программы</w:t>
      </w:r>
      <w:r w:rsidR="00731E59" w:rsidRPr="001973CC">
        <w:rPr>
          <w:sz w:val="20"/>
          <w:szCs w:val="20"/>
          <w:lang w:eastAsia="ru-RU" w:bidi="ru-RU"/>
        </w:rPr>
        <w:t xml:space="preserve"> </w:t>
      </w:r>
    </w:p>
    <w:p w:rsidR="00731E59" w:rsidRPr="001973CC" w:rsidRDefault="00731E59" w:rsidP="00407B34">
      <w:pPr>
        <w:jc w:val="right"/>
        <w:rPr>
          <w:sz w:val="20"/>
          <w:szCs w:val="20"/>
          <w:lang w:eastAsia="ru-RU" w:bidi="ru-RU"/>
        </w:rPr>
      </w:pPr>
      <w:proofErr w:type="spellStart"/>
      <w:r w:rsidRPr="001973CC">
        <w:rPr>
          <w:sz w:val="20"/>
          <w:szCs w:val="20"/>
          <w:lang w:eastAsia="ru-RU" w:bidi="ru-RU"/>
        </w:rPr>
        <w:t>Доволенского</w:t>
      </w:r>
      <w:proofErr w:type="spellEnd"/>
      <w:r w:rsidRPr="001973CC">
        <w:rPr>
          <w:sz w:val="20"/>
          <w:szCs w:val="20"/>
          <w:lang w:eastAsia="ru-RU" w:bidi="ru-RU"/>
        </w:rPr>
        <w:t xml:space="preserve"> муниципального округа Новосибирской области</w:t>
      </w:r>
      <w:r w:rsidR="00407B34" w:rsidRPr="001973CC">
        <w:rPr>
          <w:sz w:val="20"/>
          <w:szCs w:val="20"/>
          <w:lang w:eastAsia="ru-RU" w:bidi="ru-RU"/>
        </w:rPr>
        <w:t xml:space="preserve"> </w:t>
      </w:r>
    </w:p>
    <w:p w:rsidR="00407B34" w:rsidRPr="001973CC" w:rsidRDefault="00407B34" w:rsidP="00407B34">
      <w:pPr>
        <w:jc w:val="right"/>
        <w:rPr>
          <w:sz w:val="20"/>
          <w:szCs w:val="20"/>
          <w:lang w:eastAsia="ru-RU" w:bidi="ru-RU"/>
        </w:rPr>
      </w:pPr>
      <w:r w:rsidRPr="001973CC">
        <w:rPr>
          <w:sz w:val="20"/>
          <w:szCs w:val="20"/>
          <w:lang w:eastAsia="ru-RU" w:bidi="ru-RU"/>
        </w:rPr>
        <w:t xml:space="preserve">"Развитие транспортного обслуживания населения </w:t>
      </w:r>
    </w:p>
    <w:p w:rsidR="00407B34" w:rsidRPr="001973CC" w:rsidRDefault="00407B34" w:rsidP="00407B34">
      <w:pPr>
        <w:jc w:val="right"/>
        <w:rPr>
          <w:sz w:val="20"/>
          <w:szCs w:val="20"/>
          <w:lang w:eastAsia="ru-RU" w:bidi="ru-RU"/>
        </w:rPr>
      </w:pPr>
      <w:proofErr w:type="spellStart"/>
      <w:r w:rsidRPr="001973CC">
        <w:rPr>
          <w:sz w:val="20"/>
          <w:szCs w:val="20"/>
          <w:lang w:eastAsia="ru-RU" w:bidi="ru-RU"/>
        </w:rPr>
        <w:t>Доволенского</w:t>
      </w:r>
      <w:proofErr w:type="spellEnd"/>
      <w:r w:rsidRPr="001973CC">
        <w:rPr>
          <w:sz w:val="20"/>
          <w:szCs w:val="20"/>
          <w:lang w:eastAsia="ru-RU" w:bidi="ru-RU"/>
        </w:rPr>
        <w:t xml:space="preserve"> </w:t>
      </w:r>
      <w:r w:rsidR="00731E59" w:rsidRPr="001973CC">
        <w:rPr>
          <w:sz w:val="20"/>
          <w:szCs w:val="20"/>
          <w:lang w:eastAsia="ru-RU" w:bidi="ru-RU"/>
        </w:rPr>
        <w:t>муниципального округа</w:t>
      </w:r>
    </w:p>
    <w:p w:rsidR="00407B34" w:rsidRPr="001973CC" w:rsidRDefault="00407B34" w:rsidP="00407B34">
      <w:pPr>
        <w:jc w:val="right"/>
        <w:rPr>
          <w:lang w:eastAsia="ru-RU" w:bidi="ru-RU"/>
        </w:rPr>
      </w:pPr>
      <w:r w:rsidRPr="001973CC">
        <w:rPr>
          <w:sz w:val="20"/>
          <w:szCs w:val="20"/>
          <w:lang w:eastAsia="ru-RU" w:bidi="ru-RU"/>
        </w:rPr>
        <w:t>Новосибирской области"</w:t>
      </w:r>
      <w:r w:rsidRPr="001973CC">
        <w:rPr>
          <w:lang w:eastAsia="ru-RU" w:bidi="ru-RU"/>
        </w:rPr>
        <w:t xml:space="preserve">  </w:t>
      </w:r>
    </w:p>
    <w:p w:rsidR="00407B34" w:rsidRPr="001973CC" w:rsidRDefault="00407B34" w:rsidP="00407B34">
      <w:pPr>
        <w:jc w:val="right"/>
        <w:rPr>
          <w:bCs/>
        </w:rPr>
      </w:pPr>
    </w:p>
    <w:p w:rsidR="00407B34" w:rsidRPr="001973CC" w:rsidRDefault="00407B34" w:rsidP="00407B34">
      <w:pPr>
        <w:jc w:val="right"/>
        <w:rPr>
          <w:bCs/>
        </w:rPr>
      </w:pPr>
      <w:r w:rsidRPr="001973CC">
        <w:rPr>
          <w:bCs/>
        </w:rPr>
        <w:t xml:space="preserve">В администрацию </w:t>
      </w:r>
      <w:proofErr w:type="spellStart"/>
      <w:r w:rsidRPr="001973CC">
        <w:rPr>
          <w:bCs/>
        </w:rPr>
        <w:t>Доволенского</w:t>
      </w:r>
      <w:proofErr w:type="spellEnd"/>
      <w:r w:rsidRPr="001973CC">
        <w:rPr>
          <w:bCs/>
        </w:rPr>
        <w:t xml:space="preserve"> </w:t>
      </w:r>
      <w:r w:rsidR="00731E59" w:rsidRPr="001973CC">
        <w:rPr>
          <w:bCs/>
        </w:rPr>
        <w:t>муниципального округа</w:t>
      </w:r>
      <w:r w:rsidRPr="001973CC">
        <w:rPr>
          <w:bCs/>
        </w:rPr>
        <w:t xml:space="preserve"> </w:t>
      </w:r>
    </w:p>
    <w:p w:rsidR="00407B34" w:rsidRPr="001973CC" w:rsidRDefault="00407B34" w:rsidP="00407B34">
      <w:pPr>
        <w:jc w:val="right"/>
        <w:rPr>
          <w:bCs/>
        </w:rPr>
      </w:pPr>
      <w:r w:rsidRPr="001973CC">
        <w:rPr>
          <w:bCs/>
        </w:rPr>
        <w:t>Новосибирской области</w:t>
      </w:r>
    </w:p>
    <w:p w:rsidR="00407B34" w:rsidRPr="001973CC" w:rsidRDefault="00407B34" w:rsidP="00407B34">
      <w:pPr>
        <w:jc w:val="right"/>
        <w:rPr>
          <w:bCs/>
        </w:rPr>
      </w:pPr>
    </w:p>
    <w:p w:rsidR="00407B34" w:rsidRPr="001973CC" w:rsidRDefault="00407B34" w:rsidP="00407B34">
      <w:pPr>
        <w:ind w:left="426"/>
        <w:jc w:val="center"/>
        <w:rPr>
          <w:b/>
          <w:sz w:val="28"/>
          <w:szCs w:val="28"/>
        </w:rPr>
      </w:pPr>
      <w:r w:rsidRPr="001973CC">
        <w:rPr>
          <w:b/>
          <w:sz w:val="28"/>
          <w:szCs w:val="28"/>
        </w:rPr>
        <w:t>ЗАЯВКА</w:t>
      </w:r>
    </w:p>
    <w:p w:rsidR="00407B34" w:rsidRPr="001973CC" w:rsidRDefault="00407B34" w:rsidP="00407B34">
      <w:pPr>
        <w:ind w:left="-284"/>
        <w:jc w:val="center"/>
        <w:rPr>
          <w:b/>
        </w:rPr>
      </w:pPr>
      <w:r w:rsidRPr="001973CC">
        <w:rPr>
          <w:b/>
        </w:rPr>
        <w:t xml:space="preserve">на оказание финансовой поддержки в рамках муниципальной программы </w:t>
      </w:r>
    </w:p>
    <w:p w:rsidR="00407B34" w:rsidRPr="001973CC" w:rsidRDefault="00407B34" w:rsidP="00407B34">
      <w:pPr>
        <w:ind w:left="-284"/>
        <w:jc w:val="center"/>
        <w:rPr>
          <w:b/>
        </w:rPr>
      </w:pPr>
      <w:proofErr w:type="spellStart"/>
      <w:r w:rsidRPr="001973CC">
        <w:rPr>
          <w:b/>
        </w:rPr>
        <w:t>Доволенского</w:t>
      </w:r>
      <w:proofErr w:type="spellEnd"/>
      <w:r w:rsidRPr="001973CC">
        <w:rPr>
          <w:b/>
        </w:rPr>
        <w:t xml:space="preserve"> </w:t>
      </w:r>
      <w:r w:rsidR="00731E59" w:rsidRPr="001973CC">
        <w:rPr>
          <w:b/>
        </w:rPr>
        <w:t>муниципального округа</w:t>
      </w:r>
      <w:r w:rsidRPr="001973CC">
        <w:rPr>
          <w:b/>
        </w:rPr>
        <w:t xml:space="preserve"> Новосибирской области</w:t>
      </w:r>
    </w:p>
    <w:p w:rsidR="00731E59" w:rsidRPr="001973CC" w:rsidRDefault="00407B34" w:rsidP="00407B34">
      <w:pPr>
        <w:ind w:left="-284"/>
        <w:jc w:val="center"/>
        <w:rPr>
          <w:b/>
        </w:rPr>
      </w:pPr>
      <w:r w:rsidRPr="001973CC">
        <w:rPr>
          <w:b/>
        </w:rPr>
        <w:t xml:space="preserve"> «Развитие транспортного обслуживания населения </w:t>
      </w:r>
    </w:p>
    <w:p w:rsidR="00407B34" w:rsidRPr="001973CC" w:rsidRDefault="00407B34" w:rsidP="00407B34">
      <w:pPr>
        <w:ind w:left="-284"/>
        <w:jc w:val="center"/>
      </w:pPr>
      <w:proofErr w:type="spellStart"/>
      <w:r w:rsidRPr="001973CC">
        <w:rPr>
          <w:b/>
        </w:rPr>
        <w:t>Доволенского</w:t>
      </w:r>
      <w:proofErr w:type="spellEnd"/>
      <w:r w:rsidRPr="001973CC">
        <w:rPr>
          <w:b/>
        </w:rPr>
        <w:t xml:space="preserve"> </w:t>
      </w:r>
      <w:r w:rsidR="00731E59" w:rsidRPr="001973CC">
        <w:rPr>
          <w:b/>
        </w:rPr>
        <w:t>муниципального округа Новосибирской области</w:t>
      </w:r>
      <w:r w:rsidRPr="001973CC">
        <w:rPr>
          <w:b/>
        </w:rPr>
        <w:t>»</w:t>
      </w:r>
    </w:p>
    <w:p w:rsidR="00407B34" w:rsidRPr="001973CC" w:rsidRDefault="00407B34" w:rsidP="00407B34">
      <w:pPr>
        <w:ind w:left="-284"/>
        <w:jc w:val="center"/>
        <w:rPr>
          <w:b/>
          <w:bCs/>
        </w:rPr>
      </w:pPr>
    </w:p>
    <w:p w:rsidR="00407B34" w:rsidRPr="001973CC" w:rsidRDefault="00407B34" w:rsidP="00407B34">
      <w:pPr>
        <w:ind w:left="-284"/>
        <w:jc w:val="both"/>
      </w:pPr>
      <w:proofErr w:type="spellStart"/>
      <w:r w:rsidRPr="001973CC">
        <w:t>с.Довольное</w:t>
      </w:r>
      <w:proofErr w:type="spellEnd"/>
      <w:r w:rsidRPr="001973CC">
        <w:t xml:space="preserve">                                                                                                 </w:t>
      </w:r>
      <w:proofErr w:type="gramStart"/>
      <w:r w:rsidRPr="001973CC">
        <w:t>Регистрационный  №</w:t>
      </w:r>
      <w:proofErr w:type="gramEnd"/>
    </w:p>
    <w:p w:rsidR="00407B34" w:rsidRPr="001973CC" w:rsidRDefault="00407B34" w:rsidP="00407B34">
      <w:pPr>
        <w:ind w:left="-284"/>
        <w:jc w:val="right"/>
      </w:pPr>
      <w:r w:rsidRPr="001973CC">
        <w:t xml:space="preserve">                                                                                                                «____</w:t>
      </w:r>
      <w:proofErr w:type="gramStart"/>
      <w:r w:rsidRPr="001973CC">
        <w:t>_»_</w:t>
      </w:r>
      <w:proofErr w:type="gramEnd"/>
      <w:r w:rsidRPr="001973CC">
        <w:t>__________20__г.</w:t>
      </w:r>
    </w:p>
    <w:p w:rsidR="00407B34" w:rsidRPr="001973CC" w:rsidRDefault="00407B34" w:rsidP="00407B34">
      <w:pPr>
        <w:widowControl w:val="0"/>
        <w:autoSpaceDE w:val="0"/>
        <w:autoSpaceDN w:val="0"/>
        <w:ind w:left="-284"/>
        <w:jc w:val="both"/>
        <w:rPr>
          <w:sz w:val="28"/>
          <w:szCs w:val="28"/>
        </w:rPr>
      </w:pPr>
      <w:r w:rsidRPr="001973CC">
        <w:rPr>
          <w:sz w:val="28"/>
          <w:szCs w:val="28"/>
        </w:rPr>
        <w:t>______________________________________________________________________</w:t>
      </w:r>
    </w:p>
    <w:p w:rsidR="00407B34" w:rsidRPr="001973CC" w:rsidRDefault="00407B34" w:rsidP="00407B34">
      <w:pPr>
        <w:widowControl w:val="0"/>
        <w:autoSpaceDE w:val="0"/>
        <w:autoSpaceDN w:val="0"/>
        <w:ind w:left="-284"/>
        <w:jc w:val="center"/>
      </w:pPr>
      <w:r w:rsidRPr="001973CC">
        <w:t>(наименование заявителя)</w:t>
      </w:r>
    </w:p>
    <w:p w:rsidR="00407B34" w:rsidRPr="001973CC" w:rsidRDefault="00407B34" w:rsidP="00407B34">
      <w:pPr>
        <w:widowControl w:val="0"/>
        <w:autoSpaceDE w:val="0"/>
        <w:autoSpaceDN w:val="0"/>
        <w:ind w:left="-284"/>
        <w:jc w:val="both"/>
        <w:rPr>
          <w:sz w:val="28"/>
          <w:szCs w:val="28"/>
        </w:rPr>
      </w:pPr>
      <w:r w:rsidRPr="001973CC">
        <w:rPr>
          <w:sz w:val="28"/>
          <w:szCs w:val="28"/>
        </w:rPr>
        <w:t>______________________________________________________________________</w:t>
      </w:r>
    </w:p>
    <w:p w:rsidR="00407B34" w:rsidRPr="001973CC" w:rsidRDefault="00407B34" w:rsidP="00407B34">
      <w:pPr>
        <w:widowControl w:val="0"/>
        <w:autoSpaceDE w:val="0"/>
        <w:autoSpaceDN w:val="0"/>
        <w:ind w:left="-284"/>
        <w:jc w:val="center"/>
      </w:pPr>
      <w:r w:rsidRPr="001973CC">
        <w:t>(телефон, факс, адрес электронной почты)</w:t>
      </w:r>
    </w:p>
    <w:p w:rsidR="00407B34" w:rsidRPr="001973CC" w:rsidRDefault="00407B34" w:rsidP="00407B34">
      <w:pPr>
        <w:widowControl w:val="0"/>
        <w:autoSpaceDE w:val="0"/>
        <w:autoSpaceDN w:val="0"/>
        <w:ind w:left="-284"/>
        <w:jc w:val="both"/>
      </w:pPr>
      <w:r w:rsidRPr="001973CC">
        <w:t xml:space="preserve">в лице ________________________________________________________________ </w:t>
      </w:r>
    </w:p>
    <w:p w:rsidR="00407B34" w:rsidRPr="001973CC" w:rsidRDefault="00407B34" w:rsidP="00407B34">
      <w:pPr>
        <w:widowControl w:val="0"/>
        <w:autoSpaceDE w:val="0"/>
        <w:autoSpaceDN w:val="0"/>
        <w:ind w:left="-284"/>
        <w:jc w:val="both"/>
      </w:pPr>
      <w:r w:rsidRPr="001973CC">
        <w:t>обращается с просьбой рассмотреть пакет документов и бизнес-план (ТЭО) проекта на предоставление финансовой поддержки в форме ______________________________________________________________________</w:t>
      </w:r>
    </w:p>
    <w:p w:rsidR="00407B34" w:rsidRPr="001973CC" w:rsidRDefault="00407B34" w:rsidP="00407B34">
      <w:pPr>
        <w:pStyle w:val="a8"/>
        <w:numPr>
          <w:ilvl w:val="0"/>
          <w:numId w:val="14"/>
        </w:numPr>
        <w:overflowPunct/>
        <w:ind w:left="-284"/>
        <w:rPr>
          <w:b/>
        </w:rPr>
      </w:pPr>
      <w:r w:rsidRPr="001973CC">
        <w:rPr>
          <w:b/>
        </w:rPr>
        <w:t>Информация о проекте:</w:t>
      </w:r>
    </w:p>
    <w:p w:rsidR="00407B34" w:rsidRPr="001973CC" w:rsidRDefault="00407B34" w:rsidP="00407B34">
      <w:pPr>
        <w:ind w:left="-284"/>
      </w:pPr>
      <w:r w:rsidRPr="001973CC">
        <w:t xml:space="preserve">Наименование </w:t>
      </w:r>
      <w:proofErr w:type="gramStart"/>
      <w:r w:rsidRPr="001973CC">
        <w:t>проекта:_</w:t>
      </w:r>
      <w:proofErr w:type="gramEnd"/>
      <w:r w:rsidRPr="001973CC">
        <w:t>________________________________________________</w:t>
      </w:r>
    </w:p>
    <w:p w:rsidR="00407B34" w:rsidRPr="001973CC" w:rsidRDefault="00407B34" w:rsidP="00407B34">
      <w:pPr>
        <w:ind w:left="-284"/>
      </w:pPr>
      <w:r w:rsidRPr="001973CC">
        <w:t xml:space="preserve">Сумма затрат на реализацию заявленного проекта, ____________________тыс. рублей </w:t>
      </w:r>
      <w:r w:rsidRPr="001973CC">
        <w:rPr>
          <w:i/>
        </w:rPr>
        <w:t xml:space="preserve">     </w:t>
      </w:r>
    </w:p>
    <w:p w:rsidR="00407B34" w:rsidRPr="001973CC" w:rsidRDefault="00407B34" w:rsidP="00407B34">
      <w:pPr>
        <w:ind w:left="-284"/>
      </w:pPr>
      <w:r w:rsidRPr="001973CC">
        <w:t xml:space="preserve">                - в том числе собственные средства ________________________ тыс. рублей     </w:t>
      </w:r>
      <w:r w:rsidRPr="001973CC">
        <w:rPr>
          <w:i/>
          <w:iCs/>
        </w:rPr>
        <w:t xml:space="preserve">        </w:t>
      </w:r>
    </w:p>
    <w:p w:rsidR="00407B34" w:rsidRPr="001973CC" w:rsidRDefault="00407B34" w:rsidP="00407B34">
      <w:pPr>
        <w:ind w:left="-284"/>
      </w:pPr>
      <w:r w:rsidRPr="001973CC">
        <w:t xml:space="preserve">Срок реализации проекта </w:t>
      </w:r>
      <w:r w:rsidRPr="001973CC">
        <w:rPr>
          <w:i/>
        </w:rPr>
        <w:t xml:space="preserve">    _________</w:t>
      </w:r>
      <w:proofErr w:type="gramStart"/>
      <w:r w:rsidRPr="001973CC">
        <w:rPr>
          <w:i/>
        </w:rPr>
        <w:t xml:space="preserve">_ </w:t>
      </w:r>
      <w:r w:rsidRPr="001973CC">
        <w:t xml:space="preserve"> месяцев</w:t>
      </w:r>
      <w:proofErr w:type="gramEnd"/>
    </w:p>
    <w:p w:rsidR="00407B34" w:rsidRPr="001973CC" w:rsidRDefault="00407B34" w:rsidP="00407B34">
      <w:pPr>
        <w:pStyle w:val="a8"/>
        <w:numPr>
          <w:ilvl w:val="0"/>
          <w:numId w:val="14"/>
        </w:numPr>
        <w:overflowPunct/>
        <w:ind w:left="-284"/>
        <w:jc w:val="both"/>
        <w:rPr>
          <w:b/>
        </w:rPr>
      </w:pPr>
      <w:r w:rsidRPr="001973CC">
        <w:rPr>
          <w:b/>
        </w:rPr>
        <w:t>Бюджетный эффект проекта: (факт / планируется)</w:t>
      </w:r>
    </w:p>
    <w:p w:rsidR="00407B34" w:rsidRPr="001973CC" w:rsidRDefault="00407B34" w:rsidP="00407B34">
      <w:pPr>
        <w:ind w:left="-284"/>
        <w:jc w:val="both"/>
      </w:pPr>
      <w:r w:rsidRPr="001973CC">
        <w:t xml:space="preserve">Динамика роста численности </w:t>
      </w:r>
      <w:proofErr w:type="gramStart"/>
      <w:r w:rsidRPr="001973CC">
        <w:t>работающих,_</w:t>
      </w:r>
      <w:proofErr w:type="gramEnd"/>
      <w:r w:rsidRPr="001973CC">
        <w:t xml:space="preserve">______/______ чел                         </w:t>
      </w:r>
    </w:p>
    <w:p w:rsidR="00407B34" w:rsidRPr="001973CC" w:rsidRDefault="00407B34" w:rsidP="00407B34">
      <w:pPr>
        <w:ind w:left="-284"/>
        <w:jc w:val="both"/>
      </w:pPr>
      <w:r w:rsidRPr="001973CC">
        <w:t xml:space="preserve">Динамика роста заработной платы, __________/_________тыс. рублей   </w:t>
      </w:r>
      <w:r w:rsidRPr="001973CC">
        <w:rPr>
          <w:i/>
        </w:rPr>
        <w:t xml:space="preserve">                     </w:t>
      </w:r>
    </w:p>
    <w:p w:rsidR="00407B34" w:rsidRPr="001973CC" w:rsidRDefault="00407B34" w:rsidP="00407B34">
      <w:pPr>
        <w:ind w:left="-284"/>
        <w:jc w:val="both"/>
      </w:pPr>
      <w:r w:rsidRPr="001973CC">
        <w:t xml:space="preserve">Динамика роста налоговых отчислений, ________/_________тыс. рублей  </w:t>
      </w:r>
      <w:r w:rsidRPr="001973CC">
        <w:rPr>
          <w:i/>
        </w:rPr>
        <w:t xml:space="preserve">          </w:t>
      </w:r>
    </w:p>
    <w:p w:rsidR="00407B34" w:rsidRPr="001973CC" w:rsidRDefault="00407B34" w:rsidP="00407B34">
      <w:pPr>
        <w:ind w:left="-284"/>
        <w:jc w:val="both"/>
      </w:pPr>
      <w:r w:rsidRPr="001973CC">
        <w:t xml:space="preserve">Динамика роста объемов </w:t>
      </w:r>
      <w:proofErr w:type="gramStart"/>
      <w:r w:rsidRPr="001973CC">
        <w:t>услуг,  _</w:t>
      </w:r>
      <w:proofErr w:type="gramEnd"/>
      <w:r w:rsidRPr="001973CC">
        <w:t xml:space="preserve">___________/__________тыс. рублей  </w:t>
      </w:r>
      <w:r w:rsidRPr="001973CC">
        <w:rPr>
          <w:i/>
        </w:rPr>
        <w:t xml:space="preserve">                    </w:t>
      </w:r>
    </w:p>
    <w:p w:rsidR="00407B34" w:rsidRPr="001973CC" w:rsidRDefault="00407B34" w:rsidP="00407B34">
      <w:pPr>
        <w:ind w:left="-284"/>
        <w:jc w:val="both"/>
        <w:rPr>
          <w:iCs/>
        </w:rPr>
      </w:pPr>
      <w:r w:rsidRPr="001973CC">
        <w:rPr>
          <w:iCs/>
        </w:rPr>
        <w:t xml:space="preserve">Территориальный охват услугами (перечислить населенные </w:t>
      </w:r>
      <w:proofErr w:type="gramStart"/>
      <w:r w:rsidRPr="001973CC">
        <w:rPr>
          <w:iCs/>
        </w:rPr>
        <w:t xml:space="preserve">пункты)   </w:t>
      </w:r>
      <w:proofErr w:type="gramEnd"/>
      <w:r w:rsidRPr="001973CC">
        <w:rPr>
          <w:iCs/>
        </w:rPr>
        <w:t xml:space="preserve">  _____________________________________________________________________________</w:t>
      </w:r>
    </w:p>
    <w:p w:rsidR="00407B34" w:rsidRPr="001973CC" w:rsidRDefault="00407B34" w:rsidP="00407B34">
      <w:pPr>
        <w:pStyle w:val="2"/>
        <w:spacing w:before="0" w:after="0"/>
        <w:ind w:left="-284"/>
        <w:rPr>
          <w:rFonts w:ascii="Times New Roman" w:hAnsi="Times New Roman" w:cs="Times New Roman"/>
          <w:b w:val="0"/>
          <w:sz w:val="24"/>
          <w:szCs w:val="24"/>
        </w:rPr>
      </w:pPr>
    </w:p>
    <w:p w:rsidR="00407B34" w:rsidRPr="001973CC" w:rsidRDefault="00407B34" w:rsidP="00407B34">
      <w:pPr>
        <w:pStyle w:val="2"/>
        <w:spacing w:before="0" w:after="0"/>
        <w:ind w:left="-284"/>
        <w:rPr>
          <w:rFonts w:ascii="Times New Roman" w:hAnsi="Times New Roman" w:cs="Times New Roman"/>
          <w:b w:val="0"/>
          <w:sz w:val="24"/>
          <w:szCs w:val="24"/>
        </w:rPr>
      </w:pPr>
      <w:r w:rsidRPr="001973CC">
        <w:rPr>
          <w:rFonts w:ascii="Times New Roman" w:hAnsi="Times New Roman" w:cs="Times New Roman"/>
          <w:b w:val="0"/>
          <w:sz w:val="24"/>
          <w:szCs w:val="24"/>
        </w:rPr>
        <w:t>Личная анкета руководства предприятия(ИП)– заявителя</w:t>
      </w:r>
    </w:p>
    <w:p w:rsidR="00407B34" w:rsidRPr="001973CC" w:rsidRDefault="00407B34" w:rsidP="00407B34">
      <w:pPr>
        <w:ind w:left="-284"/>
      </w:pPr>
      <w:r w:rsidRPr="001973CC">
        <w:t xml:space="preserve">Ф.И.О.          </w:t>
      </w:r>
    </w:p>
    <w:p w:rsidR="00407B34" w:rsidRPr="001973CC" w:rsidRDefault="00407B34" w:rsidP="00407B34">
      <w:pPr>
        <w:ind w:left="-284"/>
        <w:jc w:val="both"/>
      </w:pPr>
      <w:r w:rsidRPr="001973CC">
        <w:t xml:space="preserve">Должность         </w:t>
      </w:r>
    </w:p>
    <w:p w:rsidR="00407B34" w:rsidRPr="001973CC" w:rsidRDefault="00407B34" w:rsidP="00407B34">
      <w:pPr>
        <w:ind w:left="-284"/>
        <w:jc w:val="both"/>
      </w:pPr>
      <w:r w:rsidRPr="001973CC">
        <w:t xml:space="preserve">Образование       </w:t>
      </w:r>
      <w:r w:rsidRPr="001973CC">
        <w:rPr>
          <w:i/>
        </w:rPr>
        <w:t xml:space="preserve"> </w:t>
      </w:r>
      <w:r w:rsidRPr="001973CC">
        <w:t xml:space="preserve">                                                             </w:t>
      </w:r>
      <w:r w:rsidRPr="001973CC">
        <w:rPr>
          <w:i/>
        </w:rPr>
        <w:t xml:space="preserve">  </w:t>
      </w:r>
      <w:r w:rsidRPr="001973CC">
        <w:t xml:space="preserve">Возраст     </w:t>
      </w:r>
    </w:p>
    <w:p w:rsidR="00407B34" w:rsidRPr="001973CC" w:rsidRDefault="00407B34" w:rsidP="00407B34">
      <w:pPr>
        <w:ind w:left="-284"/>
        <w:jc w:val="both"/>
      </w:pPr>
      <w:r w:rsidRPr="001973CC">
        <w:t xml:space="preserve">Прописан по </w:t>
      </w:r>
      <w:proofErr w:type="gramStart"/>
      <w:r w:rsidRPr="001973CC">
        <w:t>адресу :</w:t>
      </w:r>
      <w:proofErr w:type="gramEnd"/>
      <w:r w:rsidRPr="001973CC">
        <w:t xml:space="preserve"> </w:t>
      </w:r>
    </w:p>
    <w:p w:rsidR="00407B34" w:rsidRPr="001973CC" w:rsidRDefault="00407B34" w:rsidP="00407B34">
      <w:pPr>
        <w:ind w:left="-284"/>
        <w:jc w:val="both"/>
      </w:pPr>
      <w:r w:rsidRPr="001973CC">
        <w:t xml:space="preserve">телефон    </w:t>
      </w:r>
    </w:p>
    <w:p w:rsidR="00407B34" w:rsidRPr="001973CC" w:rsidRDefault="00407B34" w:rsidP="00407B34">
      <w:pPr>
        <w:ind w:left="-284"/>
        <w:jc w:val="both"/>
      </w:pPr>
      <w:proofErr w:type="gramStart"/>
      <w:r w:rsidRPr="001973CC">
        <w:t>Паспорт</w:t>
      </w:r>
      <w:r w:rsidRPr="001973CC">
        <w:rPr>
          <w:i/>
        </w:rPr>
        <w:t xml:space="preserve">:   </w:t>
      </w:r>
      <w:proofErr w:type="gramEnd"/>
      <w:r w:rsidRPr="001973CC">
        <w:rPr>
          <w:i/>
        </w:rPr>
        <w:t xml:space="preserve"> серия             №                    выдан   «     »                       г…</w:t>
      </w:r>
    </w:p>
    <w:p w:rsidR="00407B34" w:rsidRPr="001973CC" w:rsidRDefault="00407B34" w:rsidP="00407B34">
      <w:pPr>
        <w:jc w:val="both"/>
      </w:pPr>
      <w:r w:rsidRPr="001973CC">
        <w:t xml:space="preserve">Предыдущая работа за последние пять </w:t>
      </w:r>
      <w:proofErr w:type="gramStart"/>
      <w:r w:rsidRPr="001973CC">
        <w:t>лет :</w:t>
      </w:r>
      <w:proofErr w:type="gramEnd"/>
    </w:p>
    <w:p w:rsidR="00407B34" w:rsidRPr="001973CC" w:rsidRDefault="00407B34" w:rsidP="00407B34"/>
    <w:tbl>
      <w:tblPr>
        <w:tblW w:w="10348" w:type="dxa"/>
        <w:tblInd w:w="-150" w:type="dxa"/>
        <w:tblLayout w:type="fixed"/>
        <w:tblLook w:val="0000" w:firstRow="0" w:lastRow="0" w:firstColumn="0" w:lastColumn="0" w:noHBand="0" w:noVBand="0"/>
      </w:tblPr>
      <w:tblGrid>
        <w:gridCol w:w="2554"/>
        <w:gridCol w:w="1984"/>
        <w:gridCol w:w="3685"/>
        <w:gridCol w:w="2125"/>
      </w:tblGrid>
      <w:tr w:rsidR="00407B34" w:rsidRPr="001973CC" w:rsidTr="00407B34">
        <w:tc>
          <w:tcPr>
            <w:tcW w:w="255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jc w:val="right"/>
            </w:pPr>
            <w:r w:rsidRPr="001973CC">
              <w:t>Дата принятия</w:t>
            </w: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jc w:val="right"/>
            </w:pPr>
            <w:r w:rsidRPr="001973CC">
              <w:t>Дата увольнения</w:t>
            </w:r>
          </w:p>
        </w:tc>
        <w:tc>
          <w:tcPr>
            <w:tcW w:w="3685"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jc w:val="right"/>
            </w:pPr>
            <w:r w:rsidRPr="001973CC">
              <w:t>Место работы</w:t>
            </w:r>
          </w:p>
        </w:tc>
        <w:tc>
          <w:tcPr>
            <w:tcW w:w="2125"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jc w:val="right"/>
            </w:pPr>
            <w:r w:rsidRPr="001973CC">
              <w:t>Должность</w:t>
            </w:r>
          </w:p>
        </w:tc>
      </w:tr>
      <w:tr w:rsidR="00407B34" w:rsidRPr="001973CC" w:rsidTr="00407B34">
        <w:tc>
          <w:tcPr>
            <w:tcW w:w="255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c>
          <w:tcPr>
            <w:tcW w:w="3685"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c>
          <w:tcPr>
            <w:tcW w:w="2125"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r>
      <w:tr w:rsidR="00407B34" w:rsidRPr="001973CC" w:rsidTr="00407B34">
        <w:tc>
          <w:tcPr>
            <w:tcW w:w="255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c>
          <w:tcPr>
            <w:tcW w:w="3685"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c>
          <w:tcPr>
            <w:tcW w:w="2125"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r>
      <w:tr w:rsidR="00407B34" w:rsidRPr="001973CC" w:rsidTr="00407B34">
        <w:tc>
          <w:tcPr>
            <w:tcW w:w="255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c>
          <w:tcPr>
            <w:tcW w:w="3685"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c>
          <w:tcPr>
            <w:tcW w:w="2125"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jc w:val="both"/>
              <w:rPr>
                <w:i/>
              </w:rPr>
            </w:pPr>
          </w:p>
        </w:tc>
      </w:tr>
    </w:tbl>
    <w:p w:rsidR="00407B34" w:rsidRPr="001973CC" w:rsidRDefault="00407B34" w:rsidP="00407B34">
      <w:pPr>
        <w:jc w:val="both"/>
      </w:pPr>
      <w:r w:rsidRPr="001973CC">
        <w:lastRenderedPageBreak/>
        <w:t>С какого времени Вы занимаетесь</w:t>
      </w:r>
      <w:r w:rsidR="002E053B" w:rsidRPr="001973CC">
        <w:t xml:space="preserve"> </w:t>
      </w:r>
      <w:r w:rsidRPr="001973CC">
        <w:t>деятельностью? ____________</w:t>
      </w:r>
      <w:r w:rsidR="002E053B" w:rsidRPr="001973CC">
        <w:t>________________________</w:t>
      </w:r>
    </w:p>
    <w:p w:rsidR="00407B34" w:rsidRPr="001973CC" w:rsidRDefault="00407B34" w:rsidP="00407B34">
      <w:pPr>
        <w:jc w:val="center"/>
        <w:rPr>
          <w:b/>
        </w:rPr>
      </w:pPr>
    </w:p>
    <w:p w:rsidR="00407B34" w:rsidRPr="001973CC" w:rsidRDefault="00407B34" w:rsidP="00407B34">
      <w:pPr>
        <w:jc w:val="center"/>
      </w:pPr>
      <w:r w:rsidRPr="001973CC">
        <w:rPr>
          <w:b/>
        </w:rPr>
        <w:t xml:space="preserve"> </w:t>
      </w:r>
      <w:r w:rsidRPr="001973CC">
        <w:t xml:space="preserve">Финансовые показатели предприятия </w:t>
      </w:r>
    </w:p>
    <w:tbl>
      <w:tblPr>
        <w:tblW w:w="10348" w:type="dxa"/>
        <w:tblInd w:w="-150" w:type="dxa"/>
        <w:tblLayout w:type="fixed"/>
        <w:tblLook w:val="0000" w:firstRow="0" w:lastRow="0" w:firstColumn="0" w:lastColumn="0" w:noHBand="0" w:noVBand="0"/>
      </w:tblPr>
      <w:tblGrid>
        <w:gridCol w:w="4397"/>
        <w:gridCol w:w="1984"/>
        <w:gridCol w:w="2127"/>
        <w:gridCol w:w="1840"/>
      </w:tblGrid>
      <w:tr w:rsidR="00407B34" w:rsidRPr="001973CC" w:rsidTr="00407B34">
        <w:trPr>
          <w:cantSplit/>
        </w:trPr>
        <w:tc>
          <w:tcPr>
            <w:tcW w:w="439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center"/>
            </w:pPr>
            <w:r w:rsidRPr="001973CC">
              <w:t>Показатели</w:t>
            </w:r>
          </w:p>
        </w:tc>
        <w:tc>
          <w:tcPr>
            <w:tcW w:w="1984" w:type="dxa"/>
            <w:tcBorders>
              <w:top w:val="single" w:sz="6" w:space="0" w:color="000000"/>
              <w:left w:val="single" w:sz="6" w:space="0" w:color="000000"/>
              <w:right w:val="single" w:sz="6" w:space="0" w:color="000000"/>
            </w:tcBorders>
          </w:tcPr>
          <w:p w:rsidR="00407B34" w:rsidRPr="001973CC" w:rsidRDefault="00407B34" w:rsidP="007E4302">
            <w:pPr>
              <w:widowControl w:val="0"/>
              <w:ind w:hanging="750"/>
              <w:jc w:val="right"/>
            </w:pPr>
            <w:r w:rsidRPr="001973CC">
              <w:t>Предыдущий год</w:t>
            </w:r>
          </w:p>
        </w:tc>
        <w:tc>
          <w:tcPr>
            <w:tcW w:w="2127" w:type="dxa"/>
            <w:tcBorders>
              <w:top w:val="single" w:sz="6" w:space="0" w:color="000000"/>
              <w:left w:val="single" w:sz="6" w:space="0" w:color="000000"/>
              <w:right w:val="single" w:sz="6" w:space="0" w:color="000000"/>
            </w:tcBorders>
          </w:tcPr>
          <w:p w:rsidR="00407B34" w:rsidRPr="001973CC" w:rsidRDefault="00407B34" w:rsidP="007E4302">
            <w:pPr>
              <w:widowControl w:val="0"/>
              <w:ind w:hanging="750"/>
              <w:jc w:val="right"/>
            </w:pPr>
            <w:r w:rsidRPr="001973CC">
              <w:t>Текущий год</w:t>
            </w:r>
          </w:p>
        </w:tc>
        <w:tc>
          <w:tcPr>
            <w:tcW w:w="1840" w:type="dxa"/>
            <w:tcBorders>
              <w:top w:val="single" w:sz="6" w:space="0" w:color="000000"/>
              <w:left w:val="single" w:sz="6" w:space="0" w:color="000000"/>
              <w:right w:val="single" w:sz="6" w:space="0" w:color="000000"/>
            </w:tcBorders>
          </w:tcPr>
          <w:p w:rsidR="00407B34" w:rsidRPr="001973CC" w:rsidRDefault="00407B34" w:rsidP="007E4302">
            <w:pPr>
              <w:widowControl w:val="0"/>
              <w:ind w:hanging="750"/>
              <w:jc w:val="right"/>
            </w:pPr>
            <w:r w:rsidRPr="001973CC">
              <w:t>Следующий год</w:t>
            </w:r>
          </w:p>
        </w:tc>
      </w:tr>
      <w:tr w:rsidR="00407B34" w:rsidRPr="001973CC" w:rsidTr="00407B34">
        <w:trPr>
          <w:cantSplit/>
        </w:trPr>
        <w:tc>
          <w:tcPr>
            <w:tcW w:w="439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center"/>
            </w:pPr>
            <w:r w:rsidRPr="001973CC">
              <w:t>1</w:t>
            </w: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center"/>
            </w:pPr>
            <w:r w:rsidRPr="001973CC">
              <w:t>2</w:t>
            </w:r>
          </w:p>
        </w:tc>
        <w:tc>
          <w:tcPr>
            <w:tcW w:w="212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center"/>
            </w:pPr>
            <w:r w:rsidRPr="001973CC">
              <w:t>3</w:t>
            </w:r>
          </w:p>
        </w:tc>
        <w:tc>
          <w:tcPr>
            <w:tcW w:w="1840"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center"/>
            </w:pPr>
            <w:r w:rsidRPr="001973CC">
              <w:t>4</w:t>
            </w:r>
          </w:p>
        </w:tc>
      </w:tr>
      <w:tr w:rsidR="00407B34" w:rsidRPr="001973CC" w:rsidTr="00407B34">
        <w:trPr>
          <w:cantSplit/>
        </w:trPr>
        <w:tc>
          <w:tcPr>
            <w:tcW w:w="439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right"/>
            </w:pPr>
            <w:r w:rsidRPr="001973CC">
              <w:t>Средняя численность работников</w:t>
            </w: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right"/>
              <w:rPr>
                <w:i/>
              </w:rPr>
            </w:pPr>
          </w:p>
        </w:tc>
        <w:tc>
          <w:tcPr>
            <w:tcW w:w="212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right"/>
              <w:rPr>
                <w:i/>
              </w:rPr>
            </w:pPr>
          </w:p>
        </w:tc>
        <w:tc>
          <w:tcPr>
            <w:tcW w:w="1840"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right"/>
              <w:rPr>
                <w:i/>
              </w:rPr>
            </w:pPr>
          </w:p>
        </w:tc>
      </w:tr>
      <w:tr w:rsidR="00407B34" w:rsidRPr="001973CC" w:rsidTr="00407B34">
        <w:trPr>
          <w:cantSplit/>
        </w:trPr>
        <w:tc>
          <w:tcPr>
            <w:tcW w:w="439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right"/>
            </w:pPr>
            <w:r w:rsidRPr="001973CC">
              <w:t xml:space="preserve">Средняя заработная плата на </w:t>
            </w:r>
          </w:p>
          <w:p w:rsidR="00407B34" w:rsidRPr="001973CC" w:rsidRDefault="00407B34" w:rsidP="007E4302">
            <w:pPr>
              <w:widowControl w:val="0"/>
              <w:ind w:hanging="750"/>
              <w:jc w:val="right"/>
            </w:pPr>
            <w:r w:rsidRPr="001973CC">
              <w:t>1 работающего, тыс. рублей</w:t>
            </w: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212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1840"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r>
      <w:tr w:rsidR="00407B34" w:rsidRPr="001973CC" w:rsidTr="00407B34">
        <w:trPr>
          <w:cantSplit/>
        </w:trPr>
        <w:tc>
          <w:tcPr>
            <w:tcW w:w="439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right"/>
            </w:pPr>
            <w:r w:rsidRPr="001973CC">
              <w:t xml:space="preserve">Выручка от реализации продукции, </w:t>
            </w:r>
          </w:p>
          <w:p w:rsidR="00407B34" w:rsidRPr="001973CC" w:rsidRDefault="00407B34" w:rsidP="007E4302">
            <w:pPr>
              <w:widowControl w:val="0"/>
              <w:ind w:hanging="750"/>
              <w:jc w:val="right"/>
            </w:pPr>
            <w:r w:rsidRPr="001973CC">
              <w:t>услуг, тыс. рублей</w:t>
            </w: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212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1840"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r>
      <w:tr w:rsidR="00407B34" w:rsidRPr="001973CC" w:rsidTr="00407B34">
        <w:trPr>
          <w:cantSplit/>
        </w:trPr>
        <w:tc>
          <w:tcPr>
            <w:tcW w:w="439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right"/>
            </w:pPr>
            <w:r w:rsidRPr="001973CC">
              <w:t>Затраты на производство и реализацию продукции ( работ, услуг), тыс. рублей</w:t>
            </w: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212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1840"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r>
      <w:tr w:rsidR="00407B34" w:rsidRPr="001973CC" w:rsidTr="00407B34">
        <w:trPr>
          <w:cantSplit/>
        </w:trPr>
        <w:tc>
          <w:tcPr>
            <w:tcW w:w="439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right"/>
            </w:pPr>
            <w:r w:rsidRPr="001973CC">
              <w:t xml:space="preserve">Прибыль (убыток) отчетного периода </w:t>
            </w:r>
          </w:p>
          <w:p w:rsidR="00407B34" w:rsidRPr="001973CC" w:rsidRDefault="00407B34" w:rsidP="007E4302">
            <w:pPr>
              <w:widowControl w:val="0"/>
              <w:ind w:hanging="750"/>
              <w:jc w:val="right"/>
            </w:pPr>
            <w:r w:rsidRPr="001973CC">
              <w:t>(для организаций), тыс. рублей</w:t>
            </w: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212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1840"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r>
      <w:tr w:rsidR="00407B34" w:rsidRPr="001973CC" w:rsidTr="00407B34">
        <w:trPr>
          <w:cantSplit/>
        </w:trPr>
        <w:tc>
          <w:tcPr>
            <w:tcW w:w="439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right"/>
            </w:pPr>
            <w:r w:rsidRPr="001973CC">
              <w:t>Уплаченные налоги, тыс. рублей</w:t>
            </w: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212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1840"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r>
      <w:tr w:rsidR="00407B34" w:rsidRPr="001973CC" w:rsidTr="00407B34">
        <w:trPr>
          <w:cantSplit/>
        </w:trPr>
        <w:tc>
          <w:tcPr>
            <w:tcW w:w="439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ind w:hanging="750"/>
              <w:jc w:val="right"/>
            </w:pPr>
            <w:r w:rsidRPr="001973CC">
              <w:t>Стоимость основных средств, тыс. рублей</w:t>
            </w:r>
          </w:p>
        </w:tc>
        <w:tc>
          <w:tcPr>
            <w:tcW w:w="1984"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2127"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c>
          <w:tcPr>
            <w:tcW w:w="1840" w:type="dxa"/>
            <w:tcBorders>
              <w:top w:val="single" w:sz="6" w:space="0" w:color="000000"/>
              <w:left w:val="single" w:sz="6" w:space="0" w:color="000000"/>
              <w:bottom w:val="single" w:sz="6" w:space="0" w:color="000000"/>
              <w:right w:val="single" w:sz="6" w:space="0" w:color="000000"/>
            </w:tcBorders>
          </w:tcPr>
          <w:p w:rsidR="00407B34" w:rsidRPr="001973CC" w:rsidRDefault="00407B34" w:rsidP="007E4302">
            <w:pPr>
              <w:widowControl w:val="0"/>
              <w:snapToGrid w:val="0"/>
              <w:ind w:hanging="750"/>
              <w:jc w:val="center"/>
              <w:rPr>
                <w:i/>
              </w:rPr>
            </w:pPr>
          </w:p>
        </w:tc>
      </w:tr>
    </w:tbl>
    <w:p w:rsidR="00407B34" w:rsidRPr="001973CC" w:rsidRDefault="00407B34" w:rsidP="00407B34">
      <w:pPr>
        <w:widowControl w:val="0"/>
        <w:autoSpaceDE w:val="0"/>
        <w:autoSpaceDN w:val="0"/>
        <w:jc w:val="both"/>
        <w:rPr>
          <w:sz w:val="28"/>
          <w:szCs w:val="28"/>
        </w:rPr>
      </w:pPr>
    </w:p>
    <w:p w:rsidR="00407B34" w:rsidRPr="001973CC" w:rsidRDefault="00407B34" w:rsidP="00407B34">
      <w:pPr>
        <w:widowControl w:val="0"/>
        <w:autoSpaceDE w:val="0"/>
        <w:autoSpaceDN w:val="0"/>
        <w:jc w:val="both"/>
        <w:rPr>
          <w:b/>
        </w:rPr>
      </w:pPr>
      <w:r w:rsidRPr="001973CC">
        <w:rPr>
          <w:b/>
          <w:lang w:val="en-US"/>
        </w:rPr>
        <w:t>III</w:t>
      </w:r>
      <w:r w:rsidRPr="001973CC">
        <w:rPr>
          <w:b/>
        </w:rPr>
        <w:t>. Общие сведения о заявителе:</w:t>
      </w:r>
    </w:p>
    <w:p w:rsidR="00407B34" w:rsidRPr="001973CC" w:rsidRDefault="00407B34" w:rsidP="00407B34">
      <w:pPr>
        <w:widowControl w:val="0"/>
        <w:autoSpaceDE w:val="0"/>
        <w:autoSpaceDN w:val="0"/>
        <w:jc w:val="both"/>
        <w:rPr>
          <w:b/>
        </w:rPr>
      </w:pPr>
    </w:p>
    <w:p w:rsidR="00407B34" w:rsidRPr="001973CC" w:rsidRDefault="00407B34" w:rsidP="00407B34">
      <w:pPr>
        <w:widowControl w:val="0"/>
        <w:autoSpaceDE w:val="0"/>
        <w:autoSpaceDN w:val="0"/>
        <w:jc w:val="both"/>
      </w:pPr>
      <w:r w:rsidRPr="001973CC">
        <w:t xml:space="preserve">    </w:t>
      </w:r>
      <w:r w:rsidRPr="001973CC">
        <w:rPr>
          <w:b/>
        </w:rPr>
        <w:t>1.</w:t>
      </w:r>
      <w:r w:rsidRPr="001973CC">
        <w:t xml:space="preserve"> ОГРН (ОГРНИП) ___________________________________________________</w:t>
      </w:r>
    </w:p>
    <w:p w:rsidR="00407B34" w:rsidRPr="001973CC" w:rsidRDefault="00407B34" w:rsidP="00407B34">
      <w:pPr>
        <w:widowControl w:val="0"/>
        <w:autoSpaceDE w:val="0"/>
        <w:autoSpaceDN w:val="0"/>
        <w:jc w:val="both"/>
      </w:pPr>
      <w:r w:rsidRPr="001973CC">
        <w:t xml:space="preserve">    </w:t>
      </w:r>
      <w:r w:rsidRPr="001973CC">
        <w:rPr>
          <w:b/>
        </w:rPr>
        <w:t>2.</w:t>
      </w:r>
      <w:r w:rsidRPr="001973CC">
        <w:t xml:space="preserve"> Дата регистрации ___________________________________________________</w:t>
      </w:r>
    </w:p>
    <w:p w:rsidR="00407B34" w:rsidRPr="001973CC" w:rsidRDefault="00407B34" w:rsidP="00407B34">
      <w:pPr>
        <w:widowControl w:val="0"/>
        <w:autoSpaceDE w:val="0"/>
        <w:autoSpaceDN w:val="0"/>
        <w:jc w:val="both"/>
      </w:pPr>
      <w:r w:rsidRPr="001973CC">
        <w:t xml:space="preserve">    </w:t>
      </w:r>
      <w:r w:rsidRPr="001973CC">
        <w:rPr>
          <w:b/>
        </w:rPr>
        <w:t>3.</w:t>
      </w:r>
      <w:r w:rsidRPr="001973CC">
        <w:t xml:space="preserve"> Место регистрации __________________________________________________</w:t>
      </w:r>
    </w:p>
    <w:p w:rsidR="00407B34" w:rsidRPr="001973CC" w:rsidRDefault="00407B34" w:rsidP="00407B34">
      <w:pPr>
        <w:widowControl w:val="0"/>
        <w:autoSpaceDE w:val="0"/>
        <w:autoSpaceDN w:val="0"/>
        <w:jc w:val="both"/>
      </w:pPr>
      <w:bookmarkStart w:id="13" w:name="P2913"/>
      <w:bookmarkEnd w:id="13"/>
      <w:r w:rsidRPr="001973CC">
        <w:t xml:space="preserve">    </w:t>
      </w:r>
      <w:r w:rsidRPr="001973CC">
        <w:rPr>
          <w:b/>
        </w:rPr>
        <w:t>3.1.</w:t>
      </w:r>
      <w:r w:rsidRPr="001973CC">
        <w:t xml:space="preserve">  </w:t>
      </w:r>
      <w:proofErr w:type="gramStart"/>
      <w:r w:rsidRPr="001973CC">
        <w:t>Место  осуществления</w:t>
      </w:r>
      <w:proofErr w:type="gramEnd"/>
      <w:r w:rsidRPr="001973CC">
        <w:t xml:space="preserve">  деятельности  (в  том числе указываются все обособленные подразделения в соответствии с Единым государственным реестром юридических  лиц,  осуществляющие  деятельность на территории Новосибирской области).</w:t>
      </w:r>
    </w:p>
    <w:p w:rsidR="00407B34" w:rsidRPr="001973CC" w:rsidRDefault="00407B34" w:rsidP="00407B34">
      <w:pPr>
        <w:widowControl w:val="0"/>
        <w:autoSpaceDE w:val="0"/>
        <w:autoSpaceDN w:val="0"/>
        <w:jc w:val="both"/>
      </w:pPr>
      <w:r w:rsidRPr="001973CC">
        <w:t xml:space="preserve">   </w:t>
      </w:r>
      <w:r w:rsidRPr="001973CC">
        <w:rPr>
          <w:b/>
        </w:rPr>
        <w:t xml:space="preserve"> 4</w:t>
      </w:r>
      <w:r w:rsidRPr="001973CC">
        <w:t>. Юридический адрес __________________________________________________</w:t>
      </w:r>
    </w:p>
    <w:p w:rsidR="00407B34" w:rsidRPr="001973CC" w:rsidRDefault="00407B34" w:rsidP="00407B34">
      <w:pPr>
        <w:widowControl w:val="0"/>
        <w:autoSpaceDE w:val="0"/>
        <w:autoSpaceDN w:val="0"/>
        <w:jc w:val="both"/>
      </w:pPr>
      <w:r w:rsidRPr="001973CC">
        <w:rPr>
          <w:b/>
        </w:rPr>
        <w:t xml:space="preserve">    5.</w:t>
      </w:r>
      <w:r w:rsidRPr="001973CC">
        <w:t xml:space="preserve"> Почтовый адрес _____________________________________________________</w:t>
      </w:r>
    </w:p>
    <w:p w:rsidR="00407B34" w:rsidRPr="001973CC" w:rsidRDefault="00407B34" w:rsidP="00407B34">
      <w:pPr>
        <w:widowControl w:val="0"/>
        <w:autoSpaceDE w:val="0"/>
        <w:autoSpaceDN w:val="0"/>
        <w:jc w:val="both"/>
      </w:pPr>
      <w:r w:rsidRPr="001973CC">
        <w:t xml:space="preserve">    </w:t>
      </w:r>
      <w:r w:rsidRPr="001973CC">
        <w:rPr>
          <w:b/>
        </w:rPr>
        <w:t>6.</w:t>
      </w:r>
      <w:r w:rsidRPr="001973CC">
        <w:t xml:space="preserve"> ИНН _______________________________________________________________</w:t>
      </w:r>
    </w:p>
    <w:p w:rsidR="00407B34" w:rsidRPr="001973CC" w:rsidRDefault="00407B34" w:rsidP="00407B34">
      <w:pPr>
        <w:widowControl w:val="0"/>
        <w:autoSpaceDE w:val="0"/>
        <w:autoSpaceDN w:val="0"/>
        <w:jc w:val="both"/>
      </w:pPr>
      <w:r w:rsidRPr="001973CC">
        <w:t xml:space="preserve">    </w:t>
      </w:r>
      <w:r w:rsidRPr="001973CC">
        <w:rPr>
          <w:b/>
        </w:rPr>
        <w:t>7</w:t>
      </w:r>
      <w:r w:rsidRPr="001973CC">
        <w:t>. КПП _______________________________________________________________</w:t>
      </w:r>
    </w:p>
    <w:p w:rsidR="00407B34" w:rsidRPr="001973CC" w:rsidRDefault="00407B34" w:rsidP="00407B34">
      <w:pPr>
        <w:widowControl w:val="0"/>
        <w:autoSpaceDE w:val="0"/>
        <w:autoSpaceDN w:val="0"/>
        <w:jc w:val="both"/>
      </w:pPr>
      <w:r w:rsidRPr="001973CC">
        <w:t xml:space="preserve">    </w:t>
      </w:r>
      <w:r w:rsidRPr="001973CC">
        <w:rPr>
          <w:b/>
        </w:rPr>
        <w:t>8</w:t>
      </w:r>
      <w:r w:rsidRPr="001973CC">
        <w:t xml:space="preserve">.   Регистрационный   номер   </w:t>
      </w:r>
      <w:proofErr w:type="gramStart"/>
      <w:r w:rsidRPr="001973CC">
        <w:t>страхователя  в</w:t>
      </w:r>
      <w:proofErr w:type="gramEnd"/>
      <w:r w:rsidRPr="001973CC">
        <w:t xml:space="preserve">  территориальном  органе</w:t>
      </w:r>
    </w:p>
    <w:p w:rsidR="00407B34" w:rsidRPr="001973CC" w:rsidRDefault="00407B34" w:rsidP="00407B34">
      <w:pPr>
        <w:widowControl w:val="0"/>
        <w:autoSpaceDE w:val="0"/>
        <w:autoSpaceDN w:val="0"/>
        <w:jc w:val="both"/>
      </w:pPr>
      <w:r w:rsidRPr="001973CC">
        <w:t>Пенсионного фонда Российской Федерации __________________________________</w:t>
      </w:r>
    </w:p>
    <w:p w:rsidR="00407B34" w:rsidRPr="001973CC" w:rsidRDefault="00407B34" w:rsidP="00407B34">
      <w:pPr>
        <w:widowControl w:val="0"/>
        <w:autoSpaceDE w:val="0"/>
        <w:autoSpaceDN w:val="0"/>
      </w:pPr>
      <w:r w:rsidRPr="001973CC">
        <w:rPr>
          <w:b/>
        </w:rPr>
        <w:t xml:space="preserve">    9</w:t>
      </w:r>
      <w:r w:rsidRPr="001973CC">
        <w:t xml:space="preserve">. Коды </w:t>
      </w:r>
      <w:hyperlink r:id="rId14" w:history="1">
        <w:r w:rsidRPr="001973CC">
          <w:t>ОКВЭД</w:t>
        </w:r>
      </w:hyperlink>
      <w:r w:rsidRPr="001973CC">
        <w:t xml:space="preserve"> ________________________________________________________</w:t>
      </w:r>
    </w:p>
    <w:p w:rsidR="00407B34" w:rsidRPr="001973CC" w:rsidRDefault="00407B34" w:rsidP="00407B34">
      <w:pPr>
        <w:widowControl w:val="0"/>
        <w:autoSpaceDE w:val="0"/>
        <w:autoSpaceDN w:val="0"/>
      </w:pPr>
      <w:r w:rsidRPr="001973CC">
        <w:t>______________________________________________________________________</w:t>
      </w:r>
    </w:p>
    <w:p w:rsidR="00407B34" w:rsidRPr="001973CC" w:rsidRDefault="00407B34" w:rsidP="00407B34">
      <w:pPr>
        <w:widowControl w:val="0"/>
        <w:autoSpaceDE w:val="0"/>
        <w:autoSpaceDN w:val="0"/>
      </w:pPr>
      <w:r w:rsidRPr="001973CC">
        <w:t xml:space="preserve">    </w:t>
      </w:r>
      <w:r w:rsidRPr="001973CC">
        <w:rPr>
          <w:b/>
        </w:rPr>
        <w:t>10</w:t>
      </w:r>
      <w:r w:rsidRPr="001973CC">
        <w:t>. Наименование основного вида деятельности _____________________________</w:t>
      </w:r>
    </w:p>
    <w:p w:rsidR="00407B34" w:rsidRPr="001973CC" w:rsidRDefault="00407B34" w:rsidP="00407B34">
      <w:pPr>
        <w:widowControl w:val="0"/>
        <w:autoSpaceDE w:val="0"/>
        <w:autoSpaceDN w:val="0"/>
      </w:pPr>
      <w:r w:rsidRPr="001973CC">
        <w:t>______________________________________________________________________</w:t>
      </w:r>
    </w:p>
    <w:p w:rsidR="00407B34" w:rsidRPr="001973CC" w:rsidRDefault="00407B34" w:rsidP="00407B34">
      <w:pPr>
        <w:widowControl w:val="0"/>
        <w:autoSpaceDE w:val="0"/>
        <w:autoSpaceDN w:val="0"/>
      </w:pPr>
      <w:r w:rsidRPr="001973CC">
        <w:t xml:space="preserve">   </w:t>
      </w:r>
      <w:r w:rsidRPr="001973CC">
        <w:rPr>
          <w:b/>
        </w:rPr>
        <w:t xml:space="preserve"> 11</w:t>
      </w:r>
      <w:r w:rsidRPr="001973CC">
        <w:t xml:space="preserve">. Код </w:t>
      </w:r>
      <w:hyperlink r:id="rId15" w:history="1">
        <w:r w:rsidRPr="001973CC">
          <w:t>ОКАТО</w:t>
        </w:r>
      </w:hyperlink>
      <w:r w:rsidRPr="001973CC">
        <w:t xml:space="preserve"> ________________________________________________________</w:t>
      </w:r>
    </w:p>
    <w:p w:rsidR="00407B34" w:rsidRPr="001973CC" w:rsidRDefault="00407B34" w:rsidP="00407B34">
      <w:pPr>
        <w:widowControl w:val="0"/>
        <w:autoSpaceDE w:val="0"/>
        <w:autoSpaceDN w:val="0"/>
        <w:jc w:val="both"/>
      </w:pPr>
      <w:r w:rsidRPr="001973CC">
        <w:t xml:space="preserve">    </w:t>
      </w:r>
      <w:r w:rsidRPr="001973CC">
        <w:rPr>
          <w:b/>
        </w:rPr>
        <w:t>12</w:t>
      </w:r>
      <w:r w:rsidRPr="001973CC">
        <w:t>. Код ОКПО _________________________________________________________</w:t>
      </w:r>
    </w:p>
    <w:p w:rsidR="00407B34" w:rsidRPr="001973CC" w:rsidRDefault="00407B34" w:rsidP="00407B34">
      <w:pPr>
        <w:widowControl w:val="0"/>
        <w:autoSpaceDE w:val="0"/>
        <w:autoSpaceDN w:val="0"/>
        <w:jc w:val="both"/>
      </w:pPr>
      <w:r w:rsidRPr="001973CC">
        <w:t xml:space="preserve">    </w:t>
      </w:r>
      <w:r w:rsidRPr="001973CC">
        <w:rPr>
          <w:b/>
        </w:rPr>
        <w:t>13</w:t>
      </w:r>
      <w:r w:rsidRPr="001973CC">
        <w:t>. Система налогообложения ____________________________________________</w:t>
      </w:r>
    </w:p>
    <w:p w:rsidR="00407B34" w:rsidRPr="001973CC" w:rsidRDefault="00407B34" w:rsidP="00407B34">
      <w:pPr>
        <w:widowControl w:val="0"/>
        <w:autoSpaceDE w:val="0"/>
        <w:autoSpaceDN w:val="0"/>
        <w:jc w:val="both"/>
      </w:pPr>
      <w:r w:rsidRPr="001973CC">
        <w:t xml:space="preserve">    </w:t>
      </w:r>
      <w:r w:rsidRPr="001973CC">
        <w:rPr>
          <w:b/>
        </w:rPr>
        <w:t>14</w:t>
      </w:r>
      <w:r w:rsidRPr="001973CC">
        <w:t xml:space="preserve">.   Осуществляет   </w:t>
      </w:r>
      <w:proofErr w:type="gramStart"/>
      <w:r w:rsidRPr="001973CC">
        <w:t>ли  заявитель</w:t>
      </w:r>
      <w:proofErr w:type="gramEnd"/>
      <w:r w:rsidRPr="001973CC">
        <w:t xml:space="preserve"> следующие   виды  деятельности:  деятельность  в  сфере  игорного  бизнеса; деятельность   по   производству   подакцизных   товаров;  деятельность  по реализации   подакцизных  товаров;  деятельность  по  добыче  и  реализации полезных ископаемых (если "да" - указать какие): __________________________</w:t>
      </w:r>
    </w:p>
    <w:p w:rsidR="00407B34" w:rsidRPr="001973CC" w:rsidRDefault="00407B34" w:rsidP="00407B34">
      <w:pPr>
        <w:widowControl w:val="0"/>
        <w:autoSpaceDE w:val="0"/>
        <w:autoSpaceDN w:val="0"/>
        <w:jc w:val="both"/>
      </w:pPr>
      <w:r w:rsidRPr="001973CC">
        <w:t>______________________________________________________________________</w:t>
      </w:r>
    </w:p>
    <w:p w:rsidR="00407B34" w:rsidRPr="001973CC" w:rsidRDefault="00407B34" w:rsidP="00407B34">
      <w:pPr>
        <w:widowControl w:val="0"/>
        <w:autoSpaceDE w:val="0"/>
        <w:autoSpaceDN w:val="0"/>
        <w:jc w:val="both"/>
      </w:pPr>
      <w:r w:rsidRPr="001973CC">
        <w:rPr>
          <w:b/>
        </w:rPr>
        <w:t xml:space="preserve">    15</w:t>
      </w:r>
      <w:r w:rsidRPr="001973CC">
        <w:t xml:space="preserve">.  Подавал ли заявитель заявку на </w:t>
      </w:r>
      <w:proofErr w:type="gramStart"/>
      <w:r w:rsidRPr="001973CC">
        <w:t>получение  финансовой</w:t>
      </w:r>
      <w:proofErr w:type="gramEnd"/>
      <w:r w:rsidRPr="001973CC">
        <w:t xml:space="preserve">  поддержки  по иным государственным или муниципальным программам в году подачи настоящей заявки ________________________________________________________________________</w:t>
      </w:r>
    </w:p>
    <w:p w:rsidR="00407B34" w:rsidRPr="001973CC" w:rsidRDefault="00407B34" w:rsidP="00407B34">
      <w:pPr>
        <w:widowControl w:val="0"/>
        <w:autoSpaceDE w:val="0"/>
        <w:autoSpaceDN w:val="0"/>
        <w:jc w:val="both"/>
      </w:pPr>
      <w:r w:rsidRPr="001973CC">
        <w:t xml:space="preserve">    </w:t>
      </w:r>
      <w:r w:rsidRPr="001973CC">
        <w:rPr>
          <w:b/>
        </w:rPr>
        <w:t>16</w:t>
      </w:r>
      <w:r w:rsidRPr="001973CC">
        <w:t xml:space="preserve">.   Получал   ли   финансовую   поддержку   </w:t>
      </w:r>
      <w:proofErr w:type="gramStart"/>
      <w:r w:rsidRPr="001973CC">
        <w:t>по  государственным</w:t>
      </w:r>
      <w:proofErr w:type="gramEnd"/>
      <w:r w:rsidRPr="001973CC">
        <w:t xml:space="preserve">  или муниципальным  программам  в  течение  трех лет, предшествующих году подачи заявки, ___________________________________________________________________</w:t>
      </w:r>
    </w:p>
    <w:p w:rsidR="00407B34" w:rsidRPr="001973CC" w:rsidRDefault="00407B34" w:rsidP="002E053B">
      <w:pPr>
        <w:widowControl w:val="0"/>
        <w:autoSpaceDE w:val="0"/>
        <w:autoSpaceDN w:val="0"/>
        <w:jc w:val="both"/>
      </w:pPr>
      <w:r w:rsidRPr="001973CC">
        <w:rPr>
          <w:b/>
        </w:rPr>
        <w:t xml:space="preserve">    16.1.</w:t>
      </w:r>
      <w:r w:rsidRPr="001973CC">
        <w:t xml:space="preserve">       Название       программы       и       формы      поддержки</w:t>
      </w:r>
    </w:p>
    <w:p w:rsidR="00407B34" w:rsidRPr="001973CC" w:rsidRDefault="00407B34" w:rsidP="002E053B">
      <w:pPr>
        <w:widowControl w:val="0"/>
        <w:autoSpaceDE w:val="0"/>
        <w:autoSpaceDN w:val="0"/>
        <w:jc w:val="both"/>
      </w:pPr>
      <w:r w:rsidRPr="001973CC">
        <w:t>______________________________________________________________________</w:t>
      </w:r>
    </w:p>
    <w:p w:rsidR="00407B34" w:rsidRPr="001973CC" w:rsidRDefault="00407B34" w:rsidP="002E053B">
      <w:pPr>
        <w:widowControl w:val="0"/>
        <w:autoSpaceDE w:val="0"/>
        <w:autoSpaceDN w:val="0"/>
        <w:ind w:hanging="284"/>
        <w:jc w:val="both"/>
      </w:pPr>
      <w:r w:rsidRPr="001973CC">
        <w:t xml:space="preserve">    </w:t>
      </w:r>
      <w:r w:rsidRPr="001973CC">
        <w:rPr>
          <w:b/>
        </w:rPr>
        <w:t>16.2.</w:t>
      </w:r>
      <w:r w:rsidRPr="001973CC">
        <w:t xml:space="preserve">  </w:t>
      </w:r>
      <w:proofErr w:type="gramStart"/>
      <w:r w:rsidRPr="001973CC">
        <w:t>Дата  заключения</w:t>
      </w:r>
      <w:proofErr w:type="gramEnd"/>
      <w:r w:rsidRPr="001973CC">
        <w:t xml:space="preserve">  договора о предоставлении финансовой поддержки</w:t>
      </w:r>
    </w:p>
    <w:p w:rsidR="00407B34" w:rsidRPr="001973CC" w:rsidRDefault="00407B34" w:rsidP="002E053B">
      <w:pPr>
        <w:widowControl w:val="0"/>
        <w:autoSpaceDE w:val="0"/>
        <w:autoSpaceDN w:val="0"/>
        <w:jc w:val="both"/>
      </w:pPr>
      <w:r w:rsidRPr="001973CC">
        <w:t>______________________________________________________________________</w:t>
      </w:r>
    </w:p>
    <w:p w:rsidR="00407B34" w:rsidRPr="001973CC" w:rsidRDefault="00407B34" w:rsidP="002E053B">
      <w:pPr>
        <w:widowControl w:val="0"/>
        <w:autoSpaceDE w:val="0"/>
        <w:autoSpaceDN w:val="0"/>
        <w:ind w:hanging="284"/>
        <w:jc w:val="both"/>
      </w:pPr>
      <w:r w:rsidRPr="001973CC">
        <w:t xml:space="preserve">    </w:t>
      </w:r>
      <w:r w:rsidRPr="001973CC">
        <w:rPr>
          <w:b/>
        </w:rPr>
        <w:t>16.3</w:t>
      </w:r>
      <w:r w:rsidRPr="001973CC">
        <w:t>. Сумма поддержки ________________________________________________</w:t>
      </w:r>
    </w:p>
    <w:p w:rsidR="00407B34" w:rsidRPr="001973CC" w:rsidRDefault="00407B34" w:rsidP="002E053B">
      <w:pPr>
        <w:widowControl w:val="0"/>
        <w:autoSpaceDE w:val="0"/>
        <w:autoSpaceDN w:val="0"/>
        <w:ind w:hanging="284"/>
        <w:jc w:val="both"/>
      </w:pPr>
      <w:r w:rsidRPr="001973CC">
        <w:lastRenderedPageBreak/>
        <w:t xml:space="preserve">    </w:t>
      </w:r>
      <w:r w:rsidRPr="001973CC">
        <w:rPr>
          <w:b/>
        </w:rPr>
        <w:t>17.</w:t>
      </w:r>
      <w:r w:rsidRPr="001973CC">
        <w:t xml:space="preserve">  </w:t>
      </w:r>
      <w:proofErr w:type="gramStart"/>
      <w:r w:rsidRPr="001973CC">
        <w:t>Имеется  ли</w:t>
      </w:r>
      <w:proofErr w:type="gramEnd"/>
      <w:r w:rsidRPr="001973CC">
        <w:t xml:space="preserve"> лицензия на осуществление видов деятельности в случае, если    в    соответствии   с   действующим   законодательством   требуется лицензирование   данного   вида   деятельности  (указать  "да"  или  "нет")</w:t>
      </w:r>
    </w:p>
    <w:p w:rsidR="00407B34" w:rsidRPr="001973CC" w:rsidRDefault="00407B34" w:rsidP="002E053B">
      <w:pPr>
        <w:widowControl w:val="0"/>
        <w:autoSpaceDE w:val="0"/>
        <w:autoSpaceDN w:val="0"/>
        <w:jc w:val="both"/>
      </w:pPr>
      <w:r w:rsidRPr="001973CC">
        <w:t>______________________________________________________________________</w:t>
      </w:r>
    </w:p>
    <w:p w:rsidR="00407B34" w:rsidRPr="001973CC" w:rsidRDefault="00407B34" w:rsidP="002E053B">
      <w:pPr>
        <w:widowControl w:val="0"/>
        <w:autoSpaceDE w:val="0"/>
        <w:autoSpaceDN w:val="0"/>
        <w:ind w:hanging="284"/>
        <w:jc w:val="both"/>
      </w:pPr>
      <w:r w:rsidRPr="001973CC">
        <w:rPr>
          <w:b/>
        </w:rPr>
        <w:t xml:space="preserve">    18.</w:t>
      </w:r>
      <w:r w:rsidRPr="001973CC">
        <w:t xml:space="preserve">    Банковские   реквизиты   для   оказания   финансовой   поддержки</w:t>
      </w:r>
    </w:p>
    <w:p w:rsidR="00407B34" w:rsidRPr="001973CC" w:rsidRDefault="00407B34" w:rsidP="002E053B">
      <w:pPr>
        <w:widowControl w:val="0"/>
        <w:autoSpaceDE w:val="0"/>
        <w:autoSpaceDN w:val="0"/>
        <w:jc w:val="both"/>
      </w:pPr>
      <w:r w:rsidRPr="001973CC">
        <w:t>______________________________________________________________________</w:t>
      </w:r>
    </w:p>
    <w:p w:rsidR="00407B34" w:rsidRPr="001973CC" w:rsidRDefault="00407B34" w:rsidP="002E053B">
      <w:pPr>
        <w:pBdr>
          <w:bottom w:val="single" w:sz="12" w:space="1" w:color="auto"/>
        </w:pBdr>
        <w:autoSpaceDE w:val="0"/>
        <w:autoSpaceDN w:val="0"/>
        <w:adjustRightInd w:val="0"/>
        <w:ind w:hanging="284"/>
        <w:jc w:val="both"/>
      </w:pPr>
      <w:r w:rsidRPr="001973CC">
        <w:t xml:space="preserve">    </w:t>
      </w:r>
      <w:r w:rsidRPr="001973CC">
        <w:rPr>
          <w:b/>
        </w:rPr>
        <w:t>19.</w:t>
      </w:r>
      <w:r w:rsidRPr="001973CC">
        <w:t xml:space="preserve"> Руководитель организации (индивидуальный предприниматель) подтверждает, </w:t>
      </w:r>
      <w:proofErr w:type="gramStart"/>
      <w:r w:rsidRPr="001973CC">
        <w:t>что  на</w:t>
      </w:r>
      <w:proofErr w:type="gramEnd"/>
      <w:r w:rsidRPr="001973CC">
        <w:t xml:space="preserve"> дату подачи настоящей заявки:</w:t>
      </w:r>
    </w:p>
    <w:p w:rsidR="00407B34" w:rsidRPr="001973CC" w:rsidRDefault="00407B34" w:rsidP="00407B34">
      <w:pPr>
        <w:pBdr>
          <w:bottom w:val="single" w:sz="12" w:space="1" w:color="auto"/>
        </w:pBdr>
        <w:autoSpaceDE w:val="0"/>
        <w:autoSpaceDN w:val="0"/>
        <w:adjustRightInd w:val="0"/>
        <w:ind w:left="-567"/>
        <w:jc w:val="both"/>
      </w:pPr>
    </w:p>
    <w:p w:rsidR="00407B34" w:rsidRPr="001973CC" w:rsidRDefault="00407B34" w:rsidP="00407B34">
      <w:pPr>
        <w:autoSpaceDE w:val="0"/>
        <w:autoSpaceDN w:val="0"/>
        <w:adjustRightInd w:val="0"/>
        <w:ind w:left="-567"/>
      </w:pPr>
      <w:r w:rsidRPr="001973CC">
        <w:t>наименование организации (индивидуального предпринимателя)</w:t>
      </w:r>
    </w:p>
    <w:p w:rsidR="00407B34" w:rsidRPr="001973CC" w:rsidRDefault="00407B34" w:rsidP="00407B34">
      <w:pPr>
        <w:autoSpaceDE w:val="0"/>
        <w:autoSpaceDN w:val="0"/>
        <w:adjustRightInd w:val="0"/>
        <w:ind w:left="-567" w:firstLine="540"/>
        <w:jc w:val="both"/>
      </w:pPr>
      <w:r w:rsidRPr="001973CC">
        <w:t>1)</w:t>
      </w:r>
      <w:r w:rsidRPr="001973CC">
        <w:rPr>
          <w:rFonts w:eastAsia="Calibri"/>
        </w:rPr>
        <w:t xml:space="preserve"> </w:t>
      </w:r>
      <w:r w:rsidRPr="001973CC">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407B34" w:rsidRPr="001973CC" w:rsidRDefault="00407B34" w:rsidP="00407B34">
      <w:pPr>
        <w:autoSpaceDE w:val="0"/>
        <w:autoSpaceDN w:val="0"/>
        <w:adjustRightInd w:val="0"/>
        <w:ind w:left="-567" w:firstLine="540"/>
        <w:jc w:val="both"/>
      </w:pPr>
      <w:r w:rsidRPr="001973CC">
        <w:t>2) не является участником соглашений о разделе продукции;</w:t>
      </w:r>
    </w:p>
    <w:p w:rsidR="00407B34" w:rsidRPr="001973CC" w:rsidRDefault="00407B34" w:rsidP="00407B34">
      <w:pPr>
        <w:autoSpaceDE w:val="0"/>
        <w:autoSpaceDN w:val="0"/>
        <w:adjustRightInd w:val="0"/>
        <w:ind w:left="-567" w:firstLine="540"/>
        <w:jc w:val="both"/>
      </w:pPr>
      <w:r w:rsidRPr="001973CC">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407B34" w:rsidRPr="001973CC" w:rsidRDefault="00407B34" w:rsidP="00407B34">
      <w:pPr>
        <w:autoSpaceDE w:val="0"/>
        <w:autoSpaceDN w:val="0"/>
        <w:adjustRightInd w:val="0"/>
        <w:ind w:left="-567" w:firstLine="540"/>
        <w:jc w:val="both"/>
      </w:pPr>
      <w:r w:rsidRPr="001973CC">
        <w:t>4) не осуществляет предпринимательскую деятельность в сфере игорного бизнеса;</w:t>
      </w:r>
    </w:p>
    <w:p w:rsidR="00407B34" w:rsidRPr="001973CC" w:rsidRDefault="00407B34" w:rsidP="00407B34">
      <w:pPr>
        <w:autoSpaceDE w:val="0"/>
        <w:autoSpaceDN w:val="0"/>
        <w:adjustRightInd w:val="0"/>
        <w:ind w:left="-567" w:firstLine="540"/>
        <w:jc w:val="both"/>
      </w:pPr>
      <w:r w:rsidRPr="001973CC">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407B34" w:rsidRPr="001973CC" w:rsidRDefault="00407B34" w:rsidP="00407B34">
      <w:pPr>
        <w:autoSpaceDE w:val="0"/>
        <w:autoSpaceDN w:val="0"/>
        <w:adjustRightInd w:val="0"/>
        <w:ind w:left="-567" w:firstLine="540"/>
        <w:jc w:val="both"/>
        <w:rPr>
          <w:rFonts w:eastAsia="Calibri"/>
        </w:rPr>
      </w:pPr>
      <w:r w:rsidRPr="001973CC">
        <w:rPr>
          <w:rFonts w:eastAsia="Calibri"/>
        </w:rPr>
        <w:t xml:space="preserve">6)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1973CC">
          <w:rPr>
            <w:rFonts w:eastAsia="Calibri"/>
          </w:rPr>
          <w:t>перечень</w:t>
        </w:r>
      </w:hyperlink>
      <w:r w:rsidRPr="001973CC">
        <w:rPr>
          <w:rFonts w:eastAsia="Calibri"/>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07B34" w:rsidRPr="001973CC" w:rsidRDefault="00407B34" w:rsidP="00407B34">
      <w:pPr>
        <w:autoSpaceDE w:val="0"/>
        <w:autoSpaceDN w:val="0"/>
        <w:adjustRightInd w:val="0"/>
        <w:ind w:left="-567" w:firstLine="540"/>
        <w:jc w:val="both"/>
        <w:rPr>
          <w:rFonts w:eastAsia="Calibri"/>
        </w:rPr>
      </w:pPr>
      <w:r w:rsidRPr="001973CC">
        <w:rPr>
          <w:rFonts w:eastAsia="Calibri"/>
        </w:rPr>
        <w:t>7)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07B34" w:rsidRPr="001973CC" w:rsidRDefault="00407B34" w:rsidP="00407B34">
      <w:pPr>
        <w:autoSpaceDE w:val="0"/>
        <w:autoSpaceDN w:val="0"/>
        <w:adjustRightInd w:val="0"/>
        <w:ind w:left="-567" w:firstLine="540"/>
        <w:jc w:val="both"/>
        <w:rPr>
          <w:rFonts w:eastAsia="Calibri"/>
        </w:rPr>
      </w:pPr>
      <w:r w:rsidRPr="001973CC">
        <w:rPr>
          <w:rFonts w:eastAsia="Calibri"/>
        </w:rPr>
        <w:t xml:space="preserve">8)не находится в составляемых в рамках реализации полномочий, предусмотренных </w:t>
      </w:r>
      <w:hyperlink r:id="rId17" w:history="1">
        <w:r w:rsidRPr="001973CC">
          <w:rPr>
            <w:rFonts w:eastAsia="Calibri"/>
          </w:rPr>
          <w:t>главой VII</w:t>
        </w:r>
      </w:hyperlink>
      <w:r w:rsidRPr="001973CC">
        <w:rPr>
          <w:rFonts w:eastAsia="Calibri"/>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07B34" w:rsidRPr="001973CC" w:rsidRDefault="00407B34" w:rsidP="00407B34">
      <w:pPr>
        <w:autoSpaceDE w:val="0"/>
        <w:autoSpaceDN w:val="0"/>
        <w:adjustRightInd w:val="0"/>
        <w:ind w:left="-567" w:firstLine="540"/>
        <w:jc w:val="both"/>
      </w:pPr>
      <w:r w:rsidRPr="001973CC">
        <w:t xml:space="preserve">9) не является получателем средств из бюджета </w:t>
      </w:r>
      <w:proofErr w:type="spellStart"/>
      <w:r w:rsidRPr="001973CC">
        <w:t>Доволенского</w:t>
      </w:r>
      <w:proofErr w:type="spellEnd"/>
      <w:r w:rsidRPr="001973CC">
        <w:t xml:space="preserve"> </w:t>
      </w:r>
      <w:r w:rsidR="00731E59" w:rsidRPr="001973CC">
        <w:rPr>
          <w:lang w:eastAsia="ru-RU"/>
        </w:rPr>
        <w:t>муниципального округа</w:t>
      </w:r>
      <w:r w:rsidRPr="001973CC">
        <w:t xml:space="preserve"> Новосибирской области в соответствии </w:t>
      </w:r>
      <w:proofErr w:type="gramStart"/>
      <w:r w:rsidRPr="001973CC">
        <w:t>с  иными</w:t>
      </w:r>
      <w:proofErr w:type="gramEnd"/>
      <w:r w:rsidRPr="001973CC">
        <w:t xml:space="preserve"> нормативно-правовыми актами, на цели, установленные правовым актом;</w:t>
      </w:r>
    </w:p>
    <w:p w:rsidR="00407B34" w:rsidRPr="001973CC" w:rsidRDefault="00407B34" w:rsidP="00407B34">
      <w:pPr>
        <w:autoSpaceDE w:val="0"/>
        <w:autoSpaceDN w:val="0"/>
        <w:adjustRightInd w:val="0"/>
        <w:ind w:left="-567" w:firstLine="540"/>
        <w:jc w:val="both"/>
        <w:rPr>
          <w:rFonts w:eastAsia="Calibri"/>
        </w:rPr>
      </w:pPr>
      <w:r w:rsidRPr="001973CC">
        <w:rPr>
          <w:rFonts w:eastAsia="Calibri"/>
        </w:rPr>
        <w:t xml:space="preserve">10) не является иностранным агентом в соответствии с Федеральным </w:t>
      </w:r>
      <w:hyperlink r:id="rId18" w:history="1">
        <w:r w:rsidRPr="001973CC">
          <w:rPr>
            <w:rFonts w:eastAsia="Calibri"/>
          </w:rPr>
          <w:t>законом</w:t>
        </w:r>
      </w:hyperlink>
      <w:r w:rsidRPr="001973CC">
        <w:rPr>
          <w:rFonts w:eastAsia="Calibri"/>
        </w:rPr>
        <w:t xml:space="preserve"> "О контроле за деятельностью лиц, находящихся под иностранным влиянием";</w:t>
      </w:r>
    </w:p>
    <w:p w:rsidR="00407B34" w:rsidRPr="001973CC" w:rsidRDefault="00407B34" w:rsidP="00407B34">
      <w:pPr>
        <w:autoSpaceDE w:val="0"/>
        <w:autoSpaceDN w:val="0"/>
        <w:adjustRightInd w:val="0"/>
        <w:ind w:left="-567" w:firstLine="540"/>
        <w:jc w:val="both"/>
        <w:rPr>
          <w:rFonts w:eastAsia="Calibri"/>
        </w:rPr>
      </w:pPr>
      <w:r w:rsidRPr="001973CC">
        <w:rPr>
          <w:rFonts w:eastAsia="Calibri"/>
        </w:rPr>
        <w:t>11)</w:t>
      </w:r>
      <w:r w:rsidR="00731E59" w:rsidRPr="001973CC">
        <w:rPr>
          <w:rFonts w:eastAsia="Calibri"/>
        </w:rPr>
        <w:t xml:space="preserve"> </w:t>
      </w:r>
      <w:r w:rsidRPr="001973CC">
        <w:rPr>
          <w:rFonts w:eastAsia="Calibri"/>
        </w:rPr>
        <w:t xml:space="preserve">на едином налоговом счете отсутствует или не превышает размер, определенный </w:t>
      </w:r>
      <w:hyperlink r:id="rId19" w:history="1">
        <w:r w:rsidRPr="001973CC">
          <w:rPr>
            <w:rFonts w:eastAsia="Calibri"/>
          </w:rPr>
          <w:t>пунктом 3 статьи 47</w:t>
        </w:r>
      </w:hyperlink>
      <w:r w:rsidRPr="001973CC">
        <w:rPr>
          <w:rFonts w:eastAsia="Calibri"/>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07B34" w:rsidRPr="001973CC" w:rsidRDefault="00407B34" w:rsidP="00407B34">
      <w:pPr>
        <w:autoSpaceDE w:val="0"/>
        <w:autoSpaceDN w:val="0"/>
        <w:adjustRightInd w:val="0"/>
        <w:ind w:left="-567" w:firstLine="540"/>
        <w:jc w:val="both"/>
        <w:rPr>
          <w:rFonts w:eastAsia="Calibri"/>
        </w:rPr>
      </w:pPr>
      <w:r w:rsidRPr="001973CC">
        <w:rPr>
          <w:rFonts w:eastAsia="Calibri"/>
        </w:rPr>
        <w:t xml:space="preserve">12)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w:t>
      </w:r>
      <w:r w:rsidRPr="001973CC">
        <w:rPr>
          <w:rFonts w:eastAsia="Calibri"/>
        </w:rPr>
        <w:lastRenderedPageBreak/>
        <w:t>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407B34" w:rsidRPr="001973CC" w:rsidRDefault="00407B34" w:rsidP="00407B34">
      <w:pPr>
        <w:autoSpaceDE w:val="0"/>
        <w:autoSpaceDN w:val="0"/>
        <w:adjustRightInd w:val="0"/>
        <w:ind w:left="-567" w:firstLine="540"/>
        <w:jc w:val="both"/>
        <w:rPr>
          <w:rFonts w:eastAsia="Calibri"/>
        </w:rPr>
      </w:pPr>
      <w:r w:rsidRPr="001973CC">
        <w:rPr>
          <w:rFonts w:eastAsia="Calibri"/>
        </w:rPr>
        <w:t>13)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(для ИП - не прекратил деятельность в качестве индивидуального предпринимателя);</w:t>
      </w:r>
    </w:p>
    <w:p w:rsidR="00407B34" w:rsidRPr="001973CC" w:rsidRDefault="00407B34" w:rsidP="00407B34">
      <w:pPr>
        <w:autoSpaceDE w:val="0"/>
        <w:autoSpaceDN w:val="0"/>
        <w:adjustRightInd w:val="0"/>
        <w:ind w:left="-567" w:firstLine="540"/>
        <w:jc w:val="both"/>
        <w:rPr>
          <w:rFonts w:eastAsia="Calibri"/>
        </w:rPr>
      </w:pPr>
      <w:r w:rsidRPr="001973CC">
        <w:rPr>
          <w:rFonts w:eastAsia="Calibri"/>
        </w:rPr>
        <w:t>14)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w:t>
      </w:r>
    </w:p>
    <w:p w:rsidR="00407B34" w:rsidRPr="001973CC" w:rsidRDefault="00407B34" w:rsidP="00407B34">
      <w:pPr>
        <w:widowControl w:val="0"/>
        <w:autoSpaceDE w:val="0"/>
        <w:autoSpaceDN w:val="0"/>
        <w:ind w:left="-567"/>
        <w:jc w:val="both"/>
      </w:pPr>
      <w:r w:rsidRPr="001973CC">
        <w:rPr>
          <w:b/>
        </w:rPr>
        <w:t xml:space="preserve">    20</w:t>
      </w:r>
      <w:r w:rsidRPr="001973CC">
        <w:t xml:space="preserve">.Является ли руководитель (учредитель/участник) организации (индивидуальный предприниматель) участником государственной </w:t>
      </w:r>
      <w:hyperlink r:id="rId20" w:history="1">
        <w:r w:rsidRPr="001973CC">
          <w:t>программы</w:t>
        </w:r>
      </w:hyperlink>
      <w:r w:rsidRPr="001973CC">
        <w:t xml:space="preserve"> Новосибирской</w:t>
      </w:r>
      <w:r w:rsidR="00731E59" w:rsidRPr="001973CC">
        <w:t xml:space="preserve"> </w:t>
      </w:r>
      <w:r w:rsidRPr="001973CC">
        <w:t>области "Оказание содействия добровольному переселению в Новосибирскую  область соотечественников, проживающих за рубежом</w:t>
      </w:r>
      <w:r w:rsidR="00731E59" w:rsidRPr="001973CC">
        <w:t xml:space="preserve">» </w:t>
      </w:r>
      <w:r w:rsidR="002E053B" w:rsidRPr="001973CC">
        <w:t xml:space="preserve"> </w:t>
      </w:r>
      <w:r w:rsidRPr="001973CC">
        <w:t>_________</w:t>
      </w:r>
    </w:p>
    <w:p w:rsidR="00407B34" w:rsidRPr="001973CC" w:rsidRDefault="00407B34" w:rsidP="00407B34">
      <w:pPr>
        <w:widowControl w:val="0"/>
        <w:autoSpaceDE w:val="0"/>
        <w:autoSpaceDN w:val="0"/>
        <w:ind w:left="-709" w:firstLine="425"/>
        <w:jc w:val="both"/>
      </w:pPr>
      <w:r w:rsidRPr="001973CC">
        <w:rPr>
          <w:b/>
        </w:rPr>
        <w:t>21</w:t>
      </w:r>
      <w:r w:rsidRPr="001973CC">
        <w:t>.Осуществляет ли заявитель поставку товаров на экспорт в ближнее и дальнее зарубе</w:t>
      </w:r>
      <w:r w:rsidR="002E053B" w:rsidRPr="001973CC">
        <w:t>жье _____</w:t>
      </w:r>
    </w:p>
    <w:p w:rsidR="00407B34" w:rsidRPr="001973CC" w:rsidRDefault="00407B34" w:rsidP="00407B34">
      <w:pPr>
        <w:widowControl w:val="0"/>
        <w:autoSpaceDE w:val="0"/>
        <w:autoSpaceDN w:val="0"/>
        <w:ind w:left="-709" w:firstLine="425"/>
        <w:jc w:val="both"/>
      </w:pPr>
      <w:r w:rsidRPr="001973CC">
        <w:rPr>
          <w:b/>
        </w:rPr>
        <w:t>22.</w:t>
      </w:r>
      <w:r w:rsidRPr="001973CC">
        <w:t xml:space="preserve"> Осуществляет ли заявитель деятельность в области народно-художественных промыслов, ремесленной деятельности, сельского и экологического туризма (если "да" – указать </w:t>
      </w:r>
      <w:r w:rsidR="002E053B" w:rsidRPr="001973CC">
        <w:t>ка</w:t>
      </w:r>
      <w:r w:rsidR="00012E12" w:rsidRPr="001973CC">
        <w:t>кую): _______</w:t>
      </w:r>
    </w:p>
    <w:p w:rsidR="00407B34" w:rsidRPr="001973CC" w:rsidRDefault="00407B34" w:rsidP="00407B34">
      <w:pPr>
        <w:widowControl w:val="0"/>
        <w:autoSpaceDE w:val="0"/>
        <w:autoSpaceDN w:val="0"/>
        <w:ind w:left="-709" w:firstLine="425"/>
        <w:jc w:val="both"/>
      </w:pPr>
      <w:r w:rsidRPr="001973CC">
        <w:rPr>
          <w:b/>
        </w:rPr>
        <w:t>23</w:t>
      </w:r>
      <w:r w:rsidRPr="001973CC">
        <w:t>. Является ли заявитель участником реализации проекта "</w:t>
      </w:r>
      <w:hyperlink r:id="rId21" w:history="1">
        <w:r w:rsidRPr="001973CC">
          <w:t>Программы</w:t>
        </w:r>
      </w:hyperlink>
      <w:r w:rsidRPr="001973CC">
        <w:t xml:space="preserve"> </w:t>
      </w:r>
      <w:proofErr w:type="spellStart"/>
      <w:r w:rsidRPr="001973CC">
        <w:t>реиндустриализации</w:t>
      </w:r>
      <w:proofErr w:type="spellEnd"/>
      <w:r w:rsidRPr="001973CC">
        <w:t xml:space="preserve"> экономики Новосибирской области до 2025 года" __________________</w:t>
      </w:r>
      <w:r w:rsidR="002E053B" w:rsidRPr="001973CC">
        <w:t>_________________________</w:t>
      </w:r>
    </w:p>
    <w:p w:rsidR="00407B34" w:rsidRPr="001973CC" w:rsidRDefault="00407B34" w:rsidP="00407B34">
      <w:pPr>
        <w:widowControl w:val="0"/>
        <w:autoSpaceDE w:val="0"/>
        <w:autoSpaceDN w:val="0"/>
        <w:ind w:left="-709" w:firstLine="425"/>
        <w:jc w:val="both"/>
      </w:pPr>
      <w:r w:rsidRPr="001973CC">
        <w:rPr>
          <w:b/>
        </w:rPr>
        <w:t>24</w:t>
      </w:r>
      <w:r w:rsidRPr="001973CC">
        <w:t>. Имеет ли организация (индивидуальный предприниматель,) экспортный контракт, заключенный не ранее 1 января года, предшествующего году оказания финансовой поддержки</w:t>
      </w:r>
      <w:r w:rsidR="002E053B" w:rsidRPr="001973CC">
        <w:t xml:space="preserve"> </w:t>
      </w:r>
      <w:r w:rsidRPr="001973CC">
        <w:t>_</w:t>
      </w:r>
      <w:r w:rsidR="00012E12" w:rsidRPr="001973CC">
        <w:t>____</w:t>
      </w:r>
    </w:p>
    <w:p w:rsidR="00407B34" w:rsidRPr="001973CC" w:rsidRDefault="00407B34" w:rsidP="00407B34">
      <w:pPr>
        <w:widowControl w:val="0"/>
        <w:autoSpaceDE w:val="0"/>
        <w:autoSpaceDN w:val="0"/>
        <w:ind w:left="-709" w:firstLine="425"/>
        <w:jc w:val="both"/>
      </w:pPr>
    </w:p>
    <w:p w:rsidR="00407B34" w:rsidRPr="001973CC" w:rsidRDefault="00407B34" w:rsidP="00407B34">
      <w:pPr>
        <w:widowControl w:val="0"/>
        <w:autoSpaceDE w:val="0"/>
        <w:autoSpaceDN w:val="0"/>
        <w:ind w:left="-709" w:firstLine="425"/>
        <w:jc w:val="both"/>
      </w:pPr>
      <w:r w:rsidRPr="001973CC">
        <w:t>Руководитель организации (индивидуальный предприниматель):</w:t>
      </w:r>
    </w:p>
    <w:p w:rsidR="00407B34" w:rsidRPr="001973CC" w:rsidRDefault="00407B34" w:rsidP="00407B34">
      <w:pPr>
        <w:widowControl w:val="0"/>
        <w:autoSpaceDE w:val="0"/>
        <w:autoSpaceDN w:val="0"/>
        <w:ind w:left="-709" w:firstLine="425"/>
        <w:jc w:val="both"/>
      </w:pPr>
      <w:r w:rsidRPr="001973CC">
        <w:t xml:space="preserve">- подтверждает отсутствие в составе заявки договоров (иных документов, подтверждающих произведенные затраты), заключенных с аффилированными лицами, определяемыми в   соответствии со </w:t>
      </w:r>
      <w:hyperlink r:id="rId22" w:history="1">
        <w:r w:rsidRPr="001973CC">
          <w:t>статьей 4</w:t>
        </w:r>
      </w:hyperlink>
      <w:r w:rsidRPr="001973CC">
        <w:t xml:space="preserve"> Закона РСФСР от 22.03.1991 N 948-1 "О конкуренции и ограничении монополистической деятельности на товарных рынках";</w:t>
      </w:r>
    </w:p>
    <w:p w:rsidR="00407B34" w:rsidRPr="001973CC" w:rsidRDefault="00407B34" w:rsidP="00407B34">
      <w:pPr>
        <w:widowControl w:val="0"/>
        <w:autoSpaceDE w:val="0"/>
        <w:autoSpaceDN w:val="0"/>
        <w:ind w:left="-709" w:firstLine="425"/>
        <w:jc w:val="both"/>
      </w:pPr>
      <w:r w:rsidRPr="001973CC">
        <w:t xml:space="preserve">- дает свое согласие на обработку сведений/персональных данных, содержащихся в представленных документах, для целей рассмотрения заявки, в том числе получения </w:t>
      </w:r>
      <w:proofErr w:type="gramStart"/>
      <w:r w:rsidRPr="001973CC">
        <w:t>дополнительных ведений</w:t>
      </w:r>
      <w:proofErr w:type="gramEnd"/>
      <w:r w:rsidRPr="001973CC">
        <w:t xml:space="preserve"> на основе сообщенных и предоставления финансовой поддержки. А также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w:t>
      </w:r>
    </w:p>
    <w:p w:rsidR="00407B34" w:rsidRPr="001973CC" w:rsidRDefault="00407B34" w:rsidP="00407B34">
      <w:pPr>
        <w:widowControl w:val="0"/>
        <w:autoSpaceDE w:val="0"/>
        <w:autoSpaceDN w:val="0"/>
        <w:ind w:left="-709" w:firstLine="425"/>
        <w:jc w:val="both"/>
      </w:pPr>
      <w:r w:rsidRPr="001973CC">
        <w:t>- настоящим заявляет и гарантирует, что вся информация, содержащаяся в Заявке и прилагаемых к ней документах, является подлинной и соответствует истинным фактам.</w:t>
      </w:r>
    </w:p>
    <w:p w:rsidR="00407B34" w:rsidRPr="001973CC" w:rsidRDefault="00407B34" w:rsidP="00407B34">
      <w:pPr>
        <w:widowControl w:val="0"/>
        <w:autoSpaceDE w:val="0"/>
        <w:autoSpaceDN w:val="0"/>
        <w:ind w:left="-709" w:firstLine="425"/>
        <w:jc w:val="both"/>
      </w:pPr>
    </w:p>
    <w:p w:rsidR="00407B34" w:rsidRPr="001973CC" w:rsidRDefault="00407B34" w:rsidP="00407B34">
      <w:pPr>
        <w:widowControl w:val="0"/>
        <w:autoSpaceDE w:val="0"/>
        <w:autoSpaceDN w:val="0"/>
        <w:ind w:left="-709" w:firstLine="425"/>
        <w:jc w:val="both"/>
      </w:pPr>
      <w:r w:rsidRPr="001973CC">
        <w:t xml:space="preserve">Руководитель организации </w:t>
      </w:r>
    </w:p>
    <w:p w:rsidR="00407B34" w:rsidRPr="001973CC" w:rsidRDefault="00407B34" w:rsidP="00407B34">
      <w:pPr>
        <w:widowControl w:val="0"/>
        <w:autoSpaceDE w:val="0"/>
        <w:autoSpaceDN w:val="0"/>
        <w:ind w:left="-709" w:firstLine="425"/>
        <w:jc w:val="both"/>
      </w:pPr>
      <w:r w:rsidRPr="001973CC">
        <w:t xml:space="preserve">(индивидуальный </w:t>
      </w:r>
      <w:proofErr w:type="gramStart"/>
      <w:r w:rsidRPr="001973CC">
        <w:t>предприниматель)  _</w:t>
      </w:r>
      <w:proofErr w:type="gramEnd"/>
      <w:r w:rsidRPr="001973CC">
        <w:t>______________ (_____________________)</w:t>
      </w:r>
    </w:p>
    <w:p w:rsidR="00407B34" w:rsidRPr="001973CC" w:rsidRDefault="00407B34" w:rsidP="00407B34">
      <w:pPr>
        <w:widowControl w:val="0"/>
        <w:autoSpaceDE w:val="0"/>
        <w:autoSpaceDN w:val="0"/>
        <w:ind w:left="-709" w:firstLine="425"/>
        <w:jc w:val="both"/>
      </w:pPr>
    </w:p>
    <w:p w:rsidR="00407B34" w:rsidRPr="001973CC" w:rsidRDefault="00407B34" w:rsidP="00407B34">
      <w:pPr>
        <w:widowControl w:val="0"/>
        <w:autoSpaceDE w:val="0"/>
        <w:autoSpaceDN w:val="0"/>
        <w:ind w:left="-709" w:firstLine="425"/>
        <w:jc w:val="both"/>
      </w:pPr>
      <w:r w:rsidRPr="001973CC">
        <w:t>Главный бухгалтер ______________________________ (_____________________)</w:t>
      </w:r>
    </w:p>
    <w:p w:rsidR="00407B34" w:rsidRPr="001973CC" w:rsidRDefault="00407B34" w:rsidP="00407B34">
      <w:pPr>
        <w:widowControl w:val="0"/>
        <w:autoSpaceDE w:val="0"/>
        <w:autoSpaceDN w:val="0"/>
        <w:ind w:left="-709" w:firstLine="425"/>
        <w:jc w:val="both"/>
      </w:pPr>
    </w:p>
    <w:p w:rsidR="00407B34" w:rsidRPr="001973CC" w:rsidRDefault="00407B34" w:rsidP="00407B34">
      <w:pPr>
        <w:widowControl w:val="0"/>
        <w:autoSpaceDE w:val="0"/>
        <w:autoSpaceDN w:val="0"/>
        <w:ind w:left="-709" w:firstLine="425"/>
        <w:jc w:val="both"/>
      </w:pPr>
      <w:r w:rsidRPr="001973CC">
        <w:t>М.П. (при наличии печати)</w:t>
      </w:r>
    </w:p>
    <w:p w:rsidR="00407B34" w:rsidRPr="001973CC" w:rsidRDefault="00407B34" w:rsidP="00407B34">
      <w:pPr>
        <w:widowControl w:val="0"/>
        <w:autoSpaceDE w:val="0"/>
        <w:autoSpaceDN w:val="0"/>
        <w:ind w:left="-709" w:firstLine="425"/>
        <w:jc w:val="both"/>
      </w:pPr>
      <w:r w:rsidRPr="001973CC">
        <w:t>"___" _______________ 20___ г.</w:t>
      </w:r>
    </w:p>
    <w:p w:rsidR="00407B34" w:rsidRPr="001973CC" w:rsidRDefault="00407B34" w:rsidP="00407B34">
      <w:pPr>
        <w:pageBreakBefore/>
        <w:jc w:val="right"/>
        <w:rPr>
          <w:sz w:val="20"/>
          <w:szCs w:val="20"/>
        </w:rPr>
      </w:pPr>
      <w:r w:rsidRPr="001973CC">
        <w:rPr>
          <w:sz w:val="20"/>
          <w:szCs w:val="20"/>
        </w:rPr>
        <w:lastRenderedPageBreak/>
        <w:t>Приложение2</w:t>
      </w:r>
    </w:p>
    <w:p w:rsidR="00407B34" w:rsidRPr="001973CC" w:rsidRDefault="00407B34" w:rsidP="00407B34">
      <w:pPr>
        <w:jc w:val="right"/>
        <w:rPr>
          <w:sz w:val="20"/>
          <w:szCs w:val="20"/>
          <w:lang w:eastAsia="ru-RU"/>
        </w:rPr>
      </w:pPr>
      <w:r w:rsidRPr="001973CC">
        <w:rPr>
          <w:sz w:val="20"/>
          <w:szCs w:val="20"/>
          <w:lang w:eastAsia="ru-RU"/>
        </w:rPr>
        <w:t>к Порядку предоставления субсидий</w:t>
      </w:r>
      <w:r w:rsidR="00012E12" w:rsidRPr="001973CC">
        <w:rPr>
          <w:sz w:val="20"/>
          <w:szCs w:val="20"/>
          <w:lang w:eastAsia="ru-RU"/>
        </w:rPr>
        <w:t xml:space="preserve"> </w:t>
      </w:r>
      <w:r w:rsidRPr="001973CC">
        <w:rPr>
          <w:sz w:val="20"/>
          <w:szCs w:val="20"/>
          <w:lang w:eastAsia="ru-RU"/>
        </w:rPr>
        <w:t>юридическим лицам,</w:t>
      </w:r>
    </w:p>
    <w:p w:rsidR="00407B34" w:rsidRPr="001973CC" w:rsidRDefault="00407B34" w:rsidP="00407B34">
      <w:pPr>
        <w:jc w:val="right"/>
        <w:rPr>
          <w:sz w:val="20"/>
          <w:szCs w:val="20"/>
          <w:lang w:eastAsia="ru-RU"/>
        </w:rPr>
      </w:pPr>
      <w:r w:rsidRPr="001973CC">
        <w:rPr>
          <w:sz w:val="20"/>
          <w:szCs w:val="20"/>
          <w:lang w:eastAsia="ru-RU"/>
        </w:rPr>
        <w:t xml:space="preserve"> индивидуальным предпринимателям – </w:t>
      </w:r>
    </w:p>
    <w:p w:rsidR="00407B34" w:rsidRPr="001973CC" w:rsidRDefault="00407B34" w:rsidP="00407B34">
      <w:pPr>
        <w:jc w:val="right"/>
        <w:rPr>
          <w:sz w:val="20"/>
          <w:szCs w:val="20"/>
          <w:lang w:eastAsia="ru-RU" w:bidi="ru-RU"/>
        </w:rPr>
      </w:pPr>
      <w:r w:rsidRPr="001973CC">
        <w:rPr>
          <w:sz w:val="20"/>
          <w:szCs w:val="20"/>
          <w:lang w:eastAsia="ru-RU"/>
        </w:rPr>
        <w:t>производителям товаров,</w:t>
      </w:r>
      <w:r w:rsidRPr="001973CC">
        <w:rPr>
          <w:sz w:val="20"/>
          <w:szCs w:val="20"/>
          <w:lang w:eastAsia="ru-RU" w:bidi="ru-RU"/>
        </w:rPr>
        <w:t xml:space="preserve"> работ, услуг </w:t>
      </w:r>
    </w:p>
    <w:p w:rsidR="00012E12" w:rsidRPr="001973CC" w:rsidRDefault="00407B34" w:rsidP="00407B34">
      <w:pPr>
        <w:jc w:val="right"/>
        <w:rPr>
          <w:sz w:val="20"/>
          <w:szCs w:val="20"/>
          <w:lang w:eastAsia="ru-RU" w:bidi="ru-RU"/>
        </w:rPr>
      </w:pPr>
      <w:r w:rsidRPr="001973CC">
        <w:rPr>
          <w:sz w:val="20"/>
          <w:szCs w:val="20"/>
          <w:lang w:eastAsia="ru-RU" w:bidi="ru-RU"/>
        </w:rPr>
        <w:t>на реализации мероприятий</w:t>
      </w:r>
      <w:r w:rsidR="00012E12" w:rsidRPr="001973CC">
        <w:rPr>
          <w:sz w:val="20"/>
          <w:szCs w:val="20"/>
          <w:lang w:eastAsia="ru-RU" w:bidi="ru-RU"/>
        </w:rPr>
        <w:t xml:space="preserve"> </w:t>
      </w:r>
      <w:r w:rsidRPr="001973CC">
        <w:rPr>
          <w:sz w:val="20"/>
          <w:szCs w:val="20"/>
          <w:lang w:eastAsia="ru-RU" w:bidi="ru-RU"/>
        </w:rPr>
        <w:t xml:space="preserve">муниципальной программы </w:t>
      </w:r>
    </w:p>
    <w:p w:rsidR="00407B34" w:rsidRPr="001973CC" w:rsidRDefault="00012E12" w:rsidP="00407B34">
      <w:pPr>
        <w:jc w:val="right"/>
        <w:rPr>
          <w:sz w:val="20"/>
          <w:szCs w:val="20"/>
          <w:lang w:eastAsia="ru-RU" w:bidi="ru-RU"/>
        </w:rPr>
      </w:pPr>
      <w:proofErr w:type="spellStart"/>
      <w:r w:rsidRPr="001973CC">
        <w:rPr>
          <w:sz w:val="20"/>
          <w:szCs w:val="20"/>
          <w:lang w:eastAsia="ru-RU" w:bidi="ru-RU"/>
        </w:rPr>
        <w:t>Доволенского</w:t>
      </w:r>
      <w:proofErr w:type="spellEnd"/>
      <w:r w:rsidRPr="001973CC">
        <w:rPr>
          <w:sz w:val="20"/>
          <w:szCs w:val="20"/>
          <w:lang w:eastAsia="ru-RU" w:bidi="ru-RU"/>
        </w:rPr>
        <w:t xml:space="preserve"> муниципального округа Новосибирской области</w:t>
      </w:r>
      <w:r w:rsidR="008A4FAE">
        <w:rPr>
          <w:sz w:val="20"/>
          <w:szCs w:val="20"/>
          <w:lang w:eastAsia="ru-RU" w:bidi="ru-RU"/>
        </w:rPr>
        <w:t xml:space="preserve"> </w:t>
      </w:r>
      <w:r w:rsidR="00407B34" w:rsidRPr="001973CC">
        <w:rPr>
          <w:sz w:val="20"/>
          <w:szCs w:val="20"/>
          <w:lang w:eastAsia="ru-RU" w:bidi="ru-RU"/>
        </w:rPr>
        <w:t xml:space="preserve">"Развитие </w:t>
      </w:r>
    </w:p>
    <w:p w:rsidR="00407B34" w:rsidRPr="001973CC" w:rsidRDefault="00407B34" w:rsidP="00407B34">
      <w:pPr>
        <w:jc w:val="right"/>
        <w:rPr>
          <w:sz w:val="20"/>
          <w:szCs w:val="20"/>
          <w:lang w:eastAsia="ru-RU" w:bidi="ru-RU"/>
        </w:rPr>
      </w:pPr>
      <w:r w:rsidRPr="001973CC">
        <w:rPr>
          <w:sz w:val="20"/>
          <w:szCs w:val="20"/>
          <w:lang w:eastAsia="ru-RU" w:bidi="ru-RU"/>
        </w:rPr>
        <w:t xml:space="preserve">транспортного обслуживания населения </w:t>
      </w:r>
    </w:p>
    <w:p w:rsidR="00407B34" w:rsidRPr="001973CC" w:rsidRDefault="00407B34" w:rsidP="00407B34">
      <w:pPr>
        <w:jc w:val="right"/>
        <w:rPr>
          <w:sz w:val="20"/>
          <w:szCs w:val="20"/>
          <w:lang w:eastAsia="ru-RU" w:bidi="ru-RU"/>
        </w:rPr>
      </w:pPr>
      <w:proofErr w:type="spellStart"/>
      <w:r w:rsidRPr="001973CC">
        <w:rPr>
          <w:sz w:val="20"/>
          <w:szCs w:val="20"/>
          <w:lang w:eastAsia="ru-RU" w:bidi="ru-RU"/>
        </w:rPr>
        <w:t>Доволенского</w:t>
      </w:r>
      <w:proofErr w:type="spellEnd"/>
      <w:r w:rsidRPr="001973CC">
        <w:rPr>
          <w:sz w:val="20"/>
          <w:szCs w:val="20"/>
          <w:lang w:eastAsia="ru-RU" w:bidi="ru-RU"/>
        </w:rPr>
        <w:t xml:space="preserve"> </w:t>
      </w:r>
      <w:r w:rsidR="00012E12" w:rsidRPr="001973CC">
        <w:rPr>
          <w:sz w:val="20"/>
          <w:szCs w:val="20"/>
          <w:lang w:eastAsia="ru-RU" w:bidi="ru-RU"/>
        </w:rPr>
        <w:t>муниципального округ</w:t>
      </w:r>
      <w:r w:rsidRPr="001973CC">
        <w:rPr>
          <w:sz w:val="20"/>
          <w:szCs w:val="20"/>
          <w:lang w:eastAsia="ru-RU" w:bidi="ru-RU"/>
        </w:rPr>
        <w:t xml:space="preserve">а </w:t>
      </w:r>
    </w:p>
    <w:p w:rsidR="00407B34" w:rsidRPr="001973CC" w:rsidRDefault="00407B34" w:rsidP="00407B34">
      <w:pPr>
        <w:jc w:val="right"/>
      </w:pPr>
      <w:r w:rsidRPr="001973CC">
        <w:rPr>
          <w:sz w:val="20"/>
          <w:szCs w:val="20"/>
          <w:lang w:eastAsia="ru-RU" w:bidi="ru-RU"/>
        </w:rPr>
        <w:t>Новосибирской области</w:t>
      </w:r>
      <w:r w:rsidRPr="001973CC">
        <w:rPr>
          <w:lang w:eastAsia="ru-RU" w:bidi="ru-RU"/>
        </w:rPr>
        <w:t xml:space="preserve">"  </w:t>
      </w:r>
    </w:p>
    <w:p w:rsidR="00407B34" w:rsidRPr="001973CC" w:rsidRDefault="00407B34" w:rsidP="00407B34">
      <w:pPr>
        <w:jc w:val="right"/>
      </w:pPr>
    </w:p>
    <w:p w:rsidR="00407B34" w:rsidRPr="001973CC" w:rsidRDefault="00407B34" w:rsidP="00407B34">
      <w:pPr>
        <w:numPr>
          <w:ilvl w:val="0"/>
          <w:numId w:val="15"/>
        </w:numPr>
        <w:suppressAutoHyphens/>
        <w:overflowPunct/>
        <w:jc w:val="center"/>
      </w:pPr>
      <w:r w:rsidRPr="001973CC">
        <w:rPr>
          <w:rFonts w:eastAsia="Calibri"/>
          <w:b/>
        </w:rPr>
        <w:t>Примерная структура бизнес-плана</w:t>
      </w:r>
    </w:p>
    <w:p w:rsidR="00407B34" w:rsidRPr="001973CC" w:rsidRDefault="00407B34" w:rsidP="00407B34">
      <w:pPr>
        <w:jc w:val="center"/>
      </w:pPr>
      <w:r w:rsidRPr="001973CC">
        <w:rPr>
          <w:rFonts w:eastAsia="Calibri"/>
          <w:b/>
        </w:rPr>
        <w:t>предпринимательского проекта юридического</w:t>
      </w:r>
    </w:p>
    <w:p w:rsidR="00407B34" w:rsidRPr="001973CC" w:rsidRDefault="00407B34" w:rsidP="00407B34">
      <w:pPr>
        <w:jc w:val="center"/>
      </w:pPr>
      <w:r w:rsidRPr="001973CC">
        <w:rPr>
          <w:rFonts w:eastAsia="Calibri"/>
          <w:b/>
        </w:rPr>
        <w:t>лица (индивидуального предпринимателя)</w:t>
      </w:r>
    </w:p>
    <w:p w:rsidR="00407B34" w:rsidRPr="001973CC" w:rsidRDefault="00407B34" w:rsidP="00407B34">
      <w:pPr>
        <w:jc w:val="center"/>
        <w:rPr>
          <w:rFonts w:eastAsia="Calibri"/>
          <w:b/>
        </w:rPr>
      </w:pPr>
    </w:p>
    <w:p w:rsidR="00407B34" w:rsidRPr="001973CC" w:rsidRDefault="00407B34" w:rsidP="00407B34">
      <w:pPr>
        <w:ind w:firstLine="540"/>
        <w:jc w:val="both"/>
      </w:pPr>
      <w:r w:rsidRPr="001973CC">
        <w:rPr>
          <w:rFonts w:eastAsia="Calibri"/>
          <w:b/>
        </w:rPr>
        <w:t>1. Титульный лист</w:t>
      </w:r>
    </w:p>
    <w:p w:rsidR="00407B34" w:rsidRPr="001973CC" w:rsidRDefault="00407B34" w:rsidP="00407B34">
      <w:pPr>
        <w:ind w:firstLine="540"/>
        <w:jc w:val="both"/>
      </w:pPr>
      <w:r w:rsidRPr="001973CC">
        <w:rPr>
          <w:rFonts w:eastAsia="Calibri"/>
          <w:bCs/>
        </w:rPr>
        <w:t>Наименование проекта.</w:t>
      </w:r>
    </w:p>
    <w:p w:rsidR="00407B34" w:rsidRPr="001973CC" w:rsidRDefault="00407B34" w:rsidP="00407B34">
      <w:pPr>
        <w:ind w:firstLine="540"/>
        <w:jc w:val="both"/>
      </w:pPr>
      <w:r w:rsidRPr="001973CC">
        <w:rPr>
          <w:rFonts w:eastAsia="Calibri"/>
          <w:bCs/>
        </w:rPr>
        <w:t>Наименование и адрес организации (индивидуального предпринимателя), фамилия, имя, отчество руководителя, телефон, факс.</w:t>
      </w:r>
    </w:p>
    <w:p w:rsidR="00407B34" w:rsidRPr="001973CC" w:rsidRDefault="00407B34" w:rsidP="00407B34">
      <w:pPr>
        <w:ind w:firstLine="567"/>
        <w:jc w:val="both"/>
      </w:pPr>
      <w:r w:rsidRPr="001973CC">
        <w:rPr>
          <w:rFonts w:eastAsia="Calibri"/>
          <w:b/>
          <w:bCs/>
        </w:rPr>
        <w:t>2.Резюме («визитная карточка» проекта)</w:t>
      </w:r>
    </w:p>
    <w:p w:rsidR="00407B34" w:rsidRPr="001973CC" w:rsidRDefault="00407B34" w:rsidP="00407B34">
      <w:pPr>
        <w:ind w:firstLine="567"/>
        <w:jc w:val="both"/>
      </w:pPr>
      <w:r w:rsidRPr="001973CC">
        <w:rPr>
          <w:rFonts w:eastAsia="Calibri"/>
        </w:rPr>
        <w:t xml:space="preserve">Краткое описание организации (индивидуального предпринимателя) – инициатора проекта. </w:t>
      </w:r>
    </w:p>
    <w:p w:rsidR="00407B34" w:rsidRPr="001973CC" w:rsidRDefault="00407B34" w:rsidP="00407B34">
      <w:pPr>
        <w:ind w:firstLine="567"/>
        <w:jc w:val="both"/>
      </w:pPr>
      <w:r w:rsidRPr="001973CC">
        <w:rPr>
          <w:rFonts w:eastAsia="Calibri"/>
        </w:rPr>
        <w:t>Суть предпринимательского проекта и место реализации.</w:t>
      </w:r>
    </w:p>
    <w:p w:rsidR="00407B34" w:rsidRPr="001973CC" w:rsidRDefault="00407B34" w:rsidP="00407B34">
      <w:pPr>
        <w:ind w:firstLine="567"/>
        <w:jc w:val="both"/>
      </w:pPr>
      <w:r w:rsidRPr="001973CC">
        <w:rPr>
          <w:rFonts w:eastAsia="Calibri"/>
        </w:rPr>
        <w:t>Общие сведения о потенциале рынка.</w:t>
      </w:r>
    </w:p>
    <w:p w:rsidR="00407B34" w:rsidRPr="001973CC" w:rsidRDefault="00407B34" w:rsidP="00407B34">
      <w:pPr>
        <w:ind w:firstLine="567"/>
        <w:jc w:val="both"/>
      </w:pPr>
      <w:r w:rsidRPr="001973CC">
        <w:rPr>
          <w:rFonts w:eastAsia="Calibri"/>
        </w:rPr>
        <w:t>Краткое описание стратегии развития бизнеса, рисков.</w:t>
      </w:r>
    </w:p>
    <w:p w:rsidR="00407B34" w:rsidRPr="001973CC" w:rsidRDefault="00407B34" w:rsidP="00407B34">
      <w:pPr>
        <w:ind w:firstLine="567"/>
        <w:jc w:val="both"/>
      </w:pPr>
      <w:r w:rsidRPr="001973CC">
        <w:rPr>
          <w:rFonts w:eastAsia="Calibri"/>
        </w:rPr>
        <w:t>Сметная стоимость предпринимательского проекта и источники финансирования.</w:t>
      </w:r>
    </w:p>
    <w:p w:rsidR="00407B34" w:rsidRPr="001973CC" w:rsidRDefault="00407B34" w:rsidP="00407B34">
      <w:pPr>
        <w:ind w:firstLine="567"/>
        <w:jc w:val="both"/>
      </w:pPr>
      <w:r w:rsidRPr="001973CC">
        <w:rPr>
          <w:rFonts w:eastAsia="Calibri"/>
        </w:rPr>
        <w:t>Начало реализации предпринимательского проекта.</w:t>
      </w:r>
    </w:p>
    <w:p w:rsidR="00407B34" w:rsidRPr="001973CC" w:rsidRDefault="00407B34" w:rsidP="00407B34">
      <w:pPr>
        <w:ind w:firstLine="567"/>
        <w:jc w:val="both"/>
      </w:pPr>
      <w:r w:rsidRPr="001973CC">
        <w:rPr>
          <w:rFonts w:eastAsia="Calibri"/>
        </w:rPr>
        <w:t>Прогнозируемые финансовые результаты (объем продаж и прибылей).</w:t>
      </w:r>
    </w:p>
    <w:p w:rsidR="00407B34" w:rsidRPr="001973CC" w:rsidRDefault="00407B34" w:rsidP="00407B34">
      <w:pPr>
        <w:ind w:firstLine="567"/>
        <w:jc w:val="both"/>
      </w:pPr>
      <w:r w:rsidRPr="001973CC">
        <w:rPr>
          <w:rFonts w:eastAsia="Calibri"/>
        </w:rPr>
        <w:t>Срок окупаемости инвестиционных затрат (затрат по смете).</w:t>
      </w:r>
    </w:p>
    <w:p w:rsidR="00407B34" w:rsidRPr="001973CC" w:rsidRDefault="00407B34" w:rsidP="00407B34">
      <w:pPr>
        <w:ind w:firstLine="567"/>
        <w:jc w:val="both"/>
      </w:pPr>
      <w:r w:rsidRPr="001973CC">
        <w:rPr>
          <w:rFonts w:eastAsia="Calibri"/>
        </w:rPr>
        <w:t>Материально-техническая база (помещения, земельные участки, оборудование, сырье и материалы).</w:t>
      </w:r>
    </w:p>
    <w:p w:rsidR="00407B34" w:rsidRPr="001973CC" w:rsidRDefault="00407B34" w:rsidP="00407B34">
      <w:pPr>
        <w:ind w:firstLine="567"/>
        <w:jc w:val="both"/>
      </w:pPr>
      <w:r w:rsidRPr="001973CC">
        <w:rPr>
          <w:rFonts w:eastAsia="Calibri"/>
        </w:rPr>
        <w:t>Основной персонал, реализующий проект (среднесписочная численность, должности, квалификация)</w:t>
      </w:r>
    </w:p>
    <w:p w:rsidR="00407B34" w:rsidRPr="001973CC" w:rsidRDefault="00407B34" w:rsidP="00407B34">
      <w:pPr>
        <w:ind w:firstLine="567"/>
        <w:jc w:val="both"/>
      </w:pPr>
      <w:r w:rsidRPr="001973CC">
        <w:rPr>
          <w:rFonts w:eastAsia="Calibri"/>
        </w:rPr>
        <w:t>Общественная полезность проекта (например, создание новых рабочих мест, использование труда инвалидов и т.д.)</w:t>
      </w:r>
    </w:p>
    <w:p w:rsidR="00407B34" w:rsidRPr="001973CC" w:rsidRDefault="00407B34" w:rsidP="00407B34">
      <w:pPr>
        <w:ind w:firstLine="567"/>
        <w:jc w:val="both"/>
      </w:pPr>
      <w:r w:rsidRPr="001973CC">
        <w:rPr>
          <w:rFonts w:eastAsia="Calibri"/>
          <w:b/>
          <w:bCs/>
        </w:rPr>
        <w:t>3.Сведения об организации (индивидуальном предпринимателе) и отрасли</w:t>
      </w:r>
    </w:p>
    <w:p w:rsidR="00407B34" w:rsidRPr="001973CC" w:rsidRDefault="00407B34" w:rsidP="00407B34">
      <w:pPr>
        <w:ind w:firstLine="567"/>
        <w:jc w:val="both"/>
      </w:pPr>
      <w:r w:rsidRPr="001973CC">
        <w:rPr>
          <w:rFonts w:eastAsia="Calibri"/>
        </w:rPr>
        <w:t>Общие сведения об организации (индивидуальном предпринимателе)</w:t>
      </w:r>
    </w:p>
    <w:p w:rsidR="00407B34" w:rsidRPr="001973CC" w:rsidRDefault="00407B34" w:rsidP="00407B34">
      <w:pPr>
        <w:ind w:firstLine="567"/>
        <w:jc w:val="both"/>
      </w:pPr>
      <w:r w:rsidRPr="001973CC">
        <w:rPr>
          <w:rFonts w:eastAsia="Calibri"/>
        </w:rPr>
        <w:t>Описание материально-технической и ресурсной базы для реализации проекта (в том числе уровень квалификации персонала, реализующего предпринимательский проект).</w:t>
      </w:r>
    </w:p>
    <w:p w:rsidR="00407B34" w:rsidRPr="001973CC" w:rsidRDefault="00407B34" w:rsidP="00407B34">
      <w:pPr>
        <w:ind w:firstLine="567"/>
        <w:jc w:val="both"/>
      </w:pPr>
      <w:r w:rsidRPr="001973CC">
        <w:rPr>
          <w:rFonts w:eastAsia="Calibri"/>
        </w:rPr>
        <w:t xml:space="preserve">Подробное описание производимого продукта (работ, услуг). Значимость данного производства для экономического и социального развития </w:t>
      </w:r>
      <w:r w:rsidR="008A4FAE">
        <w:t>муниципального округа</w:t>
      </w:r>
      <w:r w:rsidRPr="001973CC">
        <w:rPr>
          <w:rFonts w:eastAsia="Calibri"/>
        </w:rPr>
        <w:t>.</w:t>
      </w:r>
    </w:p>
    <w:p w:rsidR="00407B34" w:rsidRPr="001973CC" w:rsidRDefault="00407B34" w:rsidP="00407B34">
      <w:pPr>
        <w:ind w:firstLine="567"/>
        <w:jc w:val="both"/>
      </w:pPr>
      <w:r w:rsidRPr="001973CC">
        <w:rPr>
          <w:rFonts w:eastAsia="Calibri"/>
        </w:rPr>
        <w:t>Сильные и слабые стороны, конкурентоспособность.</w:t>
      </w:r>
    </w:p>
    <w:p w:rsidR="00407B34" w:rsidRPr="001973CC" w:rsidRDefault="00407B34" w:rsidP="00407B34">
      <w:pPr>
        <w:ind w:firstLine="567"/>
        <w:jc w:val="both"/>
      </w:pPr>
      <w:r w:rsidRPr="001973CC">
        <w:rPr>
          <w:rFonts w:eastAsia="Calibri"/>
          <w:b/>
          <w:bCs/>
        </w:rPr>
        <w:t>4.Анализ рынка сбыта и конкурентов</w:t>
      </w:r>
    </w:p>
    <w:p w:rsidR="00407B34" w:rsidRPr="001973CC" w:rsidRDefault="00407B34" w:rsidP="00407B34">
      <w:pPr>
        <w:ind w:firstLine="567"/>
        <w:jc w:val="both"/>
      </w:pPr>
      <w:r w:rsidRPr="001973CC">
        <w:rPr>
          <w:rFonts w:eastAsia="Calibri"/>
        </w:rPr>
        <w:t>Оценка фактического объема и потенциальных возможностей рынка (география предполагаемого рынка, сегменты рынка, категории потенциальных покупателей).</w:t>
      </w:r>
    </w:p>
    <w:p w:rsidR="00407B34" w:rsidRPr="001973CC" w:rsidRDefault="00407B34" w:rsidP="00407B34">
      <w:pPr>
        <w:ind w:firstLine="540"/>
        <w:jc w:val="both"/>
      </w:pPr>
      <w:r w:rsidRPr="001973CC">
        <w:rPr>
          <w:rFonts w:eastAsia="Calibri"/>
        </w:rPr>
        <w:t>Основные конкуренты, их сильные и слабые стороны.</w:t>
      </w:r>
    </w:p>
    <w:p w:rsidR="00407B34" w:rsidRPr="001973CC" w:rsidRDefault="00407B34" w:rsidP="00407B34">
      <w:pPr>
        <w:ind w:firstLine="540"/>
        <w:jc w:val="both"/>
      </w:pPr>
      <w:r w:rsidRPr="001973CC">
        <w:rPr>
          <w:rFonts w:eastAsia="Calibri"/>
        </w:rPr>
        <w:t>Организация сбыта продукции (услуг).</w:t>
      </w:r>
    </w:p>
    <w:p w:rsidR="00407B34" w:rsidRPr="001973CC" w:rsidRDefault="00407B34" w:rsidP="00407B34">
      <w:pPr>
        <w:ind w:firstLine="540"/>
        <w:jc w:val="both"/>
      </w:pPr>
      <w:r w:rsidRPr="001973CC">
        <w:rPr>
          <w:rFonts w:eastAsia="Calibri"/>
        </w:rPr>
        <w:t>Оценочная доля на рынке.</w:t>
      </w:r>
    </w:p>
    <w:p w:rsidR="00407B34" w:rsidRPr="001973CC" w:rsidRDefault="00407B34" w:rsidP="00407B34">
      <w:pPr>
        <w:ind w:firstLine="540"/>
        <w:jc w:val="both"/>
      </w:pPr>
      <w:r w:rsidRPr="001973CC">
        <w:rPr>
          <w:rFonts w:eastAsia="Calibri"/>
          <w:b/>
          <w:bCs/>
        </w:rPr>
        <w:t>5. План маркетинга и продаж</w:t>
      </w:r>
    </w:p>
    <w:p w:rsidR="00407B34" w:rsidRPr="001973CC" w:rsidRDefault="00407B34" w:rsidP="00407B34">
      <w:pPr>
        <w:ind w:firstLine="540"/>
        <w:jc w:val="both"/>
      </w:pPr>
      <w:r w:rsidRPr="001973CC">
        <w:rPr>
          <w:rFonts w:eastAsia="Calibri"/>
        </w:rPr>
        <w:t xml:space="preserve">Стратегия маркетинга. </w:t>
      </w:r>
    </w:p>
    <w:p w:rsidR="00407B34" w:rsidRPr="001973CC" w:rsidRDefault="00407B34" w:rsidP="00407B34">
      <w:pPr>
        <w:ind w:firstLine="540"/>
        <w:jc w:val="both"/>
      </w:pPr>
      <w:r w:rsidRPr="001973CC">
        <w:rPr>
          <w:rFonts w:eastAsia="Calibri"/>
        </w:rPr>
        <w:t>Расчет и прогноз цен на производимую продукцию (услуги).</w:t>
      </w:r>
    </w:p>
    <w:p w:rsidR="00407B34" w:rsidRPr="001973CC" w:rsidRDefault="00407B34" w:rsidP="00407B34">
      <w:pPr>
        <w:ind w:firstLine="540"/>
        <w:jc w:val="both"/>
      </w:pPr>
      <w:r w:rsidRPr="001973CC">
        <w:rPr>
          <w:rFonts w:eastAsia="Calibri"/>
        </w:rPr>
        <w:t>Ожидаемый объем продаж.</w:t>
      </w:r>
    </w:p>
    <w:p w:rsidR="00407B34" w:rsidRPr="001973CC" w:rsidRDefault="00407B34" w:rsidP="00407B34">
      <w:pPr>
        <w:ind w:firstLine="540"/>
        <w:jc w:val="both"/>
      </w:pPr>
      <w:r w:rsidRPr="001973CC">
        <w:rPr>
          <w:rFonts w:eastAsia="Calibri"/>
        </w:rPr>
        <w:t>Каналы распределения товаров, система хранения и транспортировки.</w:t>
      </w:r>
    </w:p>
    <w:p w:rsidR="00407B34" w:rsidRPr="001973CC" w:rsidRDefault="00407B34" w:rsidP="00407B34">
      <w:pPr>
        <w:ind w:firstLine="540"/>
        <w:jc w:val="both"/>
      </w:pPr>
      <w:r w:rsidRPr="001973CC">
        <w:rPr>
          <w:rFonts w:eastAsia="Calibri"/>
        </w:rPr>
        <w:t>Реклама и связь с общественностью.</w:t>
      </w:r>
    </w:p>
    <w:p w:rsidR="00407B34" w:rsidRPr="001973CC" w:rsidRDefault="00407B34" w:rsidP="00407B34">
      <w:pPr>
        <w:ind w:firstLine="540"/>
        <w:jc w:val="both"/>
      </w:pPr>
      <w:r w:rsidRPr="001973CC">
        <w:rPr>
          <w:rFonts w:eastAsia="Calibri"/>
        </w:rPr>
        <w:t>Методы стимулирования продаж, сопутствующие услуги и организация послепродажного обслуживания.</w:t>
      </w:r>
    </w:p>
    <w:p w:rsidR="00407B34" w:rsidRPr="001973CC" w:rsidRDefault="00407B34" w:rsidP="00407B34">
      <w:pPr>
        <w:ind w:firstLine="540"/>
        <w:jc w:val="both"/>
      </w:pPr>
      <w:r w:rsidRPr="001973CC">
        <w:rPr>
          <w:rFonts w:eastAsia="Calibri"/>
        </w:rPr>
        <w:t>Формирование имиджа.</w:t>
      </w:r>
    </w:p>
    <w:p w:rsidR="00407B34" w:rsidRPr="001973CC" w:rsidRDefault="00407B34" w:rsidP="00407B34">
      <w:pPr>
        <w:ind w:firstLine="540"/>
        <w:jc w:val="both"/>
      </w:pPr>
      <w:r w:rsidRPr="001973CC">
        <w:rPr>
          <w:rFonts w:eastAsia="Calibri"/>
          <w:b/>
          <w:bCs/>
        </w:rPr>
        <w:lastRenderedPageBreak/>
        <w:t>6. Производственный план</w:t>
      </w:r>
    </w:p>
    <w:p w:rsidR="00407B34" w:rsidRPr="001973CC" w:rsidRDefault="00407B34" w:rsidP="00407B34">
      <w:pPr>
        <w:ind w:firstLine="540"/>
        <w:jc w:val="both"/>
      </w:pPr>
      <w:r w:rsidRPr="001973CC">
        <w:rPr>
          <w:rFonts w:eastAsia="Calibri"/>
        </w:rPr>
        <w:t>Потребность в площадях (производственных, складских, офисных и иных).</w:t>
      </w:r>
    </w:p>
    <w:p w:rsidR="00407B34" w:rsidRPr="001973CC" w:rsidRDefault="00407B34" w:rsidP="00407B34">
      <w:pPr>
        <w:ind w:firstLine="540"/>
        <w:jc w:val="both"/>
      </w:pPr>
      <w:r w:rsidRPr="001973CC">
        <w:rPr>
          <w:rFonts w:eastAsia="Calibri"/>
        </w:rPr>
        <w:t>Потребность в оборудовании (инструменте), пути получения (собственное, арендуемое, лизинг), условия и сроки поставки.</w:t>
      </w:r>
    </w:p>
    <w:p w:rsidR="00407B34" w:rsidRPr="001973CC" w:rsidRDefault="00407B34" w:rsidP="00407B34">
      <w:pPr>
        <w:ind w:firstLine="540"/>
        <w:jc w:val="both"/>
      </w:pPr>
      <w:r w:rsidRPr="001973CC">
        <w:rPr>
          <w:rFonts w:eastAsia="Calibri"/>
        </w:rPr>
        <w:t>Программа производства и реализации продукции на 3 года (1 год в поквартальной или помесячной разбивке).</w:t>
      </w:r>
    </w:p>
    <w:p w:rsidR="00407B34" w:rsidRPr="001973CC" w:rsidRDefault="00407B34" w:rsidP="00407B34">
      <w:pPr>
        <w:ind w:firstLine="540"/>
        <w:jc w:val="both"/>
      </w:pPr>
      <w:r w:rsidRPr="001973CC">
        <w:rPr>
          <w:rFonts w:eastAsia="Calibri"/>
        </w:rPr>
        <w:t>Прямые затраты.</w:t>
      </w:r>
    </w:p>
    <w:p w:rsidR="00407B34" w:rsidRPr="001973CC" w:rsidRDefault="00407B34" w:rsidP="00407B34">
      <w:pPr>
        <w:ind w:firstLine="540"/>
        <w:jc w:val="both"/>
      </w:pPr>
      <w:r w:rsidRPr="001973CC">
        <w:rPr>
          <w:rFonts w:eastAsia="Calibri"/>
          <w:b/>
          <w:bCs/>
        </w:rPr>
        <w:t>7. Организационный план</w:t>
      </w:r>
    </w:p>
    <w:p w:rsidR="00407B34" w:rsidRPr="001973CC" w:rsidRDefault="00407B34" w:rsidP="00407B34">
      <w:pPr>
        <w:ind w:firstLine="540"/>
        <w:jc w:val="both"/>
      </w:pPr>
      <w:r w:rsidRPr="001973CC">
        <w:rPr>
          <w:rFonts w:eastAsia="Calibri"/>
        </w:rPr>
        <w:t>Местоположение бизнеса, наличие необходимых транспортных связей, инженерных сетей, ресурсов, близость к рынку сбыта.</w:t>
      </w:r>
    </w:p>
    <w:p w:rsidR="00407B34" w:rsidRPr="001973CC" w:rsidRDefault="00407B34" w:rsidP="00407B34">
      <w:pPr>
        <w:ind w:firstLine="540"/>
        <w:jc w:val="both"/>
      </w:pPr>
      <w:r w:rsidRPr="001973CC">
        <w:rPr>
          <w:rFonts w:eastAsia="Calibri"/>
        </w:rPr>
        <w:t>Перечень необходимых нормативных документов (устав, патенты, лицензии на право проведения работ, сертификаты качества продукции и уровня производства, особенности налогообложения, договоры аренды, купли-продажи).</w:t>
      </w:r>
    </w:p>
    <w:p w:rsidR="00407B34" w:rsidRPr="001973CC" w:rsidRDefault="00407B34" w:rsidP="00407B34">
      <w:pPr>
        <w:ind w:firstLine="540"/>
        <w:jc w:val="both"/>
      </w:pPr>
      <w:r w:rsidRPr="001973CC">
        <w:rPr>
          <w:rFonts w:eastAsia="Calibri"/>
        </w:rPr>
        <w:t>Организационная структура управления.</w:t>
      </w:r>
    </w:p>
    <w:p w:rsidR="00407B34" w:rsidRPr="001973CC" w:rsidRDefault="00407B34" w:rsidP="00407B34">
      <w:pPr>
        <w:ind w:firstLine="540"/>
        <w:jc w:val="both"/>
      </w:pPr>
      <w:r w:rsidRPr="001973CC">
        <w:rPr>
          <w:rFonts w:eastAsia="Calibri"/>
        </w:rPr>
        <w:t>Информация о партнерах, степень и условия их участия.</w:t>
      </w:r>
    </w:p>
    <w:p w:rsidR="00407B34" w:rsidRPr="001973CC" w:rsidRDefault="00407B34" w:rsidP="00407B34">
      <w:pPr>
        <w:ind w:firstLine="540"/>
        <w:jc w:val="both"/>
      </w:pPr>
      <w:r w:rsidRPr="001973CC">
        <w:rPr>
          <w:rFonts w:eastAsia="Calibri"/>
        </w:rPr>
        <w:t>Календарный план реализации бизнес-плана предпринимательского проекта в месячной разбивке (этапы реализации с их краткой характеристикой: оформление необходимых документов, договоров, строительство, закупка оборудования, сырья, материалов, установка и запуск оборудования, обучение персонала и т.п.).</w:t>
      </w:r>
    </w:p>
    <w:p w:rsidR="00407B34" w:rsidRPr="001973CC" w:rsidRDefault="00407B34" w:rsidP="00407B34">
      <w:pPr>
        <w:ind w:firstLine="540"/>
        <w:jc w:val="both"/>
      </w:pPr>
      <w:r w:rsidRPr="001973CC">
        <w:rPr>
          <w:rFonts w:eastAsia="Calibri"/>
          <w:b/>
          <w:bCs/>
        </w:rPr>
        <w:t>8. План по трудовым ресурсам</w:t>
      </w:r>
    </w:p>
    <w:p w:rsidR="00407B34" w:rsidRPr="001973CC" w:rsidRDefault="00407B34" w:rsidP="00407B34">
      <w:pPr>
        <w:ind w:firstLine="540"/>
        <w:jc w:val="both"/>
      </w:pPr>
      <w:r w:rsidRPr="001973CC">
        <w:rPr>
          <w:rFonts w:eastAsia="Calibri"/>
        </w:rPr>
        <w:t xml:space="preserve">Основной руководящий состав, требования к его квалификации, обеспечивающие реализацию проекта. </w:t>
      </w:r>
    </w:p>
    <w:p w:rsidR="00407B34" w:rsidRPr="001973CC" w:rsidRDefault="00407B34" w:rsidP="00407B34">
      <w:pPr>
        <w:ind w:firstLine="540"/>
        <w:jc w:val="both"/>
      </w:pPr>
      <w:r w:rsidRPr="001973CC">
        <w:rPr>
          <w:rFonts w:eastAsia="Calibri"/>
        </w:rPr>
        <w:t>Фактическое наличие сотрудников, уровень образования и квалификации, опыт работы.</w:t>
      </w:r>
    </w:p>
    <w:p w:rsidR="00407B34" w:rsidRPr="001973CC" w:rsidRDefault="00407B34" w:rsidP="00407B34">
      <w:pPr>
        <w:ind w:firstLine="540"/>
        <w:jc w:val="both"/>
      </w:pPr>
      <w:r w:rsidRPr="001973CC">
        <w:rPr>
          <w:rFonts w:eastAsia="Calibri"/>
        </w:rPr>
        <w:t>Наличие и планируемая численность работающих в первые 3 года деятельности.</w:t>
      </w:r>
    </w:p>
    <w:p w:rsidR="00407B34" w:rsidRPr="001973CC" w:rsidRDefault="00407B34" w:rsidP="00407B34">
      <w:pPr>
        <w:ind w:firstLine="540"/>
        <w:jc w:val="both"/>
      </w:pPr>
      <w:r w:rsidRPr="001973CC">
        <w:rPr>
          <w:rFonts w:eastAsia="Calibri"/>
        </w:rPr>
        <w:t>Вопросы оплаты труда.</w:t>
      </w:r>
    </w:p>
    <w:p w:rsidR="00407B34" w:rsidRPr="001973CC" w:rsidRDefault="00407B34" w:rsidP="00407B34">
      <w:pPr>
        <w:ind w:firstLine="540"/>
        <w:jc w:val="both"/>
      </w:pPr>
      <w:r w:rsidRPr="001973CC">
        <w:rPr>
          <w:rFonts w:eastAsia="Calibri"/>
        </w:rPr>
        <w:t>Возможность использования специализированных организаций.</w:t>
      </w:r>
    </w:p>
    <w:p w:rsidR="00407B34" w:rsidRPr="001973CC" w:rsidRDefault="00407B34" w:rsidP="00407B34">
      <w:pPr>
        <w:ind w:firstLine="540"/>
        <w:jc w:val="both"/>
      </w:pPr>
      <w:r w:rsidRPr="001973CC">
        <w:rPr>
          <w:rFonts w:eastAsia="Calibri"/>
          <w:b/>
          <w:bCs/>
        </w:rPr>
        <w:t>9. Финансовый план</w:t>
      </w:r>
    </w:p>
    <w:p w:rsidR="00407B34" w:rsidRPr="001973CC" w:rsidRDefault="00407B34" w:rsidP="00407B34">
      <w:pPr>
        <w:ind w:firstLine="540"/>
        <w:jc w:val="both"/>
      </w:pPr>
      <w:r w:rsidRPr="001973CC">
        <w:rPr>
          <w:rFonts w:eastAsia="Calibri"/>
        </w:rPr>
        <w:t>Сметная стоимость проекта и источники финансирования проекта (в табличном виде по статьям затрат).</w:t>
      </w:r>
    </w:p>
    <w:p w:rsidR="00407B34" w:rsidRPr="001973CC" w:rsidRDefault="00407B34" w:rsidP="00407B34">
      <w:pPr>
        <w:ind w:firstLine="540"/>
        <w:jc w:val="both"/>
      </w:pPr>
      <w:r w:rsidRPr="001973CC">
        <w:rPr>
          <w:rFonts w:eastAsia="Calibri"/>
        </w:rPr>
        <w:t>Планируемые финансовые результаты деятельности в первые 3 года (1 год с поквартальной или помесячной разбивкой) в табличной форме.</w:t>
      </w:r>
    </w:p>
    <w:p w:rsidR="00407B34" w:rsidRPr="001973CC" w:rsidRDefault="00407B34" w:rsidP="00407B34">
      <w:pPr>
        <w:ind w:firstLine="540"/>
        <w:jc w:val="both"/>
      </w:pPr>
      <w:r w:rsidRPr="001973CC">
        <w:rPr>
          <w:rFonts w:eastAsia="Calibri"/>
        </w:rPr>
        <w:t>План поступлений и выплат.</w:t>
      </w:r>
    </w:p>
    <w:p w:rsidR="00407B34" w:rsidRPr="001973CC" w:rsidRDefault="00407B34" w:rsidP="00407B34">
      <w:pPr>
        <w:ind w:firstLine="540"/>
        <w:jc w:val="both"/>
      </w:pPr>
      <w:r w:rsidRPr="001973CC">
        <w:rPr>
          <w:rFonts w:eastAsia="Calibri"/>
        </w:rPr>
        <w:t>Срок окупаемости.</w:t>
      </w:r>
    </w:p>
    <w:p w:rsidR="00407B34" w:rsidRPr="001973CC" w:rsidRDefault="00407B34" w:rsidP="00407B34">
      <w:pPr>
        <w:ind w:firstLine="540"/>
        <w:jc w:val="both"/>
      </w:pPr>
      <w:r w:rsidRPr="001973CC">
        <w:rPr>
          <w:rFonts w:eastAsia="Calibri"/>
          <w:b/>
          <w:bCs/>
        </w:rPr>
        <w:t>10. Оценка рисков</w:t>
      </w:r>
    </w:p>
    <w:p w:rsidR="00407B34" w:rsidRPr="001973CC" w:rsidRDefault="00407B34" w:rsidP="00407B34">
      <w:pPr>
        <w:ind w:firstLine="540"/>
        <w:jc w:val="both"/>
      </w:pPr>
      <w:r w:rsidRPr="001973CC">
        <w:rPr>
          <w:rFonts w:eastAsia="Calibri"/>
        </w:rPr>
        <w:t>Описание возможных рисков на начальной, подготовительной стадиях и стадии функционирования бизнеса.</w:t>
      </w:r>
    </w:p>
    <w:p w:rsidR="00407B34" w:rsidRPr="001973CC" w:rsidRDefault="00407B34" w:rsidP="00407B34">
      <w:pPr>
        <w:ind w:firstLine="540"/>
        <w:jc w:val="both"/>
        <w:rPr>
          <w:rFonts w:eastAsia="Calibri"/>
        </w:rPr>
      </w:pPr>
    </w:p>
    <w:p w:rsidR="00407B34" w:rsidRPr="001973CC" w:rsidRDefault="00407B34" w:rsidP="00407B34">
      <w:pPr>
        <w:tabs>
          <w:tab w:val="left" w:pos="3870"/>
        </w:tabs>
        <w:jc w:val="both"/>
        <w:rPr>
          <w:rFonts w:eastAsia="Calibri"/>
        </w:rPr>
      </w:pPr>
    </w:p>
    <w:p w:rsidR="00407B34" w:rsidRPr="001973CC" w:rsidRDefault="00407B34" w:rsidP="00407B34">
      <w:pPr>
        <w:jc w:val="center"/>
      </w:pPr>
      <w:r w:rsidRPr="001973CC">
        <w:rPr>
          <w:b/>
        </w:rPr>
        <w:t>2) Примерная структура технико-экономического обоснования</w:t>
      </w:r>
    </w:p>
    <w:p w:rsidR="00407B34" w:rsidRPr="001973CC" w:rsidRDefault="00407B34" w:rsidP="00407B34">
      <w:pPr>
        <w:jc w:val="center"/>
      </w:pPr>
      <w:r w:rsidRPr="001973CC">
        <w:rPr>
          <w:b/>
        </w:rPr>
        <w:t>предпринимательского проекта юридического лица (индивидуального предпринимателя)</w:t>
      </w:r>
    </w:p>
    <w:p w:rsidR="00407B34" w:rsidRPr="001973CC" w:rsidRDefault="00407B34" w:rsidP="00407B34">
      <w:pPr>
        <w:ind w:firstLine="567"/>
        <w:jc w:val="both"/>
      </w:pPr>
      <w:r w:rsidRPr="001973CC">
        <w:rPr>
          <w:b/>
          <w:bCs/>
        </w:rPr>
        <w:t>1.Титульный лист</w:t>
      </w:r>
    </w:p>
    <w:p w:rsidR="00407B34" w:rsidRPr="001973CC" w:rsidRDefault="00407B34" w:rsidP="00407B34">
      <w:pPr>
        <w:ind w:firstLine="567"/>
        <w:jc w:val="both"/>
      </w:pPr>
      <w:r w:rsidRPr="001973CC">
        <w:rPr>
          <w:rFonts w:eastAsia="Calibri"/>
          <w:bCs/>
        </w:rPr>
        <w:t>Наименование проекта.</w:t>
      </w:r>
    </w:p>
    <w:p w:rsidR="00407B34" w:rsidRPr="001973CC" w:rsidRDefault="00407B34" w:rsidP="00407B34">
      <w:pPr>
        <w:ind w:firstLine="567"/>
        <w:jc w:val="both"/>
      </w:pPr>
      <w:r w:rsidRPr="001973CC">
        <w:rPr>
          <w:rFonts w:eastAsia="Calibri"/>
          <w:bCs/>
        </w:rPr>
        <w:t>Наименование и адрес организации (индивидуального предпринимателя), фамилия, имя, отчество руководителя, телефон, факс</w:t>
      </w:r>
    </w:p>
    <w:p w:rsidR="00407B34" w:rsidRPr="001973CC" w:rsidRDefault="00407B34" w:rsidP="00407B34">
      <w:pPr>
        <w:ind w:firstLine="567"/>
        <w:jc w:val="both"/>
      </w:pPr>
      <w:r w:rsidRPr="001973CC">
        <w:rPr>
          <w:b/>
          <w:bCs/>
        </w:rPr>
        <w:t>2.Название проекта</w:t>
      </w:r>
    </w:p>
    <w:p w:rsidR="00407B34" w:rsidRPr="001973CC" w:rsidRDefault="00407B34" w:rsidP="00407B34">
      <w:pPr>
        <w:ind w:firstLine="567"/>
        <w:jc w:val="both"/>
      </w:pPr>
      <w:r w:rsidRPr="001973CC">
        <w:t>Название проекта</w:t>
      </w:r>
    </w:p>
    <w:p w:rsidR="00407B34" w:rsidRPr="001973CC" w:rsidRDefault="00407B34" w:rsidP="00407B34">
      <w:pPr>
        <w:ind w:firstLine="567"/>
        <w:jc w:val="both"/>
      </w:pPr>
      <w:r w:rsidRPr="001973CC">
        <w:rPr>
          <w:b/>
          <w:bCs/>
        </w:rPr>
        <w:t>3.Информация о заявителе</w:t>
      </w:r>
    </w:p>
    <w:p w:rsidR="00407B34" w:rsidRPr="001973CC" w:rsidRDefault="00407B34" w:rsidP="00407B34">
      <w:pPr>
        <w:ind w:firstLine="567"/>
        <w:jc w:val="both"/>
      </w:pPr>
      <w:r w:rsidRPr="001973CC">
        <w:rPr>
          <w:rFonts w:eastAsia="Calibri"/>
        </w:rPr>
        <w:t>Общие сведения об организации (индивидуальном предпринимателе) – инициаторе проекта</w:t>
      </w:r>
    </w:p>
    <w:p w:rsidR="00407B34" w:rsidRPr="001973CC" w:rsidRDefault="00407B34" w:rsidP="00407B34">
      <w:pPr>
        <w:ind w:firstLine="567"/>
        <w:jc w:val="both"/>
      </w:pPr>
      <w:r w:rsidRPr="001973CC">
        <w:rPr>
          <w:rFonts w:eastAsia="Calibri"/>
        </w:rPr>
        <w:t>Материально-техническая база (помещения, земельные участки, оборудование, сырье и материалы).</w:t>
      </w:r>
    </w:p>
    <w:p w:rsidR="00407B34" w:rsidRPr="001973CC" w:rsidRDefault="00407B34" w:rsidP="00407B34">
      <w:pPr>
        <w:ind w:firstLine="567"/>
        <w:jc w:val="both"/>
      </w:pPr>
      <w:r w:rsidRPr="001973CC">
        <w:rPr>
          <w:rFonts w:eastAsia="Calibri"/>
        </w:rPr>
        <w:t>Основной персонал, реализующий проект (среднесписочная численность, должности, квалификация)</w:t>
      </w:r>
    </w:p>
    <w:p w:rsidR="00407B34" w:rsidRPr="001973CC" w:rsidRDefault="00407B34" w:rsidP="00407B34">
      <w:pPr>
        <w:ind w:firstLine="567"/>
        <w:jc w:val="both"/>
      </w:pPr>
      <w:r w:rsidRPr="001973CC">
        <w:rPr>
          <w:rFonts w:eastAsia="Calibri"/>
        </w:rPr>
        <w:lastRenderedPageBreak/>
        <w:t xml:space="preserve">Описание производимого продукта (работ, услуг). Значимость данного производства для экономического и социального развития </w:t>
      </w:r>
      <w:r w:rsidR="008A4FAE">
        <w:t>муниципального округа</w:t>
      </w:r>
      <w:r w:rsidRPr="001973CC">
        <w:rPr>
          <w:rFonts w:eastAsia="Calibri"/>
        </w:rPr>
        <w:t>.</w:t>
      </w:r>
    </w:p>
    <w:p w:rsidR="00407B34" w:rsidRPr="001973CC" w:rsidRDefault="00407B34" w:rsidP="00407B34">
      <w:pPr>
        <w:ind w:firstLine="567"/>
        <w:jc w:val="both"/>
      </w:pPr>
      <w:r w:rsidRPr="001973CC">
        <w:rPr>
          <w:rFonts w:eastAsia="Calibri"/>
        </w:rPr>
        <w:t>Сильные и слабые стороны.</w:t>
      </w:r>
    </w:p>
    <w:p w:rsidR="00407B34" w:rsidRPr="001973CC" w:rsidRDefault="00407B34" w:rsidP="00407B34">
      <w:pPr>
        <w:ind w:firstLine="567"/>
        <w:jc w:val="both"/>
      </w:pPr>
      <w:r w:rsidRPr="001973CC">
        <w:rPr>
          <w:b/>
          <w:bCs/>
        </w:rPr>
        <w:t>4.Краткая характеристика проекта</w:t>
      </w:r>
    </w:p>
    <w:p w:rsidR="00407B34" w:rsidRPr="001973CC" w:rsidRDefault="00407B34" w:rsidP="00407B34">
      <w:pPr>
        <w:ind w:firstLine="567"/>
        <w:jc w:val="both"/>
      </w:pPr>
      <w:r w:rsidRPr="001973CC">
        <w:rPr>
          <w:rFonts w:eastAsia="Calibri"/>
        </w:rPr>
        <w:t xml:space="preserve">Краткое описание организации (индивидуального предпринимателя) – инициатора проекта. </w:t>
      </w:r>
    </w:p>
    <w:p w:rsidR="00407B34" w:rsidRPr="001973CC" w:rsidRDefault="00407B34" w:rsidP="00407B34">
      <w:pPr>
        <w:ind w:firstLine="567"/>
        <w:jc w:val="both"/>
      </w:pPr>
      <w:r w:rsidRPr="001973CC">
        <w:rPr>
          <w:rFonts w:eastAsia="Calibri"/>
        </w:rPr>
        <w:t>Суть предпринимательского проекта и место реализации.</w:t>
      </w:r>
    </w:p>
    <w:p w:rsidR="00407B34" w:rsidRPr="001973CC" w:rsidRDefault="00407B34" w:rsidP="00407B34">
      <w:pPr>
        <w:ind w:firstLine="567"/>
        <w:jc w:val="both"/>
      </w:pPr>
      <w:r w:rsidRPr="001973CC">
        <w:rPr>
          <w:rFonts w:eastAsia="Calibri"/>
        </w:rPr>
        <w:t>Краткое описание стратегии развития бизнеса, рисков.</w:t>
      </w:r>
    </w:p>
    <w:p w:rsidR="00407B34" w:rsidRPr="001973CC" w:rsidRDefault="00407B34" w:rsidP="00407B34">
      <w:pPr>
        <w:ind w:firstLine="567"/>
        <w:jc w:val="both"/>
      </w:pPr>
      <w:r w:rsidRPr="001973CC">
        <w:rPr>
          <w:rFonts w:eastAsia="Calibri"/>
        </w:rPr>
        <w:t>Сметная стоимость предпринимательского проекта и источники финансирования.</w:t>
      </w:r>
    </w:p>
    <w:p w:rsidR="00407B34" w:rsidRPr="001973CC" w:rsidRDefault="00407B34" w:rsidP="00407B34">
      <w:pPr>
        <w:ind w:firstLine="567"/>
        <w:jc w:val="both"/>
      </w:pPr>
      <w:r w:rsidRPr="001973CC">
        <w:rPr>
          <w:rFonts w:eastAsia="Calibri"/>
        </w:rPr>
        <w:t>Начало реализации предпринимательского проекта.</w:t>
      </w:r>
    </w:p>
    <w:p w:rsidR="00407B34" w:rsidRPr="001973CC" w:rsidRDefault="00407B34" w:rsidP="00407B34">
      <w:pPr>
        <w:ind w:firstLine="567"/>
        <w:jc w:val="both"/>
      </w:pPr>
      <w:r w:rsidRPr="001973CC">
        <w:rPr>
          <w:rFonts w:eastAsia="Calibri"/>
        </w:rPr>
        <w:t>Прогнозируемые финансовые результаты (объем продаж и прибылей).</w:t>
      </w:r>
    </w:p>
    <w:p w:rsidR="00407B34" w:rsidRPr="001973CC" w:rsidRDefault="00407B34" w:rsidP="00407B34">
      <w:pPr>
        <w:ind w:firstLine="567"/>
        <w:jc w:val="both"/>
      </w:pPr>
      <w:r w:rsidRPr="001973CC">
        <w:rPr>
          <w:rFonts w:eastAsia="Calibri"/>
        </w:rPr>
        <w:t>Срок окупаемости инвестиционных затрат (затрат по смете).</w:t>
      </w:r>
    </w:p>
    <w:p w:rsidR="00407B34" w:rsidRPr="001973CC" w:rsidRDefault="00407B34" w:rsidP="00407B34">
      <w:pPr>
        <w:ind w:firstLine="567"/>
        <w:jc w:val="both"/>
      </w:pPr>
      <w:r w:rsidRPr="001973CC">
        <w:rPr>
          <w:rFonts w:eastAsia="Calibri"/>
        </w:rPr>
        <w:t xml:space="preserve">Описание производимого продукта (работ, услуг). </w:t>
      </w:r>
    </w:p>
    <w:p w:rsidR="00407B34" w:rsidRPr="001973CC" w:rsidRDefault="00407B34" w:rsidP="00407B34">
      <w:pPr>
        <w:ind w:firstLine="567"/>
        <w:jc w:val="both"/>
      </w:pPr>
      <w:r w:rsidRPr="001973CC">
        <w:rPr>
          <w:rFonts w:eastAsia="Calibri"/>
        </w:rPr>
        <w:t>Сильные и слабые стороны</w:t>
      </w:r>
    </w:p>
    <w:p w:rsidR="00407B34" w:rsidRPr="001973CC" w:rsidRDefault="00407B34" w:rsidP="00407B34">
      <w:pPr>
        <w:ind w:firstLine="567"/>
        <w:jc w:val="both"/>
      </w:pPr>
      <w:r w:rsidRPr="001973CC">
        <w:rPr>
          <w:rFonts w:eastAsia="Calibri"/>
        </w:rPr>
        <w:t xml:space="preserve">Значимость данного производства для экономического и социального развития </w:t>
      </w:r>
      <w:r w:rsidR="008A4FAE">
        <w:t xml:space="preserve">муниципального </w:t>
      </w:r>
      <w:proofErr w:type="gramStart"/>
      <w:r w:rsidR="008A4FAE">
        <w:t>округа</w:t>
      </w:r>
      <w:proofErr w:type="gramEnd"/>
      <w:r w:rsidR="008A4FAE">
        <w:t xml:space="preserve"> </w:t>
      </w:r>
      <w:r w:rsidRPr="001973CC">
        <w:rPr>
          <w:rFonts w:eastAsia="Calibri"/>
        </w:rPr>
        <w:t>а (создание новых рабочих мест, использование труда инвалидов и т.д.)</w:t>
      </w:r>
    </w:p>
    <w:p w:rsidR="00407B34" w:rsidRPr="001973CC" w:rsidRDefault="00407B34" w:rsidP="00407B34">
      <w:pPr>
        <w:ind w:firstLine="567"/>
        <w:jc w:val="both"/>
      </w:pPr>
      <w:r w:rsidRPr="001973CC">
        <w:rPr>
          <w:b/>
          <w:bCs/>
        </w:rPr>
        <w:t>5.Анализ рынка услуг</w:t>
      </w:r>
    </w:p>
    <w:p w:rsidR="00407B34" w:rsidRPr="001973CC" w:rsidRDefault="00407B34" w:rsidP="00407B34">
      <w:pPr>
        <w:ind w:firstLine="567"/>
        <w:jc w:val="both"/>
      </w:pPr>
      <w:r w:rsidRPr="001973CC">
        <w:rPr>
          <w:rFonts w:eastAsia="Calibri"/>
        </w:rPr>
        <w:t>Оценка фактического объема и потенциальных возможностей рынка.</w:t>
      </w:r>
    </w:p>
    <w:p w:rsidR="00407B34" w:rsidRPr="001973CC" w:rsidRDefault="00407B34" w:rsidP="00407B34">
      <w:pPr>
        <w:ind w:firstLine="540"/>
        <w:jc w:val="both"/>
      </w:pPr>
      <w:r w:rsidRPr="001973CC">
        <w:rPr>
          <w:rFonts w:eastAsia="Calibri"/>
        </w:rPr>
        <w:t>Основные конкуренты, их сильные и слабые стороны.</w:t>
      </w:r>
    </w:p>
    <w:p w:rsidR="00407B34" w:rsidRPr="001973CC" w:rsidRDefault="00407B34" w:rsidP="00407B34">
      <w:pPr>
        <w:ind w:firstLine="540"/>
        <w:jc w:val="both"/>
      </w:pPr>
      <w:r w:rsidRPr="001973CC">
        <w:rPr>
          <w:rFonts w:eastAsia="Calibri"/>
        </w:rPr>
        <w:t>Организация сбыта продукции (услуг).</w:t>
      </w:r>
    </w:p>
    <w:p w:rsidR="00407B34" w:rsidRPr="001973CC" w:rsidRDefault="00407B34" w:rsidP="00407B34">
      <w:pPr>
        <w:ind w:firstLine="540"/>
        <w:jc w:val="both"/>
      </w:pPr>
      <w:r w:rsidRPr="001973CC">
        <w:rPr>
          <w:rFonts w:eastAsia="Calibri"/>
        </w:rPr>
        <w:t>Оценочная доля на рынке.</w:t>
      </w:r>
    </w:p>
    <w:p w:rsidR="00407B34" w:rsidRPr="001973CC" w:rsidRDefault="00407B34" w:rsidP="00407B34">
      <w:pPr>
        <w:ind w:firstLine="540"/>
        <w:jc w:val="both"/>
      </w:pPr>
      <w:r w:rsidRPr="001973CC">
        <w:rPr>
          <w:rFonts w:eastAsia="Calibri"/>
        </w:rPr>
        <w:t>Ожидаемый объем продаж.</w:t>
      </w:r>
    </w:p>
    <w:p w:rsidR="00407B34" w:rsidRPr="001973CC" w:rsidRDefault="00407B34" w:rsidP="00407B34">
      <w:pPr>
        <w:ind w:firstLine="540"/>
        <w:jc w:val="both"/>
      </w:pPr>
      <w:r w:rsidRPr="001973CC">
        <w:rPr>
          <w:rFonts w:eastAsia="Calibri"/>
        </w:rPr>
        <w:t>Каналы распределения товаров, система хранения и транспортировки.</w:t>
      </w:r>
    </w:p>
    <w:p w:rsidR="00407B34" w:rsidRPr="001973CC" w:rsidRDefault="00407B34" w:rsidP="00407B34">
      <w:pPr>
        <w:ind w:firstLine="540"/>
        <w:jc w:val="both"/>
      </w:pPr>
      <w:r w:rsidRPr="001973CC">
        <w:rPr>
          <w:rFonts w:eastAsia="Calibri"/>
        </w:rPr>
        <w:t>Методы стимулирования продаж, реклама, сопутствующие услуги и организация послепродажного обслуживания.</w:t>
      </w:r>
    </w:p>
    <w:p w:rsidR="00407B34" w:rsidRPr="001973CC" w:rsidRDefault="00407B34" w:rsidP="00407B34">
      <w:pPr>
        <w:ind w:firstLine="540"/>
        <w:jc w:val="both"/>
      </w:pPr>
      <w:r w:rsidRPr="001973CC">
        <w:rPr>
          <w:rFonts w:eastAsia="Calibri"/>
        </w:rPr>
        <w:t>Формирование имиджа.</w:t>
      </w:r>
    </w:p>
    <w:p w:rsidR="00407B34" w:rsidRPr="001973CC" w:rsidRDefault="00407B34" w:rsidP="00407B34">
      <w:pPr>
        <w:ind w:firstLine="567"/>
        <w:jc w:val="both"/>
      </w:pPr>
      <w:r w:rsidRPr="001973CC">
        <w:rPr>
          <w:b/>
          <w:bCs/>
        </w:rPr>
        <w:t>6.Эффективность проекта</w:t>
      </w:r>
    </w:p>
    <w:p w:rsidR="00407B34" w:rsidRPr="001973CC" w:rsidRDefault="00407B34" w:rsidP="00407B34">
      <w:pPr>
        <w:ind w:firstLine="567"/>
        <w:jc w:val="both"/>
      </w:pPr>
      <w:r w:rsidRPr="001973CC">
        <w:rPr>
          <w:rFonts w:eastAsia="Calibri"/>
        </w:rPr>
        <w:t>Планируемые финансовые результаты деятельности.</w:t>
      </w:r>
    </w:p>
    <w:p w:rsidR="00407B34" w:rsidRPr="001973CC" w:rsidRDefault="00407B34" w:rsidP="00407B34">
      <w:pPr>
        <w:ind w:firstLine="567"/>
        <w:jc w:val="both"/>
      </w:pPr>
      <w:r w:rsidRPr="001973CC">
        <w:rPr>
          <w:bCs/>
        </w:rPr>
        <w:t>Социальные и дополнительные эффекты от реализации проекта.</w:t>
      </w:r>
    </w:p>
    <w:p w:rsidR="00407B34" w:rsidRPr="001973CC" w:rsidRDefault="00407B34" w:rsidP="00407B34">
      <w:pPr>
        <w:ind w:firstLine="567"/>
        <w:jc w:val="both"/>
      </w:pPr>
      <w:r w:rsidRPr="001973CC">
        <w:rPr>
          <w:bCs/>
        </w:rPr>
        <w:t>Окупаемость проекта.</w:t>
      </w:r>
    </w:p>
    <w:p w:rsidR="00407B34" w:rsidRPr="001973CC" w:rsidRDefault="00407B34" w:rsidP="00407B34">
      <w:pPr>
        <w:jc w:val="right"/>
      </w:pPr>
    </w:p>
    <w:p w:rsidR="00407B34" w:rsidRPr="001973CC" w:rsidRDefault="00407B34" w:rsidP="00407B34">
      <w:pPr>
        <w:jc w:val="right"/>
      </w:pPr>
    </w:p>
    <w:p w:rsidR="00407B34" w:rsidRPr="001973CC" w:rsidRDefault="00407B34" w:rsidP="00407B34">
      <w:pPr>
        <w:jc w:val="right"/>
      </w:pPr>
      <w:r w:rsidRPr="001973CC">
        <w:br w:type="page"/>
      </w:r>
    </w:p>
    <w:p w:rsidR="00407B34" w:rsidRPr="001973CC" w:rsidRDefault="00407B34" w:rsidP="00407B34">
      <w:pPr>
        <w:autoSpaceDE w:val="0"/>
        <w:autoSpaceDN w:val="0"/>
        <w:adjustRightInd w:val="0"/>
        <w:jc w:val="right"/>
        <w:rPr>
          <w:bCs/>
          <w:sz w:val="20"/>
          <w:szCs w:val="20"/>
        </w:rPr>
      </w:pPr>
      <w:r w:rsidRPr="001973CC">
        <w:rPr>
          <w:bCs/>
          <w:sz w:val="20"/>
          <w:szCs w:val="20"/>
        </w:rPr>
        <w:lastRenderedPageBreak/>
        <w:t xml:space="preserve">Приложение3 </w:t>
      </w:r>
    </w:p>
    <w:p w:rsidR="00012E12" w:rsidRPr="001973CC" w:rsidRDefault="00012E12" w:rsidP="00012E12">
      <w:pPr>
        <w:jc w:val="right"/>
        <w:rPr>
          <w:sz w:val="20"/>
          <w:szCs w:val="20"/>
          <w:lang w:eastAsia="ru-RU"/>
        </w:rPr>
      </w:pPr>
      <w:r w:rsidRPr="001973CC">
        <w:rPr>
          <w:sz w:val="20"/>
          <w:szCs w:val="20"/>
          <w:lang w:eastAsia="ru-RU"/>
        </w:rPr>
        <w:t>к Порядку предоставления субсидий юридическим лицам,</w:t>
      </w:r>
    </w:p>
    <w:p w:rsidR="00012E12" w:rsidRPr="001973CC" w:rsidRDefault="00012E12" w:rsidP="00012E12">
      <w:pPr>
        <w:jc w:val="right"/>
        <w:rPr>
          <w:sz w:val="20"/>
          <w:szCs w:val="20"/>
          <w:lang w:eastAsia="ru-RU"/>
        </w:rPr>
      </w:pPr>
      <w:r w:rsidRPr="001973CC">
        <w:rPr>
          <w:sz w:val="20"/>
          <w:szCs w:val="20"/>
          <w:lang w:eastAsia="ru-RU"/>
        </w:rPr>
        <w:t xml:space="preserve"> индивидуальным предпринимателям – </w:t>
      </w:r>
    </w:p>
    <w:p w:rsidR="00012E12" w:rsidRPr="001973CC" w:rsidRDefault="00012E12" w:rsidP="00012E12">
      <w:pPr>
        <w:jc w:val="right"/>
        <w:rPr>
          <w:sz w:val="20"/>
          <w:szCs w:val="20"/>
          <w:lang w:eastAsia="ru-RU" w:bidi="ru-RU"/>
        </w:rPr>
      </w:pPr>
      <w:r w:rsidRPr="001973CC">
        <w:rPr>
          <w:sz w:val="20"/>
          <w:szCs w:val="20"/>
          <w:lang w:eastAsia="ru-RU"/>
        </w:rPr>
        <w:t>производителям товаров,</w:t>
      </w:r>
      <w:r w:rsidRPr="001973CC">
        <w:rPr>
          <w:sz w:val="20"/>
          <w:szCs w:val="20"/>
          <w:lang w:eastAsia="ru-RU" w:bidi="ru-RU"/>
        </w:rPr>
        <w:t xml:space="preserve"> работ, услуг </w:t>
      </w:r>
    </w:p>
    <w:p w:rsidR="00012E12" w:rsidRPr="001973CC" w:rsidRDefault="00012E12" w:rsidP="00012E12">
      <w:pPr>
        <w:jc w:val="right"/>
        <w:rPr>
          <w:sz w:val="20"/>
          <w:szCs w:val="20"/>
          <w:lang w:eastAsia="ru-RU" w:bidi="ru-RU"/>
        </w:rPr>
      </w:pPr>
      <w:r w:rsidRPr="001973CC">
        <w:rPr>
          <w:sz w:val="20"/>
          <w:szCs w:val="20"/>
          <w:lang w:eastAsia="ru-RU" w:bidi="ru-RU"/>
        </w:rPr>
        <w:t xml:space="preserve">на реализации мероприятий муниципальной программы </w:t>
      </w:r>
    </w:p>
    <w:p w:rsidR="00012E12" w:rsidRPr="001973CC" w:rsidRDefault="00012E12" w:rsidP="00012E12">
      <w:pPr>
        <w:jc w:val="right"/>
        <w:rPr>
          <w:sz w:val="20"/>
          <w:szCs w:val="20"/>
          <w:lang w:eastAsia="ru-RU" w:bidi="ru-RU"/>
        </w:rPr>
      </w:pPr>
      <w:proofErr w:type="spellStart"/>
      <w:r w:rsidRPr="001973CC">
        <w:rPr>
          <w:sz w:val="20"/>
          <w:szCs w:val="20"/>
          <w:lang w:eastAsia="ru-RU" w:bidi="ru-RU"/>
        </w:rPr>
        <w:t>Доволенского</w:t>
      </w:r>
      <w:proofErr w:type="spellEnd"/>
      <w:r w:rsidRPr="001973CC">
        <w:rPr>
          <w:sz w:val="20"/>
          <w:szCs w:val="20"/>
          <w:lang w:eastAsia="ru-RU" w:bidi="ru-RU"/>
        </w:rPr>
        <w:t xml:space="preserve"> муниципального округа Новосибирской области</w:t>
      </w:r>
      <w:r w:rsidR="008A4FAE">
        <w:rPr>
          <w:sz w:val="20"/>
          <w:szCs w:val="20"/>
          <w:lang w:eastAsia="ru-RU" w:bidi="ru-RU"/>
        </w:rPr>
        <w:t xml:space="preserve"> </w:t>
      </w:r>
      <w:r w:rsidRPr="001973CC">
        <w:rPr>
          <w:sz w:val="20"/>
          <w:szCs w:val="20"/>
          <w:lang w:eastAsia="ru-RU" w:bidi="ru-RU"/>
        </w:rPr>
        <w:t xml:space="preserve">"Развитие </w:t>
      </w:r>
    </w:p>
    <w:p w:rsidR="00012E12" w:rsidRPr="001973CC" w:rsidRDefault="00012E12" w:rsidP="00012E12">
      <w:pPr>
        <w:jc w:val="right"/>
        <w:rPr>
          <w:sz w:val="20"/>
          <w:szCs w:val="20"/>
          <w:lang w:eastAsia="ru-RU" w:bidi="ru-RU"/>
        </w:rPr>
      </w:pPr>
      <w:r w:rsidRPr="001973CC">
        <w:rPr>
          <w:sz w:val="20"/>
          <w:szCs w:val="20"/>
          <w:lang w:eastAsia="ru-RU" w:bidi="ru-RU"/>
        </w:rPr>
        <w:t xml:space="preserve">транспортного обслуживания населения </w:t>
      </w:r>
    </w:p>
    <w:p w:rsidR="00012E12" w:rsidRPr="001973CC" w:rsidRDefault="00012E12" w:rsidP="00012E12">
      <w:pPr>
        <w:jc w:val="right"/>
        <w:rPr>
          <w:sz w:val="20"/>
          <w:szCs w:val="20"/>
          <w:lang w:eastAsia="ru-RU" w:bidi="ru-RU"/>
        </w:rPr>
      </w:pPr>
      <w:proofErr w:type="spellStart"/>
      <w:r w:rsidRPr="001973CC">
        <w:rPr>
          <w:sz w:val="20"/>
          <w:szCs w:val="20"/>
          <w:lang w:eastAsia="ru-RU" w:bidi="ru-RU"/>
        </w:rPr>
        <w:t>Доволенского</w:t>
      </w:r>
      <w:proofErr w:type="spellEnd"/>
      <w:r w:rsidRPr="001973CC">
        <w:rPr>
          <w:sz w:val="20"/>
          <w:szCs w:val="20"/>
          <w:lang w:eastAsia="ru-RU" w:bidi="ru-RU"/>
        </w:rPr>
        <w:t xml:space="preserve"> муниципального округа </w:t>
      </w:r>
    </w:p>
    <w:p w:rsidR="00012E12" w:rsidRPr="001973CC" w:rsidRDefault="00012E12" w:rsidP="00012E12">
      <w:pPr>
        <w:jc w:val="right"/>
      </w:pPr>
      <w:r w:rsidRPr="001973CC">
        <w:rPr>
          <w:sz w:val="20"/>
          <w:szCs w:val="20"/>
          <w:lang w:eastAsia="ru-RU" w:bidi="ru-RU"/>
        </w:rPr>
        <w:t>Новосибирской области</w:t>
      </w:r>
      <w:r w:rsidRPr="001973CC">
        <w:rPr>
          <w:lang w:eastAsia="ru-RU" w:bidi="ru-RU"/>
        </w:rPr>
        <w:t xml:space="preserve">"  </w:t>
      </w:r>
    </w:p>
    <w:p w:rsidR="00407B34" w:rsidRPr="001973CC" w:rsidRDefault="00407B34" w:rsidP="00407B34">
      <w:pPr>
        <w:jc w:val="right"/>
      </w:pPr>
    </w:p>
    <w:p w:rsidR="00407B34" w:rsidRPr="001973CC" w:rsidRDefault="00407B34" w:rsidP="00407B34">
      <w:pPr>
        <w:jc w:val="center"/>
      </w:pPr>
    </w:p>
    <w:p w:rsidR="00407B34" w:rsidRPr="001973CC" w:rsidRDefault="00407B34" w:rsidP="00407B34">
      <w:pPr>
        <w:jc w:val="center"/>
      </w:pPr>
      <w:r w:rsidRPr="001973CC">
        <w:tab/>
      </w:r>
    </w:p>
    <w:p w:rsidR="00407B34" w:rsidRPr="001973CC" w:rsidRDefault="00407B34" w:rsidP="00407B34">
      <w:pPr>
        <w:widowControl w:val="0"/>
        <w:suppressAutoHyphens/>
        <w:autoSpaceDE w:val="0"/>
        <w:jc w:val="center"/>
        <w:outlineLvl w:val="3"/>
        <w:rPr>
          <w:rFonts w:eastAsia="Arial"/>
          <w:b/>
          <w:lang w:eastAsia="ar-SA"/>
        </w:rPr>
      </w:pPr>
      <w:r w:rsidRPr="001973CC">
        <w:rPr>
          <w:rFonts w:eastAsia="Arial"/>
          <w:b/>
          <w:lang w:eastAsia="ar-SA"/>
        </w:rPr>
        <w:t xml:space="preserve">Документы, необходимые для предоставления субсидии </w:t>
      </w:r>
    </w:p>
    <w:p w:rsidR="00407B34" w:rsidRPr="001973CC" w:rsidRDefault="00407B34" w:rsidP="00407B34">
      <w:pPr>
        <w:tabs>
          <w:tab w:val="left" w:pos="3570"/>
        </w:tabs>
      </w:pPr>
    </w:p>
    <w:p w:rsidR="00407B34" w:rsidRPr="001973CC" w:rsidRDefault="00407B34" w:rsidP="00407B34">
      <w:pPr>
        <w:pStyle w:val="a8"/>
        <w:ind w:left="540"/>
        <w:jc w:val="both"/>
      </w:pPr>
      <w:r w:rsidRPr="001973CC">
        <w:t>1)заявка установленного образца (приложение № 1 к Порядку);</w:t>
      </w:r>
    </w:p>
    <w:p w:rsidR="00407B34" w:rsidRPr="001973CC" w:rsidRDefault="00407B34" w:rsidP="00407B34">
      <w:pPr>
        <w:pStyle w:val="a8"/>
        <w:ind w:left="540"/>
        <w:jc w:val="both"/>
      </w:pPr>
      <w:r w:rsidRPr="001973CC">
        <w:t xml:space="preserve">2)бизнес-план проекта или </w:t>
      </w:r>
      <w:proofErr w:type="spellStart"/>
      <w:r w:rsidRPr="001973CC">
        <w:t>технико</w:t>
      </w:r>
      <w:proofErr w:type="spellEnd"/>
      <w:r w:rsidRPr="001973CC">
        <w:t xml:space="preserve"> –экономическое обоснование;</w:t>
      </w:r>
    </w:p>
    <w:p w:rsidR="00407B34" w:rsidRPr="001973CC" w:rsidRDefault="00407B34" w:rsidP="00407B34">
      <w:pPr>
        <w:pStyle w:val="a8"/>
        <w:ind w:left="0" w:firstLine="540"/>
        <w:jc w:val="both"/>
      </w:pPr>
      <w:r w:rsidRPr="001973CC">
        <w:t>3)копия свидетельства о государственной регистрации хозяйствующего субъекта;</w:t>
      </w:r>
    </w:p>
    <w:p w:rsidR="00407B34" w:rsidRPr="001973CC" w:rsidRDefault="00407B34" w:rsidP="00407B34">
      <w:pPr>
        <w:pStyle w:val="a8"/>
        <w:ind w:left="540"/>
        <w:jc w:val="both"/>
      </w:pPr>
      <w:r w:rsidRPr="001973CC">
        <w:t>4)копии учредительных документов, изменений и дополнений к ним;</w:t>
      </w:r>
    </w:p>
    <w:p w:rsidR="00407B34" w:rsidRPr="001973CC" w:rsidRDefault="00407B34" w:rsidP="00407B34">
      <w:pPr>
        <w:pStyle w:val="a8"/>
        <w:ind w:left="540"/>
        <w:jc w:val="both"/>
      </w:pPr>
      <w:r w:rsidRPr="001973CC">
        <w:t>5)копия свидетельства о постановке на учет в налоговом органе;</w:t>
      </w:r>
    </w:p>
    <w:p w:rsidR="00407B34" w:rsidRPr="001973CC" w:rsidRDefault="00407B34" w:rsidP="00407B34">
      <w:pPr>
        <w:pStyle w:val="a8"/>
        <w:ind w:left="540"/>
        <w:jc w:val="both"/>
      </w:pPr>
      <w:r w:rsidRPr="001973CC">
        <w:t>6)копия справки из органов государственной статистики;</w:t>
      </w:r>
    </w:p>
    <w:p w:rsidR="00407B34" w:rsidRPr="001973CC" w:rsidRDefault="00407B34" w:rsidP="00407B34">
      <w:pPr>
        <w:pStyle w:val="a8"/>
        <w:ind w:left="0" w:firstLine="540"/>
        <w:jc w:val="both"/>
      </w:pPr>
      <w:r w:rsidRPr="001973CC">
        <w:t xml:space="preserve">7)копии налоговых </w:t>
      </w:r>
      <w:proofErr w:type="gramStart"/>
      <w:r w:rsidRPr="001973CC">
        <w:t>деклараций  (</w:t>
      </w:r>
      <w:proofErr w:type="gramEnd"/>
      <w:r w:rsidRPr="001973CC">
        <w:t>или бухгалтерских балансов) с отметкой инспекции УФНС по Новосибирской области за 2 последних отчетных периода (если деятельность осуществляется более 1 года);</w:t>
      </w:r>
    </w:p>
    <w:p w:rsidR="00407B34" w:rsidRPr="001973CC" w:rsidRDefault="00407B34" w:rsidP="00407B34">
      <w:pPr>
        <w:ind w:firstLine="540"/>
        <w:jc w:val="both"/>
      </w:pPr>
      <w:r w:rsidRPr="001973CC">
        <w:t>8)копии документов, подтверждающих затраты согласно заявленного проекта;</w:t>
      </w:r>
    </w:p>
    <w:p w:rsidR="00407B34" w:rsidRPr="001973CC" w:rsidRDefault="00407B34" w:rsidP="00407B34">
      <w:pPr>
        <w:ind w:firstLine="540"/>
        <w:jc w:val="both"/>
      </w:pPr>
      <w:r w:rsidRPr="001973CC">
        <w:t>9)справка налогового органа, Пенсионного фонда РФ, Фонда социального страхования РФ об отсутствии задолженности по налоговым и иным обязательным платежам (выданная не ранее, чем за месяц до даты подачи заявки на оказание финансовой поддержки);</w:t>
      </w:r>
    </w:p>
    <w:p w:rsidR="00407B34" w:rsidRPr="001973CC" w:rsidRDefault="00407B34" w:rsidP="00407B34">
      <w:pPr>
        <w:ind w:firstLine="540"/>
        <w:jc w:val="both"/>
      </w:pPr>
      <w:r w:rsidRPr="001973CC">
        <w:t>10)копия (копии) договора (договоров) лизинга и документ, подтверждающий стоимость предмета лизинга, с сопроводительным письмом о назначении приобретаемых по лизингу основных средств (при субсидировании затрат, связанных с приобретением по договору лизинга);</w:t>
      </w:r>
    </w:p>
    <w:p w:rsidR="00407B34" w:rsidRPr="001973CC" w:rsidRDefault="00407B34" w:rsidP="00407B34">
      <w:pPr>
        <w:ind w:firstLine="540"/>
        <w:jc w:val="both"/>
      </w:pPr>
      <w:r w:rsidRPr="001973CC">
        <w:t>11)копии платежных документов, подтверждающих уплату платежей по договору (договорам) лизинга (при субсидировании затрат, связанных с приобретением по договору лизинга);</w:t>
      </w:r>
    </w:p>
    <w:p w:rsidR="00407B34" w:rsidRPr="001973CC" w:rsidRDefault="00407B34" w:rsidP="00407B34">
      <w:pPr>
        <w:ind w:firstLine="540"/>
        <w:jc w:val="both"/>
      </w:pPr>
      <w:r w:rsidRPr="001973CC">
        <w:t>12)выписка из ЕГРИП (ЕГРЮЛ), выданная не ранее, чем за 3 месяца до даты подачи заявки на оказание финансовой поддержки.</w:t>
      </w:r>
    </w:p>
    <w:p w:rsidR="00407B34" w:rsidRPr="001973CC" w:rsidRDefault="00407B34" w:rsidP="00407B34">
      <w:pPr>
        <w:tabs>
          <w:tab w:val="left" w:pos="6315"/>
        </w:tabs>
        <w:ind w:firstLine="540"/>
      </w:pPr>
    </w:p>
    <w:p w:rsidR="00407B34" w:rsidRPr="001973CC" w:rsidRDefault="00407B34" w:rsidP="00407B34">
      <w:pPr>
        <w:jc w:val="center"/>
        <w:rPr>
          <w:b/>
        </w:rPr>
      </w:pPr>
      <w:r w:rsidRPr="001973CC">
        <w:rPr>
          <w:b/>
        </w:rPr>
        <w:t>Документы, которые заявитель имеет право предоставить по собственной инициативе:</w:t>
      </w:r>
    </w:p>
    <w:p w:rsidR="00407B34" w:rsidRPr="001973CC" w:rsidRDefault="00407B34" w:rsidP="00407B34">
      <w:pPr>
        <w:pStyle w:val="a8"/>
        <w:widowControl w:val="0"/>
        <w:autoSpaceDE w:val="0"/>
        <w:ind w:left="0" w:firstLine="708"/>
        <w:jc w:val="both"/>
        <w:rPr>
          <w:kern w:val="2"/>
          <w:lang w:eastAsia="ar-SA"/>
        </w:rPr>
      </w:pPr>
      <w:r w:rsidRPr="001973CC">
        <w:t>1)выписка из ЕГРИП (ЕГРЮЛ), выданная не ранее, чем за 3 месяца до даты подачи заявки на оказание финансовой поддержки;</w:t>
      </w:r>
      <w:r w:rsidRPr="001973CC">
        <w:rPr>
          <w:kern w:val="2"/>
          <w:lang w:eastAsia="ar-SA"/>
        </w:rPr>
        <w:t xml:space="preserve"> </w:t>
      </w:r>
    </w:p>
    <w:p w:rsidR="00407B34" w:rsidRPr="001973CC" w:rsidRDefault="00407B34" w:rsidP="00407B34">
      <w:pPr>
        <w:pStyle w:val="a8"/>
        <w:widowControl w:val="0"/>
        <w:autoSpaceDE w:val="0"/>
        <w:ind w:left="0" w:firstLine="708"/>
        <w:jc w:val="both"/>
      </w:pPr>
      <w:r w:rsidRPr="001973CC">
        <w:t>2)справка налогового органа, Пенсионного фонда РФ, Фонда социального страхования РФ об отсутствии задолженности по налоговым и иным обязательным платежам (выданная не ранее, чем за месяц до даты подачи заявки на оказание финансовой поддержки).</w:t>
      </w:r>
    </w:p>
    <w:p w:rsidR="00407B34" w:rsidRPr="001973CC" w:rsidRDefault="00407B34" w:rsidP="00407B34">
      <w:pPr>
        <w:tabs>
          <w:tab w:val="left" w:pos="6315"/>
        </w:tabs>
      </w:pPr>
      <w:r w:rsidRPr="001973CC">
        <w:br w:type="page"/>
      </w:r>
    </w:p>
    <w:p w:rsidR="00407B34" w:rsidRPr="001973CC" w:rsidRDefault="00407B34" w:rsidP="00407B34">
      <w:pPr>
        <w:autoSpaceDE w:val="0"/>
        <w:autoSpaceDN w:val="0"/>
        <w:adjustRightInd w:val="0"/>
        <w:jc w:val="right"/>
        <w:rPr>
          <w:bCs/>
          <w:sz w:val="20"/>
          <w:szCs w:val="20"/>
        </w:rPr>
      </w:pPr>
      <w:r w:rsidRPr="001973CC">
        <w:rPr>
          <w:bCs/>
          <w:sz w:val="20"/>
          <w:szCs w:val="20"/>
        </w:rPr>
        <w:lastRenderedPageBreak/>
        <w:t xml:space="preserve">Приложение4 </w:t>
      </w:r>
    </w:p>
    <w:p w:rsidR="00012E12" w:rsidRPr="001973CC" w:rsidRDefault="00012E12" w:rsidP="00012E12">
      <w:pPr>
        <w:jc w:val="right"/>
        <w:rPr>
          <w:sz w:val="20"/>
          <w:szCs w:val="20"/>
          <w:lang w:eastAsia="ru-RU"/>
        </w:rPr>
      </w:pPr>
      <w:r w:rsidRPr="001973CC">
        <w:rPr>
          <w:sz w:val="20"/>
          <w:szCs w:val="20"/>
          <w:lang w:eastAsia="ru-RU"/>
        </w:rPr>
        <w:t>к Порядку предоставления субсидий юридическим лицам,</w:t>
      </w:r>
    </w:p>
    <w:p w:rsidR="00012E12" w:rsidRPr="001973CC" w:rsidRDefault="00012E12" w:rsidP="00012E12">
      <w:pPr>
        <w:jc w:val="right"/>
        <w:rPr>
          <w:sz w:val="20"/>
          <w:szCs w:val="20"/>
          <w:lang w:eastAsia="ru-RU"/>
        </w:rPr>
      </w:pPr>
      <w:r w:rsidRPr="001973CC">
        <w:rPr>
          <w:sz w:val="20"/>
          <w:szCs w:val="20"/>
          <w:lang w:eastAsia="ru-RU"/>
        </w:rPr>
        <w:t xml:space="preserve"> индивидуальным предпринимателям – </w:t>
      </w:r>
    </w:p>
    <w:p w:rsidR="00012E12" w:rsidRPr="001973CC" w:rsidRDefault="00012E12" w:rsidP="00012E12">
      <w:pPr>
        <w:jc w:val="right"/>
        <w:rPr>
          <w:sz w:val="20"/>
          <w:szCs w:val="20"/>
          <w:lang w:eastAsia="ru-RU" w:bidi="ru-RU"/>
        </w:rPr>
      </w:pPr>
      <w:r w:rsidRPr="001973CC">
        <w:rPr>
          <w:sz w:val="20"/>
          <w:szCs w:val="20"/>
          <w:lang w:eastAsia="ru-RU"/>
        </w:rPr>
        <w:t>производителям товаров,</w:t>
      </w:r>
      <w:r w:rsidRPr="001973CC">
        <w:rPr>
          <w:sz w:val="20"/>
          <w:szCs w:val="20"/>
          <w:lang w:eastAsia="ru-RU" w:bidi="ru-RU"/>
        </w:rPr>
        <w:t xml:space="preserve"> работ, услуг </w:t>
      </w:r>
    </w:p>
    <w:p w:rsidR="00012E12" w:rsidRPr="001973CC" w:rsidRDefault="00012E12" w:rsidP="00012E12">
      <w:pPr>
        <w:jc w:val="right"/>
        <w:rPr>
          <w:sz w:val="20"/>
          <w:szCs w:val="20"/>
          <w:lang w:eastAsia="ru-RU" w:bidi="ru-RU"/>
        </w:rPr>
      </w:pPr>
      <w:r w:rsidRPr="001973CC">
        <w:rPr>
          <w:sz w:val="20"/>
          <w:szCs w:val="20"/>
          <w:lang w:eastAsia="ru-RU" w:bidi="ru-RU"/>
        </w:rPr>
        <w:t xml:space="preserve">на реализации мероприятий муниципальной программы </w:t>
      </w:r>
    </w:p>
    <w:p w:rsidR="00012E12" w:rsidRPr="001973CC" w:rsidRDefault="00012E12" w:rsidP="00012E12">
      <w:pPr>
        <w:jc w:val="right"/>
        <w:rPr>
          <w:sz w:val="20"/>
          <w:szCs w:val="20"/>
          <w:lang w:eastAsia="ru-RU" w:bidi="ru-RU"/>
        </w:rPr>
      </w:pPr>
      <w:proofErr w:type="spellStart"/>
      <w:r w:rsidRPr="001973CC">
        <w:rPr>
          <w:sz w:val="20"/>
          <w:szCs w:val="20"/>
          <w:lang w:eastAsia="ru-RU" w:bidi="ru-RU"/>
        </w:rPr>
        <w:t>Доволенского</w:t>
      </w:r>
      <w:proofErr w:type="spellEnd"/>
      <w:r w:rsidRPr="001973CC">
        <w:rPr>
          <w:sz w:val="20"/>
          <w:szCs w:val="20"/>
          <w:lang w:eastAsia="ru-RU" w:bidi="ru-RU"/>
        </w:rPr>
        <w:t xml:space="preserve"> муниципального округа Новосибирской области</w:t>
      </w:r>
      <w:r w:rsidR="008A4FAE">
        <w:rPr>
          <w:sz w:val="20"/>
          <w:szCs w:val="20"/>
          <w:lang w:eastAsia="ru-RU" w:bidi="ru-RU"/>
        </w:rPr>
        <w:t xml:space="preserve"> </w:t>
      </w:r>
      <w:r w:rsidRPr="001973CC">
        <w:rPr>
          <w:sz w:val="20"/>
          <w:szCs w:val="20"/>
          <w:lang w:eastAsia="ru-RU" w:bidi="ru-RU"/>
        </w:rPr>
        <w:t xml:space="preserve">"Развитие </w:t>
      </w:r>
    </w:p>
    <w:p w:rsidR="00012E12" w:rsidRPr="001973CC" w:rsidRDefault="00012E12" w:rsidP="00012E12">
      <w:pPr>
        <w:jc w:val="right"/>
        <w:rPr>
          <w:sz w:val="20"/>
          <w:szCs w:val="20"/>
          <w:lang w:eastAsia="ru-RU" w:bidi="ru-RU"/>
        </w:rPr>
      </w:pPr>
      <w:r w:rsidRPr="001973CC">
        <w:rPr>
          <w:sz w:val="20"/>
          <w:szCs w:val="20"/>
          <w:lang w:eastAsia="ru-RU" w:bidi="ru-RU"/>
        </w:rPr>
        <w:t xml:space="preserve">транспортного обслуживания населения </w:t>
      </w:r>
    </w:p>
    <w:p w:rsidR="00012E12" w:rsidRPr="001973CC" w:rsidRDefault="00012E12" w:rsidP="00012E12">
      <w:pPr>
        <w:jc w:val="right"/>
        <w:rPr>
          <w:sz w:val="20"/>
          <w:szCs w:val="20"/>
          <w:lang w:eastAsia="ru-RU" w:bidi="ru-RU"/>
        </w:rPr>
      </w:pPr>
      <w:proofErr w:type="spellStart"/>
      <w:r w:rsidRPr="001973CC">
        <w:rPr>
          <w:sz w:val="20"/>
          <w:szCs w:val="20"/>
          <w:lang w:eastAsia="ru-RU" w:bidi="ru-RU"/>
        </w:rPr>
        <w:t>Доволенского</w:t>
      </w:r>
      <w:proofErr w:type="spellEnd"/>
      <w:r w:rsidRPr="001973CC">
        <w:rPr>
          <w:sz w:val="20"/>
          <w:szCs w:val="20"/>
          <w:lang w:eastAsia="ru-RU" w:bidi="ru-RU"/>
        </w:rPr>
        <w:t xml:space="preserve"> муниципального округа </w:t>
      </w:r>
    </w:p>
    <w:p w:rsidR="00407B34" w:rsidRPr="001973CC" w:rsidRDefault="00012E12" w:rsidP="00012E12">
      <w:pPr>
        <w:jc w:val="right"/>
        <w:rPr>
          <w:b/>
        </w:rPr>
      </w:pPr>
      <w:r w:rsidRPr="001973CC">
        <w:rPr>
          <w:sz w:val="20"/>
          <w:szCs w:val="20"/>
          <w:lang w:eastAsia="ru-RU" w:bidi="ru-RU"/>
        </w:rPr>
        <w:t>Новосибирской области</w:t>
      </w:r>
      <w:r w:rsidRPr="001973CC">
        <w:rPr>
          <w:lang w:eastAsia="ru-RU" w:bidi="ru-RU"/>
        </w:rPr>
        <w:t xml:space="preserve">"  </w:t>
      </w:r>
    </w:p>
    <w:p w:rsidR="00407B34" w:rsidRPr="001973CC" w:rsidRDefault="00407B34" w:rsidP="00407B34">
      <w:pPr>
        <w:jc w:val="center"/>
        <w:rPr>
          <w:b/>
        </w:rPr>
      </w:pPr>
      <w:r w:rsidRPr="001973CC">
        <w:rPr>
          <w:b/>
        </w:rPr>
        <w:t xml:space="preserve">Типовая форма договора (соглашения) </w:t>
      </w:r>
    </w:p>
    <w:p w:rsidR="00407B34" w:rsidRPr="001973CC" w:rsidRDefault="00407B34" w:rsidP="00407B34">
      <w:pPr>
        <w:jc w:val="center"/>
        <w:rPr>
          <w:b/>
        </w:rPr>
      </w:pPr>
      <w:r w:rsidRPr="001973CC">
        <w:rPr>
          <w:b/>
        </w:rPr>
        <w:t xml:space="preserve">между администрацией </w:t>
      </w:r>
      <w:proofErr w:type="spellStart"/>
      <w:r w:rsidRPr="001973CC">
        <w:rPr>
          <w:b/>
        </w:rPr>
        <w:t>Доволенского</w:t>
      </w:r>
      <w:proofErr w:type="spellEnd"/>
      <w:r w:rsidRPr="001973CC">
        <w:rPr>
          <w:b/>
        </w:rPr>
        <w:t xml:space="preserve"> </w:t>
      </w:r>
      <w:r w:rsidR="00012E12" w:rsidRPr="001973CC">
        <w:rPr>
          <w:b/>
        </w:rPr>
        <w:t>муниципального округа</w:t>
      </w:r>
      <w:r w:rsidRPr="001973CC">
        <w:rPr>
          <w:b/>
        </w:rPr>
        <w:t xml:space="preserve"> Новосибирской области и юридическим лицом (за исключением </w:t>
      </w:r>
      <w:proofErr w:type="gramStart"/>
      <w:r w:rsidRPr="001973CC">
        <w:rPr>
          <w:b/>
        </w:rPr>
        <w:t>муниципальных  учреждений</w:t>
      </w:r>
      <w:proofErr w:type="gramEnd"/>
      <w:r w:rsidRPr="001973CC">
        <w:rPr>
          <w:b/>
        </w:rPr>
        <w:t>), индивидуальным предпринимателем, физическим лицом - производителем товаров, работ, услуг о предоставлении субсидии из бюджета</w:t>
      </w:r>
      <w:r w:rsidR="00EC4A3D" w:rsidRPr="00EC4A3D">
        <w:t xml:space="preserve"> </w:t>
      </w:r>
      <w:r w:rsidR="00EC4A3D" w:rsidRPr="00EC4A3D">
        <w:rPr>
          <w:b/>
        </w:rPr>
        <w:t>муниципального округа</w:t>
      </w:r>
      <w:r w:rsidRPr="001973CC">
        <w:rPr>
          <w:b/>
        </w:rPr>
        <w:t xml:space="preserve">, в том числе источником финансового обеспечения которых являются средства федерального  и областного бюджетов </w:t>
      </w:r>
    </w:p>
    <w:p w:rsidR="00407B34" w:rsidRPr="001973CC" w:rsidRDefault="00407B34" w:rsidP="00407B34">
      <w:pPr>
        <w:ind w:firstLine="709"/>
        <w:jc w:val="both"/>
        <w:rPr>
          <w:b/>
        </w:rPr>
      </w:pPr>
    </w:p>
    <w:p w:rsidR="00407B34" w:rsidRPr="001973CC" w:rsidRDefault="00407B34" w:rsidP="00407B34">
      <w:pPr>
        <w:tabs>
          <w:tab w:val="right" w:pos="9921"/>
        </w:tabs>
        <w:jc w:val="both"/>
      </w:pPr>
      <w:r w:rsidRPr="001973CC">
        <w:t xml:space="preserve"> с. Довольное                                                              </w:t>
      </w:r>
      <w:proofErr w:type="gramStart"/>
      <w:r w:rsidRPr="001973CC">
        <w:t xml:space="preserve">   «</w:t>
      </w:r>
      <w:proofErr w:type="gramEnd"/>
      <w:r w:rsidRPr="001973CC">
        <w:t>___»__________20__г.</w:t>
      </w:r>
    </w:p>
    <w:p w:rsidR="00407B34" w:rsidRPr="001973CC" w:rsidRDefault="00407B34" w:rsidP="00407B34">
      <w:pPr>
        <w:jc w:val="both"/>
      </w:pPr>
    </w:p>
    <w:p w:rsidR="00407B34" w:rsidRPr="001973CC" w:rsidRDefault="00407B34" w:rsidP="00407B34">
      <w:pPr>
        <w:jc w:val="both"/>
      </w:pPr>
      <w:r w:rsidRPr="001973CC">
        <w:t xml:space="preserve">        Администрация </w:t>
      </w:r>
      <w:proofErr w:type="spellStart"/>
      <w:r w:rsidRPr="001973CC">
        <w:t>Доволенского</w:t>
      </w:r>
      <w:proofErr w:type="spellEnd"/>
      <w:r w:rsidRPr="001973CC">
        <w:t xml:space="preserve"> </w:t>
      </w:r>
      <w:r w:rsidR="00012E12" w:rsidRPr="001973CC">
        <w:t>муниципального округа</w:t>
      </w:r>
      <w:r w:rsidRPr="001973CC">
        <w:t xml:space="preserve"> Новосибирской области, в пределах бюджетных ассигнований и лимитов бюджетных обязательств, утвержденных </w:t>
      </w:r>
      <w:proofErr w:type="gramStart"/>
      <w:r w:rsidRPr="001973CC">
        <w:t>в  бюджете</w:t>
      </w:r>
      <w:proofErr w:type="gramEnd"/>
      <w:r w:rsidR="00EC4A3D" w:rsidRPr="00EC4A3D">
        <w:t xml:space="preserve"> </w:t>
      </w:r>
      <w:r w:rsidR="00EC4A3D">
        <w:t>муниципального округа</w:t>
      </w:r>
      <w:r w:rsidRPr="001973CC">
        <w:t xml:space="preserve"> на соответствующий финансовый год и плановый период на предоставление субсидий юридическим лицам, в том числе источником финансового обеспечения которых являются средства областного  бюджета, именуемая в дальнейшем «Главный распорядитель средств бюджета</w:t>
      </w:r>
      <w:r w:rsidR="00EC4A3D" w:rsidRPr="00EC4A3D">
        <w:t xml:space="preserve"> </w:t>
      </w:r>
      <w:r w:rsidR="00EC4A3D">
        <w:t>муниципального округа</w:t>
      </w:r>
      <w:r w:rsidRPr="001973CC">
        <w:t>», в лице ___________________</w:t>
      </w:r>
    </w:p>
    <w:p w:rsidR="00407B34" w:rsidRPr="001973CC" w:rsidRDefault="00407B34" w:rsidP="00407B34">
      <w:pPr>
        <w:jc w:val="both"/>
      </w:pPr>
      <w:r w:rsidRPr="001973CC">
        <w:t>_________________________________________________________________,</w:t>
      </w:r>
    </w:p>
    <w:p w:rsidR="00407B34" w:rsidRPr="001973CC" w:rsidRDefault="00407B34" w:rsidP="00407B34">
      <w:pPr>
        <w:jc w:val="both"/>
      </w:pPr>
      <w:r w:rsidRPr="001973CC">
        <w:t>(наименование должности руководителя Главного распорядителя средств бюджета</w:t>
      </w:r>
      <w:r w:rsidR="00EC4A3D" w:rsidRPr="00EC4A3D">
        <w:t xml:space="preserve"> </w:t>
      </w:r>
      <w:r w:rsidR="00EC4A3D">
        <w:t>муниципального округа</w:t>
      </w:r>
      <w:r w:rsidRPr="001973CC">
        <w:t xml:space="preserve"> или уполномоченного им лица)</w:t>
      </w:r>
    </w:p>
    <w:p w:rsidR="00407B34" w:rsidRPr="001973CC" w:rsidRDefault="00407B34" w:rsidP="00407B34">
      <w:pPr>
        <w:jc w:val="both"/>
      </w:pPr>
      <w:r w:rsidRPr="001973CC">
        <w:t>__________________________________________________действующего на</w:t>
      </w:r>
    </w:p>
    <w:p w:rsidR="00407B34" w:rsidRPr="001973CC" w:rsidRDefault="00407B34" w:rsidP="00407B34">
      <w:pPr>
        <w:ind w:firstLine="709"/>
        <w:jc w:val="both"/>
      </w:pPr>
      <w:r w:rsidRPr="001973CC">
        <w:t>(фамилия, имя, отчество)</w:t>
      </w:r>
    </w:p>
    <w:p w:rsidR="00407B34" w:rsidRPr="001973CC" w:rsidRDefault="00407B34" w:rsidP="00407B34">
      <w:pPr>
        <w:jc w:val="both"/>
      </w:pPr>
      <w:r w:rsidRPr="001973CC">
        <w:t>основании_________________________________________________________</w:t>
      </w:r>
    </w:p>
    <w:p w:rsidR="00407B34" w:rsidRPr="001973CC" w:rsidRDefault="00407B34" w:rsidP="00407B34">
      <w:pPr>
        <w:ind w:firstLine="709"/>
        <w:jc w:val="both"/>
      </w:pPr>
      <w:r w:rsidRPr="001973CC">
        <w:t>(положение об органе власти, доверенность, приказ или иной документ) с одной стороны и ________________________________________________________________</w:t>
      </w:r>
      <w:proofErr w:type="gramStart"/>
      <w:r w:rsidRPr="001973CC">
        <w:t>_  (</w:t>
      </w:r>
      <w:proofErr w:type="gramEnd"/>
      <w:r w:rsidRPr="001973CC">
        <w:t>наименование для юридического лица, фамилия, имя, отчество       для индивидуального предпринимателя, физического лица)</w:t>
      </w:r>
    </w:p>
    <w:p w:rsidR="00407B34" w:rsidRPr="001973CC" w:rsidRDefault="00407B34" w:rsidP="00407B34">
      <w:pPr>
        <w:jc w:val="both"/>
      </w:pPr>
      <w:r w:rsidRPr="001973CC">
        <w:t>именуемый в дальнейшем «Получатель», в лице_____________________________________________________________</w:t>
      </w:r>
    </w:p>
    <w:p w:rsidR="00407B34" w:rsidRPr="001973CC" w:rsidRDefault="00407B34" w:rsidP="00407B34">
      <w:pPr>
        <w:jc w:val="both"/>
      </w:pPr>
      <w:r w:rsidRPr="001973CC">
        <w:t>(наименование должности лица, представляющего Получателя)</w:t>
      </w:r>
    </w:p>
    <w:p w:rsidR="00407B34" w:rsidRPr="001973CC" w:rsidRDefault="00407B34" w:rsidP="00407B34">
      <w:pPr>
        <w:jc w:val="both"/>
      </w:pPr>
      <w:r w:rsidRPr="001973CC">
        <w:t xml:space="preserve">________________________________________________________________,                    </w:t>
      </w:r>
    </w:p>
    <w:p w:rsidR="00407B34" w:rsidRPr="001973CC" w:rsidRDefault="00407B34" w:rsidP="00407B34">
      <w:pPr>
        <w:ind w:firstLine="709"/>
        <w:jc w:val="both"/>
      </w:pPr>
      <w:r w:rsidRPr="001973CC">
        <w:t>(фамилия, имя, отчество)</w:t>
      </w:r>
    </w:p>
    <w:p w:rsidR="00407B34" w:rsidRPr="001973CC" w:rsidRDefault="00407B34" w:rsidP="00407B34">
      <w:pPr>
        <w:jc w:val="both"/>
      </w:pPr>
      <w:r w:rsidRPr="001973CC">
        <w:t>основании ______________________________________________________,</w:t>
      </w:r>
    </w:p>
    <w:p w:rsidR="00407B34" w:rsidRPr="001973CC" w:rsidRDefault="00407B34" w:rsidP="00407B34">
      <w:pPr>
        <w:jc w:val="both"/>
      </w:pPr>
      <w:r w:rsidRPr="001973CC">
        <w:t>(устав для юридического лица, свидетельство о государственной регистрации для индивидуального предпринимателя, паспорт для физического лица, доверенность)</w:t>
      </w:r>
    </w:p>
    <w:p w:rsidR="00407B34" w:rsidRPr="001973CC" w:rsidRDefault="00407B34" w:rsidP="00407B34">
      <w:pPr>
        <w:jc w:val="both"/>
      </w:pPr>
      <w:r w:rsidRPr="001973CC">
        <w:t xml:space="preserve">с другой стороны, далее именуемые «Стороны», в соответствии с Бюджетным кодексом Российской </w:t>
      </w:r>
      <w:proofErr w:type="gramStart"/>
      <w:r w:rsidRPr="001973CC">
        <w:t>Федерации,_</w:t>
      </w:r>
      <w:proofErr w:type="gramEnd"/>
      <w:r w:rsidRPr="001973CC">
        <w:t>________________________</w:t>
      </w:r>
    </w:p>
    <w:p w:rsidR="00407B34" w:rsidRPr="001973CC" w:rsidRDefault="00407B34" w:rsidP="00407B34">
      <w:pPr>
        <w:jc w:val="both"/>
      </w:pPr>
      <w:r w:rsidRPr="001973CC">
        <w:t>__________________________________________________________________</w:t>
      </w:r>
    </w:p>
    <w:p w:rsidR="00407B34" w:rsidRPr="001973CC" w:rsidRDefault="00407B34" w:rsidP="00407B34">
      <w:pPr>
        <w:jc w:val="both"/>
      </w:pPr>
      <w:r w:rsidRPr="001973CC">
        <w:t>(наименование порядка предоставления субсидии из бюджета</w:t>
      </w:r>
      <w:r w:rsidR="00EC4A3D">
        <w:t xml:space="preserve"> </w:t>
      </w:r>
      <w:r w:rsidR="00EC4A3D">
        <w:t>муниципального округа</w:t>
      </w:r>
      <w:r w:rsidRPr="001973CC">
        <w:t xml:space="preserve"> юридическим лицам (за исключением муниципальных учреждений), индивидуальным предпринимателям, физическим лицам - производителям товаров, работ, услуг), утвержденными постановлением администрации </w:t>
      </w:r>
      <w:proofErr w:type="spellStart"/>
      <w:r w:rsidRPr="001973CC">
        <w:t>Доволенского</w:t>
      </w:r>
      <w:proofErr w:type="spellEnd"/>
      <w:r w:rsidRPr="001973CC">
        <w:t xml:space="preserve"> </w:t>
      </w:r>
      <w:r w:rsidR="00F24545" w:rsidRPr="001973CC">
        <w:t>муниципального округа</w:t>
      </w:r>
      <w:r w:rsidRPr="001973CC">
        <w:t xml:space="preserve"> Новосибирской </w:t>
      </w:r>
      <w:proofErr w:type="gramStart"/>
      <w:r w:rsidRPr="001973CC">
        <w:t>области  от</w:t>
      </w:r>
      <w:proofErr w:type="gramEnd"/>
      <w:r w:rsidRPr="001973CC">
        <w:t xml:space="preserve"> «___»__________20__ г. № ___ (далее - Порядок предоставления субсидии), заключили настоящий договор (соглашение) (далее - Соглашение) о нижеследующем.</w:t>
      </w:r>
    </w:p>
    <w:p w:rsidR="00407B34" w:rsidRPr="001973CC" w:rsidRDefault="00407B34" w:rsidP="00407B34">
      <w:pPr>
        <w:ind w:firstLine="709"/>
        <w:jc w:val="both"/>
      </w:pPr>
    </w:p>
    <w:p w:rsidR="00407B34" w:rsidRPr="001973CC" w:rsidRDefault="00407B34" w:rsidP="00407B34">
      <w:pPr>
        <w:jc w:val="center"/>
        <w:rPr>
          <w:b/>
        </w:rPr>
      </w:pPr>
      <w:r w:rsidRPr="001973CC">
        <w:rPr>
          <w:b/>
        </w:rPr>
        <w:t>I. Предмет Соглашения</w:t>
      </w:r>
    </w:p>
    <w:p w:rsidR="00407B34" w:rsidRPr="001973CC" w:rsidRDefault="00407B34" w:rsidP="00407B34">
      <w:pPr>
        <w:ind w:firstLine="709"/>
        <w:jc w:val="both"/>
        <w:rPr>
          <w:b/>
        </w:rPr>
      </w:pPr>
    </w:p>
    <w:p w:rsidR="00407B34" w:rsidRPr="001973CC" w:rsidRDefault="00407B34" w:rsidP="00407B34">
      <w:pPr>
        <w:ind w:firstLine="709"/>
        <w:jc w:val="both"/>
      </w:pPr>
      <w:r w:rsidRPr="001973CC">
        <w:t>1.1. Предметом настоящего Соглашения является предоставление из бюджета</w:t>
      </w:r>
      <w:r w:rsidR="008A4FAE" w:rsidRPr="008A4FAE">
        <w:t xml:space="preserve"> </w:t>
      </w:r>
      <w:r w:rsidR="008A4FAE">
        <w:t>муниципального округа</w:t>
      </w:r>
      <w:r w:rsidRPr="001973CC">
        <w:t xml:space="preserve"> в 20__ году ___________________________ субсидии на </w:t>
      </w:r>
    </w:p>
    <w:p w:rsidR="00407B34" w:rsidRPr="001973CC" w:rsidRDefault="00407B34" w:rsidP="00407B34">
      <w:pPr>
        <w:ind w:firstLine="709"/>
        <w:jc w:val="both"/>
      </w:pPr>
      <w:r w:rsidRPr="001973CC">
        <w:t xml:space="preserve">                                                 (наименование Получателя)</w:t>
      </w:r>
    </w:p>
    <w:p w:rsidR="00407B34" w:rsidRPr="001973CC" w:rsidRDefault="00407B34" w:rsidP="00407B34">
      <w:pPr>
        <w:jc w:val="both"/>
      </w:pPr>
      <w:r w:rsidRPr="001973CC">
        <w:t>__________________________________________________________________</w:t>
      </w:r>
    </w:p>
    <w:p w:rsidR="00407B34" w:rsidRPr="001973CC" w:rsidRDefault="00407B34" w:rsidP="00407B34">
      <w:pPr>
        <w:ind w:left="1418" w:firstLine="709"/>
        <w:jc w:val="both"/>
      </w:pPr>
      <w:r w:rsidRPr="001973CC">
        <w:t>(указание цели предоставления субсидии)</w:t>
      </w:r>
    </w:p>
    <w:p w:rsidR="00407B34" w:rsidRPr="001973CC" w:rsidRDefault="00407B34" w:rsidP="00407B34">
      <w:pPr>
        <w:jc w:val="both"/>
      </w:pPr>
      <w:r w:rsidRPr="001973CC">
        <w:t>(далее - Субсидия) по кодам бюджетной классификации расходов: код главного распорядителя средств бюджета</w:t>
      </w:r>
      <w:r w:rsidR="00EC4A3D">
        <w:t xml:space="preserve"> </w:t>
      </w:r>
      <w:r w:rsidR="00EC4A3D">
        <w:t>муниципального округа</w:t>
      </w:r>
      <w:r w:rsidRPr="001973CC">
        <w:t xml:space="preserve"> _________________, раздел _______, подраздел ___________, целевая статья ______________, вид расходов _________в рамках муниципальной программы </w:t>
      </w:r>
      <w:proofErr w:type="spellStart"/>
      <w:r w:rsidRPr="001973CC">
        <w:t>Доволенского</w:t>
      </w:r>
      <w:proofErr w:type="spellEnd"/>
      <w:r w:rsidRPr="001973CC">
        <w:t xml:space="preserve"> </w:t>
      </w:r>
      <w:r w:rsidR="00F24545" w:rsidRPr="001973CC">
        <w:t>муниципального округа</w:t>
      </w:r>
      <w:r w:rsidRPr="001973CC">
        <w:t xml:space="preserve"> Новосибирской области___________________________________*(1</w:t>
      </w:r>
      <w:proofErr w:type="gramStart"/>
      <w:r w:rsidRPr="001973CC">
        <w:t>) .</w:t>
      </w:r>
      <w:proofErr w:type="gramEnd"/>
    </w:p>
    <w:p w:rsidR="00407B34" w:rsidRPr="001973CC" w:rsidRDefault="00407B34" w:rsidP="00407B34">
      <w:pPr>
        <w:ind w:firstLine="709"/>
        <w:jc w:val="both"/>
      </w:pPr>
      <w:r w:rsidRPr="001973CC">
        <w:t xml:space="preserve">                                                        (наименование программы)</w:t>
      </w:r>
    </w:p>
    <w:p w:rsidR="00407B34" w:rsidRPr="001973CC" w:rsidRDefault="00407B34" w:rsidP="00407B34">
      <w:pPr>
        <w:jc w:val="both"/>
      </w:pPr>
    </w:p>
    <w:p w:rsidR="00407B34" w:rsidRPr="001973CC" w:rsidRDefault="00407B34" w:rsidP="00407B34">
      <w:pPr>
        <w:jc w:val="center"/>
        <w:rPr>
          <w:b/>
        </w:rPr>
      </w:pPr>
      <w:r w:rsidRPr="001973CC">
        <w:rPr>
          <w:b/>
        </w:rPr>
        <w:t>II. Размер субсидии</w:t>
      </w:r>
    </w:p>
    <w:p w:rsidR="00407B34" w:rsidRPr="001973CC" w:rsidRDefault="00407B34" w:rsidP="00407B34">
      <w:pPr>
        <w:ind w:firstLine="709"/>
        <w:jc w:val="both"/>
      </w:pPr>
      <w:r w:rsidRPr="001973CC">
        <w:t>2.1. Размер Субсидии, предоставляемой из бюджета</w:t>
      </w:r>
      <w:r w:rsidR="008A4FAE">
        <w:t xml:space="preserve"> муниципального округа</w:t>
      </w:r>
      <w:r w:rsidRPr="001973CC">
        <w:t>, в соответствии с настоящим Соглашением, составляет в 20__ году ________ (________________) рублей.</w:t>
      </w:r>
    </w:p>
    <w:p w:rsidR="00407B34" w:rsidRPr="001973CC" w:rsidRDefault="00407B34" w:rsidP="00407B34">
      <w:pPr>
        <w:jc w:val="both"/>
      </w:pPr>
      <w:r w:rsidRPr="001973CC">
        <w:t>(сумма прописью)</w:t>
      </w:r>
    </w:p>
    <w:p w:rsidR="00407B34" w:rsidRPr="001973CC" w:rsidRDefault="00407B34" w:rsidP="00407B34">
      <w:pPr>
        <w:jc w:val="both"/>
      </w:pPr>
    </w:p>
    <w:p w:rsidR="00407B34" w:rsidRPr="001973CC" w:rsidRDefault="00407B34" w:rsidP="00407B34">
      <w:pPr>
        <w:jc w:val="center"/>
        <w:rPr>
          <w:b/>
        </w:rPr>
      </w:pPr>
      <w:r w:rsidRPr="001973CC">
        <w:rPr>
          <w:b/>
        </w:rPr>
        <w:t>III. Условия предоставления субсидии</w:t>
      </w:r>
    </w:p>
    <w:p w:rsidR="00407B34" w:rsidRPr="001973CC" w:rsidRDefault="00407B34" w:rsidP="00407B34">
      <w:pPr>
        <w:ind w:firstLine="709"/>
        <w:jc w:val="both"/>
      </w:pPr>
      <w:r w:rsidRPr="001973CC">
        <w:t>Субсидия предоставляется при выполнении следующих условий:</w:t>
      </w:r>
    </w:p>
    <w:p w:rsidR="00407B34" w:rsidRPr="001973CC" w:rsidRDefault="00407B34" w:rsidP="00407B34">
      <w:pPr>
        <w:ind w:firstLine="709"/>
        <w:jc w:val="both"/>
      </w:pPr>
      <w:r w:rsidRPr="001973CC">
        <w:t>3.1.  Соответствие Получателем ограничениям, установленным Порядком предоставления субсидии, в том числе:</w:t>
      </w:r>
    </w:p>
    <w:p w:rsidR="00407B34" w:rsidRPr="001973CC" w:rsidRDefault="00407B34" w:rsidP="00407B34">
      <w:pPr>
        <w:ind w:firstLine="709"/>
        <w:jc w:val="both"/>
      </w:pPr>
      <w:r w:rsidRPr="001973CC">
        <w:t xml:space="preserve">3.1.1. Получатель соответствует критериям, установленным Порядком предоставления субсидии, либо прошел процедуры конкурсного отбора; </w:t>
      </w:r>
    </w:p>
    <w:p w:rsidR="00407B34" w:rsidRPr="001973CC" w:rsidRDefault="00407B34" w:rsidP="00407B34">
      <w:pPr>
        <w:ind w:firstLine="709"/>
        <w:jc w:val="both"/>
      </w:pPr>
      <w:r w:rsidRPr="001973CC">
        <w:t>3.1.2. 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а также российским юридическим лицом, в уставном (складочном) капитале которого доля участия офшорных компаний в совокупности превышает 50 процентов;</w:t>
      </w:r>
    </w:p>
    <w:p w:rsidR="00407B34" w:rsidRPr="001973CC" w:rsidRDefault="00407B34" w:rsidP="00407B34">
      <w:pPr>
        <w:ind w:firstLine="709"/>
        <w:jc w:val="both"/>
      </w:pPr>
      <w:r w:rsidRPr="001973CC">
        <w:t>3.1.3. У Получателя на дату принятия решения о предоставлении Субсидии отсутствует:</w:t>
      </w:r>
    </w:p>
    <w:p w:rsidR="00407B34" w:rsidRPr="001973CC" w:rsidRDefault="00407B34" w:rsidP="00407B34">
      <w:pPr>
        <w:ind w:firstLine="709"/>
        <w:jc w:val="both"/>
      </w:pPr>
      <w:r w:rsidRPr="001973CC">
        <w:t>3.1.3.1) задолженность по налогам, сборам и иным обязательным платежам в бюджеты бюджетной системы Российской Федерации и во внебюджетные фонды;</w:t>
      </w:r>
    </w:p>
    <w:p w:rsidR="00407B34" w:rsidRPr="001973CC" w:rsidRDefault="00407B34" w:rsidP="00407B34">
      <w:pPr>
        <w:ind w:firstLine="709"/>
        <w:jc w:val="both"/>
      </w:pPr>
      <w:r w:rsidRPr="001973CC">
        <w:t>3.1.4. В отношении Получателя в соответствии с законодательством Российской Федерации о несостоятельности (банкротстве) не возбуждено дело о несостоятельности (банкротстве);</w:t>
      </w:r>
    </w:p>
    <w:p w:rsidR="00407B34" w:rsidRPr="001973CC" w:rsidRDefault="00407B34" w:rsidP="00407B34">
      <w:pPr>
        <w:ind w:firstLine="709"/>
        <w:jc w:val="both"/>
      </w:pPr>
      <w:r w:rsidRPr="001973CC">
        <w:t>3.2. Предоставление Получателем документов, необходимых для предоставления Субсидии, в соответствии с порядком предоставления субсидий;</w:t>
      </w:r>
    </w:p>
    <w:p w:rsidR="00407B34" w:rsidRPr="001973CC" w:rsidRDefault="00407B34" w:rsidP="00407B34">
      <w:pPr>
        <w:ind w:firstLine="709"/>
        <w:jc w:val="both"/>
      </w:pPr>
      <w:r w:rsidRPr="001973CC">
        <w:t>3.3. Определение направления расходов на финансовое обеспечение которых предоставляется Субсидия в соответствии с Приложением   к настоящему Соглашению*(2);</w:t>
      </w:r>
    </w:p>
    <w:p w:rsidR="00407B34" w:rsidRPr="001973CC" w:rsidRDefault="00407B34" w:rsidP="00407B34">
      <w:pPr>
        <w:ind w:firstLine="709"/>
        <w:jc w:val="both"/>
      </w:pPr>
      <w:r w:rsidRPr="001973CC">
        <w:t>3.4. Направление Получателем на достижение целей, указанных в пункте 1.1. настоящего Соглашения собственных и (или) привлеченных средств (заемные и кредитные средства, средства спонсоров и другие средства, полученные организацией со стороны, за исключением средств, полученных из бюджетов бюджетной системы Российской Федерации) в размере не менее _____ процентов общего объема субсидии*(3).</w:t>
      </w:r>
    </w:p>
    <w:p w:rsidR="00407B34" w:rsidRPr="001973CC" w:rsidRDefault="00407B34" w:rsidP="00407B34">
      <w:pPr>
        <w:pStyle w:val="ac"/>
        <w:rPr>
          <w:rFonts w:ascii="Times New Roman" w:hAnsi="Times New Roman" w:cs="Times New Roman"/>
          <w:sz w:val="24"/>
          <w:szCs w:val="24"/>
        </w:rPr>
      </w:pPr>
      <w:r w:rsidRPr="001973CC">
        <w:rPr>
          <w:rFonts w:ascii="Times New Roman" w:eastAsia="Times New Roman" w:hAnsi="Times New Roman" w:cs="Times New Roman"/>
          <w:sz w:val="24"/>
          <w:szCs w:val="24"/>
        </w:rPr>
        <w:t xml:space="preserve">          </w:t>
      </w:r>
      <w:r w:rsidRPr="001973CC">
        <w:rPr>
          <w:rFonts w:ascii="Times New Roman" w:hAnsi="Times New Roman" w:cs="Times New Roman"/>
          <w:sz w:val="24"/>
          <w:szCs w:val="24"/>
        </w:rPr>
        <w:t>3.5. Получателю не предоставляются средства из бюджета</w:t>
      </w:r>
      <w:r w:rsidR="00CD645F" w:rsidRPr="00CD645F">
        <w:t xml:space="preserve"> </w:t>
      </w:r>
      <w:r w:rsidR="00CD645F" w:rsidRPr="00CD645F">
        <w:rPr>
          <w:rFonts w:ascii="Times New Roman" w:hAnsi="Times New Roman" w:cs="Times New Roman"/>
        </w:rPr>
        <w:t>муниципального округа</w:t>
      </w:r>
      <w:r w:rsidRPr="001973CC">
        <w:rPr>
          <w:rFonts w:ascii="Times New Roman" w:hAnsi="Times New Roman" w:cs="Times New Roman"/>
          <w:sz w:val="24"/>
          <w:szCs w:val="24"/>
        </w:rPr>
        <w:t xml:space="preserve"> на цели, указанные в пункте 1.1. настоящего Соглашения в соответствии с иными нормативными правовыми актами;</w:t>
      </w:r>
    </w:p>
    <w:p w:rsidR="00407B34" w:rsidRPr="001973CC" w:rsidRDefault="00407B34" w:rsidP="00407B34">
      <w:pPr>
        <w:pStyle w:val="ac"/>
        <w:rPr>
          <w:rFonts w:ascii="Times New Roman" w:hAnsi="Times New Roman" w:cs="Times New Roman"/>
          <w:sz w:val="24"/>
          <w:szCs w:val="24"/>
        </w:rPr>
      </w:pPr>
      <w:r w:rsidRPr="001973CC">
        <w:rPr>
          <w:rFonts w:ascii="Times New Roman" w:eastAsia="Times New Roman" w:hAnsi="Times New Roman" w:cs="Times New Roman"/>
          <w:sz w:val="24"/>
          <w:szCs w:val="24"/>
        </w:rPr>
        <w:lastRenderedPageBreak/>
        <w:t xml:space="preserve">          </w:t>
      </w:r>
      <w:r w:rsidRPr="001973CC">
        <w:rPr>
          <w:rFonts w:ascii="Times New Roman" w:hAnsi="Times New Roman" w:cs="Times New Roman"/>
          <w:sz w:val="24"/>
          <w:szCs w:val="24"/>
        </w:rPr>
        <w:t xml:space="preserve">3.6. Установление запрета на конвертацию в иностранную валюту средств </w:t>
      </w:r>
      <w:proofErr w:type="gramStart"/>
      <w:r w:rsidRPr="001973CC">
        <w:rPr>
          <w:rFonts w:ascii="Times New Roman" w:hAnsi="Times New Roman" w:cs="Times New Roman"/>
          <w:sz w:val="24"/>
          <w:szCs w:val="24"/>
        </w:rPr>
        <w:t>Субсидии ,</w:t>
      </w:r>
      <w:proofErr w:type="gramEnd"/>
      <w:r w:rsidRPr="001973CC">
        <w:rPr>
          <w:rFonts w:ascii="Times New Roman" w:hAnsi="Times New Roman" w:cs="Times New Roman"/>
          <w:sz w:val="24"/>
          <w:szCs w:val="24"/>
        </w:rPr>
        <w:t xml:space="preserve"> за исключением  операций , определяемых в соответствии с Порядком предоставления субсидии</w:t>
      </w:r>
    </w:p>
    <w:p w:rsidR="00407B34" w:rsidRPr="001973CC" w:rsidRDefault="00407B34" w:rsidP="00407B34">
      <w:pPr>
        <w:jc w:val="center"/>
        <w:rPr>
          <w:b/>
        </w:rPr>
      </w:pPr>
      <w:r w:rsidRPr="001973CC">
        <w:rPr>
          <w:b/>
        </w:rPr>
        <w:t>IV. Порядок перечисления субсидии</w:t>
      </w:r>
    </w:p>
    <w:p w:rsidR="00407B34" w:rsidRPr="001973CC" w:rsidRDefault="00407B34" w:rsidP="00407B34">
      <w:pPr>
        <w:ind w:firstLine="709"/>
        <w:jc w:val="both"/>
      </w:pPr>
      <w:r w:rsidRPr="001973CC">
        <w:t>4.1. Перечисление Субсидии осуществляется в установленном порядке на счет Получателя, открытый в подразделениях расчетной сети Центрального банка Российской Федерации или кредитных организациях, не позднее _______ рабочих дней после принятия Главным распорядителем средств бюджета</w:t>
      </w:r>
      <w:r w:rsidR="00CD645F" w:rsidRPr="00CD645F">
        <w:t xml:space="preserve"> </w:t>
      </w:r>
      <w:r w:rsidR="00CD645F">
        <w:t>муниципального округа</w:t>
      </w:r>
      <w:r w:rsidRPr="001973CC">
        <w:t xml:space="preserve"> решения по результатам рассмотрения им документов.</w:t>
      </w:r>
    </w:p>
    <w:p w:rsidR="00407B34" w:rsidRPr="001973CC" w:rsidRDefault="00407B34" w:rsidP="00407B34">
      <w:pPr>
        <w:ind w:firstLine="709"/>
        <w:jc w:val="both"/>
      </w:pPr>
    </w:p>
    <w:p w:rsidR="00407B34" w:rsidRPr="001973CC" w:rsidRDefault="00407B34" w:rsidP="00407B34">
      <w:pPr>
        <w:jc w:val="center"/>
        <w:rPr>
          <w:b/>
        </w:rPr>
      </w:pPr>
      <w:r w:rsidRPr="001973CC">
        <w:rPr>
          <w:b/>
        </w:rPr>
        <w:t>V. Права и обязанности Сторон</w:t>
      </w:r>
    </w:p>
    <w:p w:rsidR="00407B34" w:rsidRPr="001973CC" w:rsidRDefault="00407B34" w:rsidP="00407B34">
      <w:pPr>
        <w:ind w:firstLine="709"/>
        <w:jc w:val="both"/>
      </w:pPr>
      <w:r w:rsidRPr="001973CC">
        <w:t>5.1. Главный распорядитель средств бюджета</w:t>
      </w:r>
      <w:r w:rsidR="00CD645F" w:rsidRPr="00CD645F">
        <w:t xml:space="preserve"> </w:t>
      </w:r>
      <w:r w:rsidR="00CD645F">
        <w:t>муниципального округа</w:t>
      </w:r>
      <w:r w:rsidRPr="001973CC">
        <w:t xml:space="preserve"> обязуется:</w:t>
      </w:r>
    </w:p>
    <w:p w:rsidR="00407B34" w:rsidRPr="001973CC" w:rsidRDefault="00407B34" w:rsidP="00407B34">
      <w:pPr>
        <w:ind w:firstLine="709"/>
        <w:jc w:val="both"/>
      </w:pPr>
      <w:r w:rsidRPr="001973CC">
        <w:t>5.1.1. Рассмотреть в порядке и в сроки, установленные Порядком предоставления субсидии, представленные Получателем документы.</w:t>
      </w:r>
    </w:p>
    <w:p w:rsidR="00407B34" w:rsidRPr="001973CC" w:rsidRDefault="00407B34" w:rsidP="00407B34">
      <w:pPr>
        <w:ind w:firstLine="709"/>
        <w:jc w:val="both"/>
      </w:pPr>
      <w:r w:rsidRPr="001973CC">
        <w:t>5.1.2. Обеспечить предоставление Субсидии Получателю в порядке и при соблюдении Получателем условий предоставления Субсидии, установленных настоящим Соглашением.</w:t>
      </w:r>
    </w:p>
    <w:p w:rsidR="00407B34" w:rsidRPr="001973CC" w:rsidRDefault="00407B34" w:rsidP="00407B34">
      <w:pPr>
        <w:ind w:firstLine="709"/>
        <w:jc w:val="both"/>
      </w:pPr>
      <w:r w:rsidRPr="001973CC">
        <w:t>5.1.3. Осуществлять контроль за соблюдением Получателем условий предоставления Субсидии.</w:t>
      </w:r>
    </w:p>
    <w:p w:rsidR="00407B34" w:rsidRPr="001973CC" w:rsidRDefault="00407B34" w:rsidP="00407B34">
      <w:pPr>
        <w:ind w:firstLine="709"/>
        <w:jc w:val="both"/>
      </w:pPr>
      <w:r w:rsidRPr="001973CC">
        <w:t xml:space="preserve">5.1.4. В случае если ___________________________________________ </w:t>
      </w:r>
    </w:p>
    <w:p w:rsidR="00407B34" w:rsidRPr="001973CC" w:rsidRDefault="00407B34" w:rsidP="00407B34">
      <w:pPr>
        <w:ind w:left="2836" w:firstLine="709"/>
        <w:jc w:val="both"/>
      </w:pPr>
      <w:r w:rsidRPr="001973CC">
        <w:t xml:space="preserve">             (наименование Получателя)</w:t>
      </w:r>
    </w:p>
    <w:p w:rsidR="00407B34" w:rsidRPr="001973CC" w:rsidRDefault="00407B34" w:rsidP="00407B34">
      <w:pPr>
        <w:jc w:val="both"/>
      </w:pPr>
      <w:r w:rsidRPr="001973CC">
        <w:t>допущены нарушения условий, предусмотренных настоящим Соглашением, направлять Получателю требование об обеспечении возврата средств Субсидии в бюджет</w:t>
      </w:r>
      <w:r w:rsidR="00CD645F" w:rsidRPr="00CD645F">
        <w:t xml:space="preserve"> </w:t>
      </w:r>
      <w:r w:rsidR="00CD645F">
        <w:t>муниципального округа</w:t>
      </w:r>
      <w:r w:rsidRPr="001973CC">
        <w:t>.</w:t>
      </w:r>
    </w:p>
    <w:p w:rsidR="00407B34" w:rsidRPr="001973CC" w:rsidRDefault="00407B34" w:rsidP="00407B34">
      <w:pPr>
        <w:jc w:val="both"/>
      </w:pPr>
      <w:r w:rsidRPr="001973CC">
        <w:t xml:space="preserve">          5.1.5. Выполнять иные обязательства, установленные бюджетным законодательством Российской Федерации, Правилами предоставления субсидий и настоящим Соглашением.</w:t>
      </w:r>
    </w:p>
    <w:p w:rsidR="00407B34" w:rsidRPr="001973CC" w:rsidRDefault="00407B34" w:rsidP="00407B34">
      <w:pPr>
        <w:ind w:firstLine="709"/>
        <w:jc w:val="both"/>
      </w:pPr>
      <w:r w:rsidRPr="001973CC">
        <w:t>5.2. Главный распорядитель средств бюджета</w:t>
      </w:r>
      <w:r w:rsidR="00CD645F" w:rsidRPr="00CD645F">
        <w:t xml:space="preserve"> </w:t>
      </w:r>
      <w:r w:rsidR="00CD645F">
        <w:t>муниципального округа</w:t>
      </w:r>
      <w:r w:rsidRPr="001973CC">
        <w:t> вправе:</w:t>
      </w:r>
    </w:p>
    <w:p w:rsidR="00407B34" w:rsidRPr="001973CC" w:rsidRDefault="00407B34" w:rsidP="00407B34">
      <w:pPr>
        <w:ind w:firstLine="709"/>
        <w:jc w:val="both"/>
      </w:pPr>
      <w:r w:rsidRPr="001973CC">
        <w:t>5.2.1. Запрашивать у Получателя документы и материалы, необходимые для осуществления контроля за соблюдением условий предоставления Субсидии.</w:t>
      </w:r>
    </w:p>
    <w:p w:rsidR="00407B34" w:rsidRPr="001973CC" w:rsidRDefault="00407B34" w:rsidP="00407B34">
      <w:pPr>
        <w:ind w:firstLine="709"/>
        <w:jc w:val="both"/>
      </w:pPr>
      <w:r w:rsidRPr="001973CC">
        <w:t xml:space="preserve">5.2.2. Осуществлять иные права, установленные бюджетным законодательством Российской Федерации, Правилами предоставления субсидии и настоящим Соглашением. </w:t>
      </w:r>
    </w:p>
    <w:p w:rsidR="00407B34" w:rsidRPr="001973CC" w:rsidRDefault="00407B34" w:rsidP="00407B34">
      <w:pPr>
        <w:ind w:firstLine="709"/>
        <w:jc w:val="both"/>
      </w:pPr>
      <w:r w:rsidRPr="001973CC">
        <w:t>5.3. Получатель обязуется:</w:t>
      </w:r>
    </w:p>
    <w:p w:rsidR="00407B34" w:rsidRPr="001973CC" w:rsidRDefault="00407B34" w:rsidP="00407B34">
      <w:pPr>
        <w:ind w:firstLine="709"/>
        <w:jc w:val="both"/>
      </w:pPr>
      <w:r w:rsidRPr="001973CC">
        <w:t>5.3.1. Обеспечивать выполнение условий предоставления Субсидии, установленных настоящим Соглашением, в том числе:</w:t>
      </w:r>
    </w:p>
    <w:p w:rsidR="00407B34" w:rsidRPr="001973CC" w:rsidRDefault="00407B34" w:rsidP="00407B34">
      <w:pPr>
        <w:ind w:firstLine="709"/>
        <w:jc w:val="both"/>
      </w:pPr>
      <w:r w:rsidRPr="001973CC">
        <w:t>5.3.1.1) предоставлять Главному распорядителю средств бюджета</w:t>
      </w:r>
      <w:r w:rsidR="00CD645F" w:rsidRPr="00CD645F">
        <w:t xml:space="preserve"> </w:t>
      </w:r>
      <w:r w:rsidR="00CD645F">
        <w:t>муниципального округа</w:t>
      </w:r>
      <w:r w:rsidRPr="001973CC">
        <w:t xml:space="preserve"> документы, необходимые для предоставления субсидии, указанные в Порядке предоставления субсидии;</w:t>
      </w:r>
    </w:p>
    <w:p w:rsidR="00407B34" w:rsidRPr="001973CC" w:rsidRDefault="00407B34" w:rsidP="00407B34">
      <w:pPr>
        <w:ind w:firstLine="709"/>
        <w:jc w:val="both"/>
      </w:pPr>
      <w:r w:rsidRPr="001973CC">
        <w:t xml:space="preserve">5.3.1.2) направлять средства Субсидии на финансовое обеспечение расходов, указанных в </w:t>
      </w:r>
      <w:proofErr w:type="gramStart"/>
      <w:r w:rsidRPr="001973CC">
        <w:t>Приложении  к</w:t>
      </w:r>
      <w:proofErr w:type="gramEnd"/>
      <w:r w:rsidRPr="001973CC">
        <w:t xml:space="preserve"> настоящему Соглашению;*(2)</w:t>
      </w:r>
    </w:p>
    <w:p w:rsidR="00407B34" w:rsidRPr="001973CC" w:rsidRDefault="00407B34" w:rsidP="00407B34">
      <w:pPr>
        <w:ind w:firstLine="709"/>
        <w:jc w:val="both"/>
      </w:pPr>
      <w:r w:rsidRPr="001973CC">
        <w:t xml:space="preserve">5.3.1.3) направлять на достижение целей, указанных в пункте 1.1. настоящего Соглашения собственные и (или) привлеченные средства в размере согласно пункту 3.4. настоящего </w:t>
      </w:r>
      <w:proofErr w:type="gramStart"/>
      <w:r w:rsidRPr="001973CC">
        <w:t>Соглашения.*</w:t>
      </w:r>
      <w:proofErr w:type="gramEnd"/>
      <w:r w:rsidRPr="001973CC">
        <w:t>(3)</w:t>
      </w:r>
    </w:p>
    <w:p w:rsidR="00407B34" w:rsidRPr="001973CC" w:rsidRDefault="00407B34" w:rsidP="00407B34">
      <w:pPr>
        <w:ind w:firstLine="709"/>
        <w:jc w:val="both"/>
      </w:pPr>
      <w:r w:rsidRPr="001973CC">
        <w:t>5.3.2. Обеспечивать исполнение требований Главного распорядителя средств бюджета</w:t>
      </w:r>
      <w:r w:rsidR="008D1A6C" w:rsidRPr="008D1A6C">
        <w:t xml:space="preserve"> </w:t>
      </w:r>
      <w:r w:rsidR="008D1A6C">
        <w:t>муниципального округа</w:t>
      </w:r>
      <w:r w:rsidRPr="001973CC">
        <w:t xml:space="preserve"> по возврату средств в </w:t>
      </w:r>
      <w:r w:rsidRPr="001973CC">
        <w:br/>
        <w:t xml:space="preserve">бюджет </w:t>
      </w:r>
      <w:r w:rsidR="008D1A6C">
        <w:t xml:space="preserve">муниципального округа </w:t>
      </w:r>
      <w:r w:rsidRPr="001973CC">
        <w:t>в случае установления фактов нарушения условий предоставления субсидии.</w:t>
      </w:r>
    </w:p>
    <w:p w:rsidR="00407B34" w:rsidRPr="001973CC" w:rsidRDefault="00407B34" w:rsidP="00407B34">
      <w:pPr>
        <w:ind w:firstLine="709"/>
        <w:jc w:val="both"/>
      </w:pPr>
      <w:r w:rsidRPr="001973CC">
        <w:t>5.3.3.  Вести обособленный учет операций со средствами Субсидии.</w:t>
      </w:r>
    </w:p>
    <w:p w:rsidR="00407B34" w:rsidRPr="001973CC" w:rsidRDefault="00407B34" w:rsidP="00407B34">
      <w:pPr>
        <w:ind w:firstLine="709"/>
        <w:jc w:val="both"/>
      </w:pPr>
      <w:r w:rsidRPr="001973CC">
        <w:t>5.3.4. Обеспечивать представление Главному распорядителю средств бюджета</w:t>
      </w:r>
      <w:r w:rsidR="008D1A6C" w:rsidRPr="008D1A6C">
        <w:t xml:space="preserve"> </w:t>
      </w:r>
      <w:r w:rsidR="008D1A6C">
        <w:t>муниципального округа</w:t>
      </w:r>
      <w:r w:rsidRPr="001973CC">
        <w:t xml:space="preserve"> не позднее ____ числа месяца, следующего за _____                                       __________________________________________________________________              </w:t>
      </w:r>
      <w:proofErr w:type="gramStart"/>
      <w:r w:rsidRPr="001973CC">
        <w:t xml:space="preserve">   (</w:t>
      </w:r>
      <w:proofErr w:type="gramEnd"/>
      <w:r w:rsidRPr="001973CC">
        <w:t>квартал, месяц)</w:t>
      </w:r>
    </w:p>
    <w:p w:rsidR="00407B34" w:rsidRPr="001973CC" w:rsidRDefault="00407B34" w:rsidP="00407B34">
      <w:pPr>
        <w:jc w:val="both"/>
      </w:pPr>
      <w:r w:rsidRPr="001973CC">
        <w:t xml:space="preserve">в котором   была получена </w:t>
      </w:r>
      <w:proofErr w:type="gramStart"/>
      <w:r w:rsidRPr="001973CC">
        <w:t>Субсидия  отчет</w:t>
      </w:r>
      <w:proofErr w:type="gramEnd"/>
      <w:r w:rsidRPr="001973CC">
        <w:t xml:space="preserve"> о расходах, на финансовое обеспечение которых предоставляется Субсидия, </w:t>
      </w:r>
    </w:p>
    <w:p w:rsidR="00407B34" w:rsidRPr="001973CC" w:rsidRDefault="00407B34" w:rsidP="00407B34">
      <w:pPr>
        <w:ind w:firstLine="709"/>
        <w:jc w:val="both"/>
      </w:pPr>
      <w:r w:rsidRPr="001973CC">
        <w:t xml:space="preserve">5.3.5. Выполнять иные обязательства, установленные бюджетным законодательством Российской Федерации, Порядком предоставления субсидий и настоящим Соглашением. </w:t>
      </w:r>
    </w:p>
    <w:p w:rsidR="00407B34" w:rsidRPr="001973CC" w:rsidRDefault="00407B34" w:rsidP="00407B34">
      <w:pPr>
        <w:ind w:firstLine="709"/>
        <w:jc w:val="both"/>
      </w:pPr>
      <w:r w:rsidRPr="001973CC">
        <w:lastRenderedPageBreak/>
        <w:t>5.4. Получатель вправе:</w:t>
      </w:r>
    </w:p>
    <w:p w:rsidR="00407B34" w:rsidRPr="001973CC" w:rsidRDefault="00407B34" w:rsidP="00407B34">
      <w:pPr>
        <w:ind w:firstLine="709"/>
        <w:jc w:val="both"/>
      </w:pPr>
      <w:r w:rsidRPr="001973CC">
        <w:t>5.4.1. Обращаться к Главному распорядителю средств бюджета</w:t>
      </w:r>
      <w:r w:rsidR="008D1A6C" w:rsidRPr="008D1A6C">
        <w:t xml:space="preserve"> </w:t>
      </w:r>
      <w:r w:rsidR="008D1A6C">
        <w:t>муниципального округа</w:t>
      </w:r>
      <w:r w:rsidRPr="001973CC">
        <w:t xml:space="preserve"> за разъяснениями в связи с исполнением настоящего Соглашения.</w:t>
      </w:r>
    </w:p>
    <w:p w:rsidR="00407B34" w:rsidRPr="001973CC" w:rsidRDefault="00407B34" w:rsidP="00407B34">
      <w:pPr>
        <w:ind w:firstLine="709"/>
        <w:jc w:val="both"/>
      </w:pPr>
      <w:r w:rsidRPr="001973CC">
        <w:t xml:space="preserve">5.4.2. Осуществлять иные права, установленные бюджетным законодательством Российской Федерации, Правилами предоставления субсидий и настоящим Соглашением. </w:t>
      </w:r>
    </w:p>
    <w:p w:rsidR="00407B34" w:rsidRPr="001973CC" w:rsidRDefault="00407B34" w:rsidP="00407B34">
      <w:pPr>
        <w:ind w:firstLine="709"/>
        <w:jc w:val="both"/>
      </w:pPr>
    </w:p>
    <w:p w:rsidR="00407B34" w:rsidRPr="001973CC" w:rsidRDefault="00407B34" w:rsidP="00407B34">
      <w:pPr>
        <w:jc w:val="center"/>
        <w:rPr>
          <w:b/>
        </w:rPr>
      </w:pPr>
      <w:r w:rsidRPr="001973CC">
        <w:rPr>
          <w:b/>
        </w:rPr>
        <w:t>VI. Ответственность Сторон</w:t>
      </w:r>
    </w:p>
    <w:p w:rsidR="00407B34" w:rsidRPr="001973CC" w:rsidRDefault="00407B34" w:rsidP="00407B34">
      <w:pPr>
        <w:ind w:firstLine="709"/>
        <w:jc w:val="both"/>
      </w:pPr>
      <w:r w:rsidRPr="001973CC">
        <w:t>6.1.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407B34" w:rsidRPr="001973CC" w:rsidRDefault="00407B34" w:rsidP="00407B34">
      <w:pPr>
        <w:jc w:val="center"/>
        <w:rPr>
          <w:b/>
        </w:rPr>
      </w:pPr>
      <w:r w:rsidRPr="001973CC">
        <w:rPr>
          <w:b/>
        </w:rPr>
        <w:t>VII. Заключительные положения</w:t>
      </w:r>
    </w:p>
    <w:p w:rsidR="00407B34" w:rsidRPr="001973CC" w:rsidRDefault="00407B34" w:rsidP="00407B34">
      <w:pPr>
        <w:ind w:firstLine="709"/>
        <w:jc w:val="both"/>
      </w:pPr>
      <w:r w:rsidRPr="001973CC">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1973CC">
        <w:t>недостижении</w:t>
      </w:r>
      <w:proofErr w:type="spellEnd"/>
      <w:r w:rsidRPr="001973CC">
        <w:t xml:space="preserve"> согласия споры между Сторонами решаются в судебном порядке.</w:t>
      </w:r>
    </w:p>
    <w:p w:rsidR="00407B34" w:rsidRPr="001973CC" w:rsidRDefault="00407B34" w:rsidP="00407B34">
      <w:pPr>
        <w:ind w:firstLine="709"/>
        <w:jc w:val="both"/>
      </w:pPr>
      <w:r w:rsidRPr="001973CC">
        <w:t>7.2. Соглашение вступает в силу после его заключения Сторонами и действует до «___» _____________ 20__ года / до исполнения Сторонами своих обязательств.</w:t>
      </w:r>
    </w:p>
    <w:p w:rsidR="00407B34" w:rsidRPr="001973CC" w:rsidRDefault="00407B34" w:rsidP="00407B34">
      <w:pPr>
        <w:ind w:firstLine="709"/>
        <w:jc w:val="both"/>
      </w:pPr>
      <w:r w:rsidRPr="001973CC">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являются его неотъемлемой частью, и вступает в действие после его подписания Сторонами.</w:t>
      </w:r>
    </w:p>
    <w:p w:rsidR="00407B34" w:rsidRPr="001973CC" w:rsidRDefault="00407B34" w:rsidP="00407B34">
      <w:pPr>
        <w:ind w:firstLine="709"/>
        <w:jc w:val="both"/>
      </w:pPr>
      <w:r w:rsidRPr="001973CC">
        <w:t>7.4. Расторжение настоящего Соглашения возможно при взаимном согласии Сторон.</w:t>
      </w:r>
    </w:p>
    <w:p w:rsidR="00407B34" w:rsidRPr="001973CC" w:rsidRDefault="00407B34" w:rsidP="00407B34">
      <w:pPr>
        <w:jc w:val="center"/>
        <w:rPr>
          <w:b/>
        </w:rPr>
      </w:pPr>
    </w:p>
    <w:p w:rsidR="00407B34" w:rsidRPr="001973CC" w:rsidRDefault="00407B34" w:rsidP="00407B34">
      <w:pPr>
        <w:jc w:val="center"/>
        <w:rPr>
          <w:b/>
        </w:rPr>
      </w:pPr>
      <w:r w:rsidRPr="001973CC">
        <w:rPr>
          <w:b/>
        </w:rPr>
        <w:t>VIII. Платежные реквизиты Сторон</w:t>
      </w:r>
    </w:p>
    <w:p w:rsidR="00407B34" w:rsidRPr="001973CC" w:rsidRDefault="00407B34" w:rsidP="00407B34">
      <w:pPr>
        <w:jc w:val="center"/>
        <w:rPr>
          <w:b/>
        </w:rPr>
      </w:pPr>
    </w:p>
    <w:tbl>
      <w:tblPr>
        <w:tblW w:w="9938" w:type="dxa"/>
        <w:tblInd w:w="-15" w:type="dxa"/>
        <w:tblLayout w:type="fixed"/>
        <w:tblCellMar>
          <w:top w:w="15" w:type="dxa"/>
          <w:left w:w="15" w:type="dxa"/>
          <w:bottom w:w="15" w:type="dxa"/>
          <w:right w:w="15" w:type="dxa"/>
        </w:tblCellMar>
        <w:tblLook w:val="0000" w:firstRow="0" w:lastRow="0" w:firstColumn="0" w:lastColumn="0" w:noHBand="0" w:noVBand="0"/>
      </w:tblPr>
      <w:tblGrid>
        <w:gridCol w:w="4410"/>
        <w:gridCol w:w="566"/>
        <w:gridCol w:w="4962"/>
      </w:tblGrid>
      <w:tr w:rsidR="00407B34" w:rsidRPr="001973CC" w:rsidTr="007E4302">
        <w:tc>
          <w:tcPr>
            <w:tcW w:w="4410" w:type="dxa"/>
          </w:tcPr>
          <w:p w:rsidR="00407B34" w:rsidRPr="001973CC" w:rsidRDefault="00407B34" w:rsidP="003625A6">
            <w:pPr>
              <w:widowControl w:val="0"/>
              <w:ind w:firstLine="709"/>
              <w:jc w:val="both"/>
            </w:pPr>
            <w:r w:rsidRPr="001973CC">
              <w:t xml:space="preserve">Администрация </w:t>
            </w:r>
            <w:proofErr w:type="spellStart"/>
            <w:r w:rsidRPr="001973CC">
              <w:t>Доволенского</w:t>
            </w:r>
            <w:proofErr w:type="spellEnd"/>
            <w:r w:rsidRPr="001973CC">
              <w:t xml:space="preserve">  </w:t>
            </w:r>
            <w:r w:rsidR="003625A6" w:rsidRPr="001973CC">
              <w:t>муниципального округа</w:t>
            </w:r>
            <w:r w:rsidRPr="001973CC">
              <w:t xml:space="preserve"> Новосибирской области</w:t>
            </w:r>
          </w:p>
        </w:tc>
        <w:tc>
          <w:tcPr>
            <w:tcW w:w="566" w:type="dxa"/>
          </w:tcPr>
          <w:p w:rsidR="00407B34" w:rsidRPr="001973CC" w:rsidRDefault="00407B34" w:rsidP="007E4302">
            <w:pPr>
              <w:widowControl w:val="0"/>
              <w:snapToGrid w:val="0"/>
              <w:ind w:firstLine="709"/>
              <w:jc w:val="both"/>
            </w:pPr>
          </w:p>
        </w:tc>
        <w:tc>
          <w:tcPr>
            <w:tcW w:w="4962" w:type="dxa"/>
          </w:tcPr>
          <w:p w:rsidR="00407B34" w:rsidRPr="001973CC" w:rsidRDefault="00407B34" w:rsidP="007E4302">
            <w:pPr>
              <w:widowControl w:val="0"/>
              <w:ind w:firstLine="709"/>
              <w:jc w:val="both"/>
            </w:pPr>
            <w:r w:rsidRPr="001973CC">
              <w:t>Наименование Получателя Субсидии</w:t>
            </w:r>
          </w:p>
        </w:tc>
      </w:tr>
      <w:tr w:rsidR="00407B34" w:rsidRPr="001973CC" w:rsidTr="007E4302">
        <w:tc>
          <w:tcPr>
            <w:tcW w:w="4410" w:type="dxa"/>
          </w:tcPr>
          <w:p w:rsidR="00407B34" w:rsidRPr="001973CC" w:rsidRDefault="00407B34" w:rsidP="007E4302">
            <w:pPr>
              <w:widowControl w:val="0"/>
              <w:ind w:firstLine="709"/>
              <w:jc w:val="both"/>
            </w:pPr>
            <w:r w:rsidRPr="001973CC">
              <w:t xml:space="preserve">Место нахождения: (юридический адрес) </w:t>
            </w:r>
          </w:p>
        </w:tc>
        <w:tc>
          <w:tcPr>
            <w:tcW w:w="566" w:type="dxa"/>
          </w:tcPr>
          <w:p w:rsidR="00407B34" w:rsidRPr="001973CC" w:rsidRDefault="00407B34" w:rsidP="007E4302">
            <w:pPr>
              <w:widowControl w:val="0"/>
              <w:snapToGrid w:val="0"/>
              <w:ind w:firstLine="709"/>
              <w:jc w:val="both"/>
            </w:pPr>
          </w:p>
        </w:tc>
        <w:tc>
          <w:tcPr>
            <w:tcW w:w="4962" w:type="dxa"/>
          </w:tcPr>
          <w:p w:rsidR="00407B34" w:rsidRPr="001973CC" w:rsidRDefault="00407B34" w:rsidP="007E4302">
            <w:pPr>
              <w:widowControl w:val="0"/>
              <w:ind w:firstLine="709"/>
              <w:jc w:val="both"/>
            </w:pPr>
            <w:r w:rsidRPr="001973CC">
              <w:t xml:space="preserve">Место нахождения: (юридический адрес) </w:t>
            </w:r>
          </w:p>
        </w:tc>
      </w:tr>
      <w:tr w:rsidR="00407B34" w:rsidRPr="001973CC" w:rsidTr="007E4302">
        <w:tc>
          <w:tcPr>
            <w:tcW w:w="4410" w:type="dxa"/>
          </w:tcPr>
          <w:p w:rsidR="00407B34" w:rsidRPr="001973CC" w:rsidRDefault="00407B34" w:rsidP="007E4302">
            <w:pPr>
              <w:widowControl w:val="0"/>
              <w:ind w:firstLine="709"/>
              <w:jc w:val="both"/>
            </w:pPr>
            <w:r w:rsidRPr="001973CC">
              <w:t xml:space="preserve">Платежные реквизиты: </w:t>
            </w:r>
          </w:p>
        </w:tc>
        <w:tc>
          <w:tcPr>
            <w:tcW w:w="566" w:type="dxa"/>
          </w:tcPr>
          <w:p w:rsidR="00407B34" w:rsidRPr="001973CC" w:rsidRDefault="00407B34" w:rsidP="007E4302">
            <w:pPr>
              <w:widowControl w:val="0"/>
              <w:snapToGrid w:val="0"/>
              <w:ind w:firstLine="709"/>
              <w:jc w:val="both"/>
            </w:pPr>
          </w:p>
        </w:tc>
        <w:tc>
          <w:tcPr>
            <w:tcW w:w="4962" w:type="dxa"/>
          </w:tcPr>
          <w:p w:rsidR="00407B34" w:rsidRPr="001973CC" w:rsidRDefault="00407B34" w:rsidP="007E4302">
            <w:pPr>
              <w:widowControl w:val="0"/>
              <w:ind w:firstLine="709"/>
              <w:jc w:val="both"/>
            </w:pPr>
            <w:r w:rsidRPr="001973CC">
              <w:t xml:space="preserve">Платежные реквизиты: </w:t>
            </w:r>
          </w:p>
        </w:tc>
      </w:tr>
      <w:tr w:rsidR="00407B34" w:rsidRPr="001973CC" w:rsidTr="007E4302">
        <w:tc>
          <w:tcPr>
            <w:tcW w:w="4410" w:type="dxa"/>
          </w:tcPr>
          <w:p w:rsidR="00407B34" w:rsidRPr="001973CC" w:rsidRDefault="00407B34" w:rsidP="007E4302">
            <w:pPr>
              <w:widowControl w:val="0"/>
              <w:ind w:firstLine="709"/>
              <w:jc w:val="both"/>
            </w:pPr>
            <w:r w:rsidRPr="001973CC">
              <w:t xml:space="preserve">    </w:t>
            </w:r>
          </w:p>
        </w:tc>
        <w:tc>
          <w:tcPr>
            <w:tcW w:w="566" w:type="dxa"/>
          </w:tcPr>
          <w:p w:rsidR="00407B34" w:rsidRPr="001973CC" w:rsidRDefault="00407B34" w:rsidP="007E4302">
            <w:pPr>
              <w:widowControl w:val="0"/>
              <w:snapToGrid w:val="0"/>
              <w:ind w:firstLine="709"/>
              <w:jc w:val="both"/>
            </w:pPr>
          </w:p>
        </w:tc>
        <w:tc>
          <w:tcPr>
            <w:tcW w:w="4962" w:type="dxa"/>
          </w:tcPr>
          <w:p w:rsidR="00407B34" w:rsidRPr="001973CC" w:rsidRDefault="00407B34" w:rsidP="007E4302">
            <w:pPr>
              <w:widowControl w:val="0"/>
              <w:ind w:firstLine="709"/>
              <w:jc w:val="both"/>
            </w:pPr>
            <w:r w:rsidRPr="001973CC">
              <w:t xml:space="preserve">    </w:t>
            </w:r>
          </w:p>
        </w:tc>
      </w:tr>
    </w:tbl>
    <w:p w:rsidR="00407B34" w:rsidRPr="001973CC" w:rsidRDefault="00407B34" w:rsidP="00407B34">
      <w:pPr>
        <w:jc w:val="center"/>
        <w:rPr>
          <w:b/>
        </w:rPr>
      </w:pPr>
      <w:r w:rsidRPr="001973CC">
        <w:rPr>
          <w:b/>
        </w:rPr>
        <w:t>IX. Подписи Сторон</w:t>
      </w:r>
    </w:p>
    <w:p w:rsidR="00407B34" w:rsidRPr="001973CC" w:rsidRDefault="00407B34" w:rsidP="00407B34">
      <w:pPr>
        <w:ind w:firstLine="709"/>
        <w:jc w:val="both"/>
        <w:rPr>
          <w:b/>
        </w:rPr>
      </w:pPr>
    </w:p>
    <w:tbl>
      <w:tblPr>
        <w:tblW w:w="9513" w:type="dxa"/>
        <w:tblInd w:w="-15" w:type="dxa"/>
        <w:tblLayout w:type="fixed"/>
        <w:tblCellMar>
          <w:top w:w="15" w:type="dxa"/>
          <w:left w:w="15" w:type="dxa"/>
          <w:bottom w:w="15" w:type="dxa"/>
          <w:right w:w="15" w:type="dxa"/>
        </w:tblCellMar>
        <w:tblLook w:val="0000" w:firstRow="0" w:lastRow="0" w:firstColumn="0" w:lastColumn="0" w:noHBand="0" w:noVBand="0"/>
      </w:tblPr>
      <w:tblGrid>
        <w:gridCol w:w="4410"/>
        <w:gridCol w:w="567"/>
        <w:gridCol w:w="4536"/>
      </w:tblGrid>
      <w:tr w:rsidR="00407B34" w:rsidRPr="001973CC" w:rsidTr="007E4302">
        <w:tc>
          <w:tcPr>
            <w:tcW w:w="4410" w:type="dxa"/>
          </w:tcPr>
          <w:p w:rsidR="00407B34" w:rsidRPr="001973CC" w:rsidRDefault="00407B34" w:rsidP="008D1A6C">
            <w:pPr>
              <w:widowControl w:val="0"/>
              <w:jc w:val="both"/>
            </w:pPr>
            <w:r w:rsidRPr="001973CC">
              <w:t xml:space="preserve">Руководитель администрации </w:t>
            </w:r>
            <w:proofErr w:type="spellStart"/>
            <w:r w:rsidRPr="001973CC">
              <w:t>Доволенского</w:t>
            </w:r>
            <w:proofErr w:type="spellEnd"/>
            <w:r w:rsidRPr="001973CC">
              <w:t xml:space="preserve"> </w:t>
            </w:r>
            <w:r w:rsidR="008D1A6C">
              <w:t xml:space="preserve">муниципального округа </w:t>
            </w:r>
            <w:r w:rsidRPr="001973CC">
              <w:t xml:space="preserve"> Новосибирской области</w:t>
            </w:r>
          </w:p>
        </w:tc>
        <w:tc>
          <w:tcPr>
            <w:tcW w:w="567" w:type="dxa"/>
          </w:tcPr>
          <w:p w:rsidR="00407B34" w:rsidRPr="001973CC" w:rsidRDefault="00407B34" w:rsidP="007E4302">
            <w:pPr>
              <w:widowControl w:val="0"/>
              <w:snapToGrid w:val="0"/>
              <w:ind w:firstLine="709"/>
              <w:jc w:val="both"/>
            </w:pPr>
          </w:p>
        </w:tc>
        <w:tc>
          <w:tcPr>
            <w:tcW w:w="4536" w:type="dxa"/>
          </w:tcPr>
          <w:p w:rsidR="00407B34" w:rsidRPr="001973CC" w:rsidRDefault="00407B34" w:rsidP="007E4302">
            <w:pPr>
              <w:widowControl w:val="0"/>
              <w:jc w:val="both"/>
            </w:pPr>
            <w:r w:rsidRPr="001973CC">
              <w:t xml:space="preserve">Получатель Субсидии </w:t>
            </w:r>
          </w:p>
        </w:tc>
      </w:tr>
      <w:tr w:rsidR="00407B34" w:rsidRPr="001973CC" w:rsidTr="007E4302">
        <w:tc>
          <w:tcPr>
            <w:tcW w:w="4410" w:type="dxa"/>
          </w:tcPr>
          <w:p w:rsidR="00407B34" w:rsidRPr="001973CC" w:rsidRDefault="00407B34" w:rsidP="007E4302">
            <w:pPr>
              <w:widowControl w:val="0"/>
              <w:jc w:val="both"/>
            </w:pPr>
            <w:r w:rsidRPr="001973CC">
              <w:t>_____________ / _______________ (</w:t>
            </w:r>
            <w:proofErr w:type="gramStart"/>
            <w:r w:rsidRPr="001973CC">
              <w:t xml:space="preserve">подпись)   </w:t>
            </w:r>
            <w:proofErr w:type="gramEnd"/>
            <w:r w:rsidRPr="001973CC">
              <w:t xml:space="preserve">                   (ФИО)</w:t>
            </w:r>
          </w:p>
          <w:p w:rsidR="00407B34" w:rsidRPr="001973CC" w:rsidRDefault="00407B34" w:rsidP="007E4302">
            <w:pPr>
              <w:widowControl w:val="0"/>
              <w:jc w:val="both"/>
            </w:pPr>
            <w:r w:rsidRPr="001973CC">
              <w:t>М.П.</w:t>
            </w:r>
          </w:p>
        </w:tc>
        <w:tc>
          <w:tcPr>
            <w:tcW w:w="567" w:type="dxa"/>
          </w:tcPr>
          <w:p w:rsidR="00407B34" w:rsidRPr="001973CC" w:rsidRDefault="00407B34" w:rsidP="007E4302">
            <w:pPr>
              <w:widowControl w:val="0"/>
              <w:snapToGrid w:val="0"/>
              <w:ind w:firstLine="709"/>
              <w:jc w:val="both"/>
            </w:pPr>
          </w:p>
        </w:tc>
        <w:tc>
          <w:tcPr>
            <w:tcW w:w="4536" w:type="dxa"/>
          </w:tcPr>
          <w:p w:rsidR="00407B34" w:rsidRPr="001973CC" w:rsidRDefault="00407B34" w:rsidP="007E4302">
            <w:pPr>
              <w:widowControl w:val="0"/>
              <w:jc w:val="both"/>
            </w:pPr>
            <w:r w:rsidRPr="001973CC">
              <w:t>_____________ / _______________ (</w:t>
            </w:r>
            <w:proofErr w:type="gramStart"/>
            <w:r w:rsidRPr="001973CC">
              <w:t xml:space="preserve">подпись)   </w:t>
            </w:r>
            <w:proofErr w:type="gramEnd"/>
            <w:r w:rsidRPr="001973CC">
              <w:t xml:space="preserve">                   (ФИО)</w:t>
            </w:r>
          </w:p>
          <w:p w:rsidR="00407B34" w:rsidRPr="001973CC" w:rsidRDefault="00407B34" w:rsidP="007E4302">
            <w:pPr>
              <w:widowControl w:val="0"/>
              <w:jc w:val="both"/>
            </w:pPr>
            <w:r w:rsidRPr="001973CC">
              <w:t>М.П.</w:t>
            </w:r>
          </w:p>
        </w:tc>
      </w:tr>
    </w:tbl>
    <w:p w:rsidR="00407B34" w:rsidRPr="001973CC" w:rsidRDefault="00407B34" w:rsidP="00407B34">
      <w:pPr>
        <w:jc w:val="both"/>
      </w:pPr>
    </w:p>
    <w:p w:rsidR="00407B34" w:rsidRPr="001973CC" w:rsidRDefault="00407B34" w:rsidP="00407B34">
      <w:pPr>
        <w:ind w:firstLine="709"/>
        <w:jc w:val="both"/>
      </w:pPr>
      <w:r w:rsidRPr="001973CC">
        <w:t>-------------------------------------------</w:t>
      </w:r>
    </w:p>
    <w:p w:rsidR="00407B34" w:rsidRPr="001973CC" w:rsidRDefault="00407B34" w:rsidP="00407B34">
      <w:pPr>
        <w:ind w:firstLine="709"/>
        <w:jc w:val="both"/>
      </w:pPr>
      <w:r w:rsidRPr="001973CC">
        <w:t xml:space="preserve">*(1) Указывается в случаях, когда Субсидия предоставляется в рамках муниципальной программы </w:t>
      </w:r>
      <w:proofErr w:type="spellStart"/>
      <w:r w:rsidRPr="001973CC">
        <w:t>Доволенского</w:t>
      </w:r>
      <w:proofErr w:type="spellEnd"/>
      <w:r w:rsidRPr="001973CC">
        <w:t xml:space="preserve"> </w:t>
      </w:r>
      <w:r w:rsidR="00D6027D">
        <w:t>муниципального округа</w:t>
      </w:r>
      <w:r w:rsidRPr="001973CC">
        <w:t xml:space="preserve"> Новосибирской области.</w:t>
      </w:r>
    </w:p>
    <w:p w:rsidR="00407B34" w:rsidRPr="001973CC" w:rsidRDefault="00407B34" w:rsidP="00407B34">
      <w:pPr>
        <w:ind w:firstLine="709"/>
        <w:jc w:val="both"/>
      </w:pPr>
      <w:r w:rsidRPr="001973CC">
        <w:t>*(2</w:t>
      </w:r>
      <w:proofErr w:type="gramStart"/>
      <w:r w:rsidRPr="001973CC">
        <w:t>)  Приложение</w:t>
      </w:r>
      <w:proofErr w:type="gramEnd"/>
      <w:r w:rsidRPr="001973CC">
        <w:t xml:space="preserve"> разрабатывается администрацией </w:t>
      </w:r>
      <w:proofErr w:type="spellStart"/>
      <w:r w:rsidRPr="001973CC">
        <w:t>Доволенского</w:t>
      </w:r>
      <w:proofErr w:type="spellEnd"/>
      <w:r w:rsidRPr="001973CC">
        <w:t xml:space="preserve"> </w:t>
      </w:r>
      <w:r w:rsidR="00D6027D">
        <w:t>муниципального округа</w:t>
      </w:r>
      <w:r w:rsidRPr="001973CC">
        <w:t xml:space="preserve"> с учётом нормативно-правовых актов, регламентирующих порядок предоставления субсидий</w:t>
      </w:r>
    </w:p>
    <w:p w:rsidR="00407B34" w:rsidRPr="001973CC" w:rsidRDefault="00407B34" w:rsidP="00EC4A3D">
      <w:pPr>
        <w:ind w:firstLine="709"/>
        <w:jc w:val="both"/>
      </w:pPr>
      <w:r w:rsidRPr="001973CC">
        <w:t>*(3) </w:t>
      </w:r>
      <w:proofErr w:type="gramStart"/>
      <w:r w:rsidRPr="001973CC">
        <w:t>В</w:t>
      </w:r>
      <w:proofErr w:type="gramEnd"/>
      <w:r w:rsidRPr="001973CC">
        <w:t xml:space="preserve"> случае если это установлено Порядком предоставления субсидии</w:t>
      </w:r>
    </w:p>
    <w:p w:rsidR="00407B34" w:rsidRPr="001973CC" w:rsidRDefault="00407B34">
      <w:pPr>
        <w:jc w:val="right"/>
      </w:pPr>
    </w:p>
    <w:p w:rsidR="00407B34" w:rsidRPr="001973CC" w:rsidRDefault="00407B34">
      <w:pPr>
        <w:jc w:val="right"/>
      </w:pPr>
    </w:p>
    <w:p w:rsidR="00407B34" w:rsidRPr="001973CC" w:rsidRDefault="00407B34">
      <w:pPr>
        <w:jc w:val="right"/>
      </w:pPr>
    </w:p>
    <w:p w:rsidR="00407B34" w:rsidRPr="001973CC" w:rsidRDefault="00407B34">
      <w:pPr>
        <w:jc w:val="right"/>
      </w:pPr>
    </w:p>
    <w:p w:rsidR="00407B34" w:rsidRPr="001973CC" w:rsidRDefault="00407B34">
      <w:pPr>
        <w:jc w:val="right"/>
      </w:pPr>
    </w:p>
    <w:p w:rsidR="00407B34" w:rsidRPr="001973CC" w:rsidRDefault="00407B34">
      <w:pPr>
        <w:jc w:val="right"/>
      </w:pPr>
    </w:p>
    <w:p w:rsidR="003B1CB1" w:rsidRPr="001973CC" w:rsidRDefault="003B1CB1">
      <w:pPr>
        <w:jc w:val="right"/>
      </w:pPr>
    </w:p>
    <w:p w:rsidR="003B1CB1" w:rsidRPr="001973CC" w:rsidRDefault="003B1CB1">
      <w:pPr>
        <w:jc w:val="right"/>
        <w:sectPr w:rsidR="003B1CB1" w:rsidRPr="001973CC">
          <w:pgSz w:w="11906" w:h="16838"/>
          <w:pgMar w:top="851" w:right="851" w:bottom="851" w:left="1418" w:header="0" w:footer="0" w:gutter="0"/>
          <w:cols w:space="720"/>
          <w:formProt w:val="0"/>
          <w:docGrid w:linePitch="360"/>
        </w:sectPr>
      </w:pPr>
    </w:p>
    <w:p w:rsidR="003B1CB1" w:rsidRPr="001973CC" w:rsidRDefault="00FC04BA">
      <w:pPr>
        <w:jc w:val="right"/>
        <w:rPr>
          <w:sz w:val="20"/>
          <w:szCs w:val="20"/>
        </w:rPr>
      </w:pPr>
      <w:r w:rsidRPr="001973CC">
        <w:rPr>
          <w:sz w:val="20"/>
          <w:szCs w:val="20"/>
        </w:rPr>
        <w:lastRenderedPageBreak/>
        <w:t>Приложение 4</w:t>
      </w:r>
    </w:p>
    <w:p w:rsidR="003B1CB1" w:rsidRPr="001973CC" w:rsidRDefault="00FC04BA">
      <w:pPr>
        <w:jc w:val="right"/>
        <w:rPr>
          <w:sz w:val="20"/>
          <w:szCs w:val="20"/>
        </w:rPr>
      </w:pPr>
      <w:r w:rsidRPr="001973CC">
        <w:rPr>
          <w:sz w:val="20"/>
          <w:szCs w:val="20"/>
        </w:rPr>
        <w:t xml:space="preserve">к муниципальной программе </w:t>
      </w:r>
    </w:p>
    <w:p w:rsidR="003B1CB1" w:rsidRPr="001973CC" w:rsidRDefault="00FC04BA">
      <w:pPr>
        <w:jc w:val="right"/>
        <w:rPr>
          <w:sz w:val="20"/>
          <w:szCs w:val="20"/>
        </w:rPr>
      </w:pPr>
      <w:proofErr w:type="spellStart"/>
      <w:r w:rsidRPr="001973CC">
        <w:rPr>
          <w:sz w:val="20"/>
          <w:szCs w:val="20"/>
        </w:rPr>
        <w:t>Доволенского</w:t>
      </w:r>
      <w:proofErr w:type="spellEnd"/>
      <w:r w:rsidRPr="001973CC">
        <w:rPr>
          <w:sz w:val="20"/>
          <w:szCs w:val="20"/>
        </w:rPr>
        <w:t xml:space="preserve"> </w:t>
      </w:r>
      <w:r w:rsidR="003625A6" w:rsidRPr="001973CC">
        <w:rPr>
          <w:sz w:val="20"/>
          <w:szCs w:val="20"/>
        </w:rPr>
        <w:t>муниципального округа</w:t>
      </w:r>
      <w:r w:rsidRPr="001973CC">
        <w:rPr>
          <w:sz w:val="20"/>
          <w:szCs w:val="20"/>
        </w:rPr>
        <w:t xml:space="preserve"> Новосибирской области</w:t>
      </w:r>
    </w:p>
    <w:p w:rsidR="003B1CB1" w:rsidRPr="001973CC" w:rsidRDefault="00FC04BA">
      <w:pPr>
        <w:jc w:val="right"/>
        <w:rPr>
          <w:sz w:val="20"/>
          <w:szCs w:val="20"/>
        </w:rPr>
      </w:pPr>
      <w:r w:rsidRPr="001973CC">
        <w:rPr>
          <w:sz w:val="20"/>
          <w:szCs w:val="20"/>
        </w:rPr>
        <w:t xml:space="preserve">«Развитие транспортного обслуживания населения </w:t>
      </w:r>
    </w:p>
    <w:p w:rsidR="003B1CB1" w:rsidRPr="001973CC" w:rsidRDefault="00FC04BA">
      <w:pPr>
        <w:jc w:val="right"/>
        <w:rPr>
          <w:sz w:val="20"/>
          <w:szCs w:val="20"/>
        </w:rPr>
      </w:pPr>
      <w:proofErr w:type="spellStart"/>
      <w:r w:rsidRPr="001973CC">
        <w:rPr>
          <w:sz w:val="20"/>
          <w:szCs w:val="20"/>
        </w:rPr>
        <w:t>Доволенского</w:t>
      </w:r>
      <w:proofErr w:type="spellEnd"/>
      <w:r w:rsidRPr="001973CC">
        <w:rPr>
          <w:sz w:val="20"/>
          <w:szCs w:val="20"/>
        </w:rPr>
        <w:t xml:space="preserve"> </w:t>
      </w:r>
      <w:r w:rsidR="003625A6" w:rsidRPr="001973CC">
        <w:rPr>
          <w:sz w:val="20"/>
          <w:szCs w:val="20"/>
        </w:rPr>
        <w:t>муниципального округа Новосибирской области</w:t>
      </w:r>
      <w:r w:rsidRPr="001973CC">
        <w:rPr>
          <w:sz w:val="20"/>
          <w:szCs w:val="20"/>
        </w:rPr>
        <w:t>»</w:t>
      </w:r>
    </w:p>
    <w:p w:rsidR="003B1CB1" w:rsidRPr="001973CC" w:rsidRDefault="00FC04BA">
      <w:pPr>
        <w:widowControl w:val="0"/>
        <w:jc w:val="center"/>
      </w:pPr>
      <w:r w:rsidRPr="001973CC">
        <w:t>ОТЧЕТ</w:t>
      </w:r>
    </w:p>
    <w:p w:rsidR="003B1CB1" w:rsidRPr="001973CC" w:rsidRDefault="00FC04BA">
      <w:pPr>
        <w:widowControl w:val="0"/>
        <w:jc w:val="center"/>
      </w:pPr>
      <w:r w:rsidRPr="001973CC">
        <w:t xml:space="preserve">о ходе реализации муниципальной программы </w:t>
      </w:r>
      <w:proofErr w:type="spellStart"/>
      <w:r w:rsidRPr="001973CC">
        <w:t>Доволенского</w:t>
      </w:r>
      <w:proofErr w:type="spellEnd"/>
      <w:r w:rsidRPr="001973CC">
        <w:t xml:space="preserve"> </w:t>
      </w:r>
      <w:r w:rsidR="003625A6" w:rsidRPr="001973CC">
        <w:t>муниципального округа</w:t>
      </w:r>
      <w:r w:rsidRPr="001973CC">
        <w:t xml:space="preserve"> Новосибирской области </w:t>
      </w:r>
    </w:p>
    <w:p w:rsidR="003B1CB1" w:rsidRPr="001973CC" w:rsidRDefault="00FC04BA">
      <w:pPr>
        <w:widowControl w:val="0"/>
        <w:jc w:val="center"/>
      </w:pPr>
      <w:r w:rsidRPr="001973CC">
        <w:t xml:space="preserve">«Развитие транспортного обслуживания населения </w:t>
      </w:r>
      <w:proofErr w:type="spellStart"/>
      <w:r w:rsidRPr="001973CC">
        <w:t>Доволенского</w:t>
      </w:r>
      <w:proofErr w:type="spellEnd"/>
      <w:r w:rsidRPr="001973CC">
        <w:t xml:space="preserve"> </w:t>
      </w:r>
      <w:r w:rsidR="003625A6" w:rsidRPr="001973CC">
        <w:t>муниципального округа Новосибирской области</w:t>
      </w:r>
      <w:r w:rsidRPr="001973CC">
        <w:t>» на ________г</w:t>
      </w:r>
    </w:p>
    <w:p w:rsidR="003B1CB1" w:rsidRPr="001973CC" w:rsidRDefault="003B1CB1">
      <w:pPr>
        <w:widowControl w:val="0"/>
        <w:jc w:val="both"/>
      </w:pPr>
    </w:p>
    <w:tbl>
      <w:tblPr>
        <w:tblW w:w="15585" w:type="dxa"/>
        <w:tblInd w:w="-5" w:type="dxa"/>
        <w:tblLayout w:type="fixed"/>
        <w:tblLook w:val="0000" w:firstRow="0" w:lastRow="0" w:firstColumn="0" w:lastColumn="0" w:noHBand="0" w:noVBand="0"/>
      </w:tblPr>
      <w:tblGrid>
        <w:gridCol w:w="6016"/>
        <w:gridCol w:w="1125"/>
        <w:gridCol w:w="1995"/>
        <w:gridCol w:w="901"/>
        <w:gridCol w:w="1184"/>
        <w:gridCol w:w="856"/>
        <w:gridCol w:w="1019"/>
        <w:gridCol w:w="2489"/>
      </w:tblGrid>
      <w:tr w:rsidR="003B1CB1" w:rsidRPr="001973CC">
        <w:tc>
          <w:tcPr>
            <w:tcW w:w="6014"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Наименование мероприятия</w:t>
            </w:r>
          </w:p>
        </w:tc>
        <w:tc>
          <w:tcPr>
            <w:tcW w:w="3120" w:type="dxa"/>
            <w:gridSpan w:val="2"/>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Значение целевого индикатора</w:t>
            </w:r>
          </w:p>
        </w:tc>
        <w:tc>
          <w:tcPr>
            <w:tcW w:w="3960" w:type="dxa"/>
            <w:gridSpan w:val="4"/>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За отчетный период</w:t>
            </w:r>
          </w:p>
        </w:tc>
        <w:tc>
          <w:tcPr>
            <w:tcW w:w="2489"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Причины отклонений фактического значения  от планового за отчетный период</w:t>
            </w:r>
          </w:p>
        </w:tc>
      </w:tr>
      <w:tr w:rsidR="003B1CB1" w:rsidRPr="001973CC">
        <w:tc>
          <w:tcPr>
            <w:tcW w:w="6014"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25"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План</w:t>
            </w:r>
          </w:p>
          <w:p w:rsidR="003B1CB1" w:rsidRPr="001973CC" w:rsidRDefault="00FC04BA">
            <w:pPr>
              <w:widowControl w:val="0"/>
              <w:jc w:val="center"/>
            </w:pPr>
            <w:r w:rsidRPr="001973CC">
              <w:rPr>
                <w:sz w:val="22"/>
                <w:szCs w:val="22"/>
              </w:rPr>
              <w:t xml:space="preserve"> (года)</w:t>
            </w:r>
          </w:p>
        </w:tc>
        <w:tc>
          <w:tcPr>
            <w:tcW w:w="1995"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факт  (за  отчетный  период)</w:t>
            </w:r>
          </w:p>
        </w:tc>
        <w:tc>
          <w:tcPr>
            <w:tcW w:w="2085" w:type="dxa"/>
            <w:gridSpan w:val="2"/>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план</w:t>
            </w:r>
          </w:p>
        </w:tc>
        <w:tc>
          <w:tcPr>
            <w:tcW w:w="1875" w:type="dxa"/>
            <w:gridSpan w:val="2"/>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факт</w:t>
            </w:r>
          </w:p>
        </w:tc>
        <w:tc>
          <w:tcPr>
            <w:tcW w:w="2489"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25"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2"/>
                <w:szCs w:val="22"/>
              </w:rPr>
            </w:pPr>
          </w:p>
        </w:tc>
        <w:tc>
          <w:tcPr>
            <w:tcW w:w="1995"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2"/>
                <w:szCs w:val="22"/>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кол-во</w:t>
            </w: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стоимость</w:t>
            </w: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кол-во</w:t>
            </w: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jc w:val="center"/>
              <w:rPr>
                <w:sz w:val="22"/>
                <w:szCs w:val="22"/>
              </w:rPr>
            </w:pPr>
            <w:r w:rsidRPr="001973CC">
              <w:rPr>
                <w:sz w:val="22"/>
                <w:szCs w:val="22"/>
              </w:rPr>
              <w:t>стоимость</w:t>
            </w:r>
          </w:p>
        </w:tc>
        <w:tc>
          <w:tcPr>
            <w:tcW w:w="2489"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ind w:left="720"/>
              <w:rPr>
                <w:b/>
                <w:sz w:val="22"/>
                <w:szCs w:val="22"/>
              </w:rPr>
            </w:pPr>
            <w:r w:rsidRPr="001973CC">
              <w:rPr>
                <w:b/>
                <w:sz w:val="22"/>
                <w:szCs w:val="22"/>
              </w:rPr>
              <w:t>1. Цель:</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rsidP="00D6027D">
            <w:pPr>
              <w:pStyle w:val="ConsPlusNormal"/>
              <w:ind w:firstLine="0"/>
              <w:jc w:val="both"/>
              <w:rPr>
                <w:rFonts w:ascii="Times New Roman" w:hAnsi="Times New Roman" w:cs="Times New Roman"/>
                <w:b/>
                <w:sz w:val="22"/>
                <w:szCs w:val="22"/>
              </w:rPr>
            </w:pPr>
            <w:r w:rsidRPr="001973CC">
              <w:rPr>
                <w:rFonts w:ascii="Times New Roman" w:hAnsi="Times New Roman" w:cs="Times New Roman"/>
                <w:b/>
                <w:sz w:val="22"/>
                <w:szCs w:val="22"/>
              </w:rPr>
              <w:t>1.</w:t>
            </w:r>
            <w:proofErr w:type="gramStart"/>
            <w:r w:rsidRPr="001973CC">
              <w:rPr>
                <w:rFonts w:ascii="Times New Roman" w:hAnsi="Times New Roman" w:cs="Times New Roman"/>
                <w:b/>
                <w:sz w:val="22"/>
                <w:szCs w:val="22"/>
              </w:rPr>
              <w:t>1.Повышение</w:t>
            </w:r>
            <w:proofErr w:type="gramEnd"/>
            <w:r w:rsidRPr="001973CC">
              <w:rPr>
                <w:rFonts w:ascii="Times New Roman" w:hAnsi="Times New Roman" w:cs="Times New Roman"/>
                <w:b/>
                <w:sz w:val="22"/>
                <w:szCs w:val="22"/>
              </w:rPr>
              <w:t xml:space="preserve"> эффективности работы транспортной системы, удовлетворение потребностей населения </w:t>
            </w:r>
            <w:proofErr w:type="spellStart"/>
            <w:r w:rsidRPr="001973CC">
              <w:rPr>
                <w:rFonts w:ascii="Times New Roman" w:hAnsi="Times New Roman" w:cs="Times New Roman"/>
                <w:b/>
                <w:sz w:val="22"/>
                <w:szCs w:val="22"/>
              </w:rPr>
              <w:t>Доволенского</w:t>
            </w:r>
            <w:proofErr w:type="spellEnd"/>
            <w:r w:rsidRPr="001973CC">
              <w:rPr>
                <w:rFonts w:ascii="Times New Roman" w:hAnsi="Times New Roman" w:cs="Times New Roman"/>
                <w:b/>
                <w:sz w:val="22"/>
                <w:szCs w:val="22"/>
              </w:rPr>
              <w:t xml:space="preserve"> </w:t>
            </w:r>
            <w:r w:rsidR="00D6027D">
              <w:rPr>
                <w:rFonts w:ascii="Times New Roman" w:hAnsi="Times New Roman" w:cs="Times New Roman"/>
                <w:b/>
                <w:sz w:val="22"/>
                <w:szCs w:val="22"/>
              </w:rPr>
              <w:t>муниципального округа</w:t>
            </w:r>
            <w:r w:rsidRPr="001973CC">
              <w:rPr>
                <w:rFonts w:ascii="Times New Roman" w:hAnsi="Times New Roman" w:cs="Times New Roman"/>
                <w:b/>
                <w:sz w:val="22"/>
                <w:szCs w:val="22"/>
              </w:rPr>
              <w:t xml:space="preserve"> в транспортных услугах, отвечающих требованиям качества и безопасности. </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Normal"/>
              <w:numPr>
                <w:ilvl w:val="0"/>
                <w:numId w:val="2"/>
              </w:numPr>
              <w:jc w:val="both"/>
              <w:rPr>
                <w:rFonts w:ascii="Times New Roman" w:hAnsi="Times New Roman" w:cs="Times New Roman"/>
                <w:b/>
                <w:sz w:val="22"/>
                <w:szCs w:val="22"/>
              </w:rPr>
            </w:pPr>
            <w:r w:rsidRPr="001973CC">
              <w:rPr>
                <w:rFonts w:ascii="Times New Roman" w:hAnsi="Times New Roman" w:cs="Times New Roman"/>
                <w:b/>
                <w:sz w:val="22"/>
                <w:szCs w:val="22"/>
              </w:rPr>
              <w:t>Задачи:</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Normal"/>
              <w:ind w:left="720" w:firstLine="0"/>
              <w:jc w:val="both"/>
              <w:rPr>
                <w:rFonts w:ascii="Times New Roman" w:hAnsi="Times New Roman" w:cs="Times New Roman"/>
                <w:b/>
                <w:sz w:val="22"/>
                <w:szCs w:val="22"/>
              </w:rPr>
            </w:pPr>
            <w:r w:rsidRPr="001973CC">
              <w:rPr>
                <w:rFonts w:ascii="Times New Roman" w:hAnsi="Times New Roman" w:cs="Times New Roman"/>
                <w:b/>
                <w:sz w:val="22"/>
                <w:szCs w:val="22"/>
              </w:rPr>
              <w:t>Задача 1</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sz w:val="22"/>
                <w:szCs w:val="22"/>
              </w:rPr>
            </w:pPr>
            <w:r w:rsidRPr="001973CC">
              <w:rPr>
                <w:b/>
                <w:sz w:val="22"/>
                <w:szCs w:val="22"/>
              </w:rPr>
              <w:t>2.</w:t>
            </w:r>
            <w:proofErr w:type="gramStart"/>
            <w:r w:rsidRPr="001973CC">
              <w:rPr>
                <w:b/>
                <w:sz w:val="22"/>
                <w:szCs w:val="22"/>
              </w:rPr>
              <w:t>1.создание</w:t>
            </w:r>
            <w:proofErr w:type="gramEnd"/>
            <w:r w:rsidRPr="001973CC">
              <w:rPr>
                <w:b/>
                <w:sz w:val="22"/>
                <w:szCs w:val="22"/>
              </w:rPr>
              <w:t xml:space="preserve"> условий для предоставления транспортных услуг населению и организация транспортного обслуживания в границах закрепленных территорий;</w:t>
            </w:r>
          </w:p>
          <w:p w:rsidR="003B1CB1" w:rsidRPr="001973CC" w:rsidRDefault="003B1CB1">
            <w:pPr>
              <w:pStyle w:val="ConsPlusCell"/>
              <w:rPr>
                <w:b/>
                <w:sz w:val="22"/>
                <w:szCs w:val="22"/>
              </w:rPr>
            </w:pP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sz w:val="22"/>
                <w:szCs w:val="22"/>
              </w:rPr>
            </w:pPr>
            <w:r w:rsidRPr="001973CC">
              <w:rPr>
                <w:b/>
                <w:sz w:val="22"/>
                <w:szCs w:val="22"/>
              </w:rPr>
              <w:t>Наименование  мероприятий, направленных на решение задачи 2.1.</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sz w:val="22"/>
                <w:szCs w:val="22"/>
              </w:rPr>
            </w:pPr>
            <w:r w:rsidRPr="001973CC">
              <w:rPr>
                <w:b/>
                <w:sz w:val="22"/>
                <w:szCs w:val="22"/>
              </w:rPr>
              <w:t>Наименование мероприятия 1</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 xml:space="preserve">2.1.1 Субсидирование затрат на модернизацию и развитие транспортной инфраструктуры, </w:t>
            </w:r>
            <w:proofErr w:type="spellStart"/>
            <w:r w:rsidRPr="001973CC">
              <w:rPr>
                <w:sz w:val="22"/>
                <w:szCs w:val="22"/>
              </w:rPr>
              <w:t>тыс.руб</w:t>
            </w:r>
            <w:proofErr w:type="spellEnd"/>
            <w:r w:rsidRPr="001973CC">
              <w:rPr>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Целевой индикатор 1</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 xml:space="preserve">наличие на объектах транспортной инфраструктуры помещений и др. объектов, упрощающих, и делающих наиболее комфортными проезд отдельных категорий граждан (например, наличие комнаты матери и ребенка, камер хранения, пандусов и </w:t>
            </w:r>
            <w:proofErr w:type="spellStart"/>
            <w:r w:rsidRPr="001973CC">
              <w:rPr>
                <w:sz w:val="22"/>
                <w:szCs w:val="22"/>
              </w:rPr>
              <w:t>др</w:t>
            </w:r>
            <w:proofErr w:type="spellEnd"/>
            <w:r w:rsidRPr="001973CC">
              <w:rPr>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 xml:space="preserve">Сумма затрат по мероприятию 2.1.1 , </w:t>
            </w:r>
            <w:proofErr w:type="spellStart"/>
            <w:r w:rsidRPr="001973CC">
              <w:rPr>
                <w:sz w:val="22"/>
                <w:szCs w:val="22"/>
              </w:rPr>
              <w:t>тыс.руб</w:t>
            </w:r>
            <w:proofErr w:type="spellEnd"/>
            <w:r w:rsidRPr="001973CC">
              <w:rPr>
                <w:sz w:val="22"/>
                <w:szCs w:val="22"/>
              </w:rPr>
              <w:t xml:space="preserve">., в </w:t>
            </w:r>
            <w:proofErr w:type="spellStart"/>
            <w:r w:rsidRPr="001973CC">
              <w:rPr>
                <w:sz w:val="22"/>
                <w:szCs w:val="22"/>
              </w:rPr>
              <w:t>т.ч</w:t>
            </w:r>
            <w:proofErr w:type="spellEnd"/>
            <w:r w:rsidRPr="001973CC">
              <w:rPr>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федеральный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областной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местный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lang w:val="en-U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lang w:val="en-U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lang w:val="en-U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lang w:val="en-U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sz w:val="22"/>
                <w:szCs w:val="22"/>
              </w:rPr>
            </w:pPr>
            <w:r w:rsidRPr="001973CC">
              <w:rPr>
                <w:b/>
                <w:sz w:val="22"/>
                <w:szCs w:val="22"/>
              </w:rPr>
              <w:lastRenderedPageBreak/>
              <w:t>Наименование мероприятия 2</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pPr>
            <w:r w:rsidRPr="001973CC">
              <w:rPr>
                <w:sz w:val="22"/>
                <w:szCs w:val="22"/>
              </w:rPr>
              <w:t>2.1.2.</w:t>
            </w:r>
            <w:r w:rsidRPr="001973CC">
              <w:rPr>
                <w:sz w:val="22"/>
                <w:szCs w:val="22"/>
                <w:lang w:val="en-US"/>
              </w:rPr>
              <w:t>C</w:t>
            </w:r>
            <w:proofErr w:type="spellStart"/>
            <w:r w:rsidRPr="001973CC">
              <w:rPr>
                <w:sz w:val="22"/>
                <w:szCs w:val="22"/>
              </w:rPr>
              <w:t>убсидирование</w:t>
            </w:r>
            <w:proofErr w:type="spellEnd"/>
            <w:r w:rsidRPr="001973CC">
              <w:rPr>
                <w:sz w:val="22"/>
                <w:szCs w:val="22"/>
              </w:rPr>
              <w:t xml:space="preserve"> затрат на содержание и укрепление материально-технической базы транспортного предприятия</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Целевой индикатор 1</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наличие на предприятии функционирующих объектов инфраструктуры, обеспечивающих круглогодичную бесперебойную работу пассажирского транспорта (котельные, гаражи и др. объекты)</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 xml:space="preserve">Сумма затрат по мероприятию 2.1.2 , </w:t>
            </w:r>
            <w:proofErr w:type="spellStart"/>
            <w:r w:rsidRPr="001973CC">
              <w:rPr>
                <w:sz w:val="22"/>
                <w:szCs w:val="22"/>
              </w:rPr>
              <w:t>тыс.руб</w:t>
            </w:r>
            <w:proofErr w:type="spellEnd"/>
            <w:r w:rsidRPr="001973CC">
              <w:rPr>
                <w:sz w:val="22"/>
                <w:szCs w:val="22"/>
              </w:rPr>
              <w:t xml:space="preserve">., в </w:t>
            </w:r>
            <w:proofErr w:type="spellStart"/>
            <w:r w:rsidRPr="001973CC">
              <w:rPr>
                <w:sz w:val="22"/>
                <w:szCs w:val="22"/>
              </w:rPr>
              <w:t>т.ч</w:t>
            </w:r>
            <w:proofErr w:type="spellEnd"/>
            <w:r w:rsidRPr="001973CC">
              <w:rPr>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федеральный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областной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местный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Наименование мероприятия 3</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rsidP="003625A6">
            <w:pPr>
              <w:widowControl w:val="0"/>
              <w:ind w:left="67"/>
              <w:jc w:val="both"/>
              <w:rPr>
                <w:sz w:val="22"/>
                <w:szCs w:val="22"/>
              </w:rPr>
            </w:pPr>
            <w:r w:rsidRPr="001973CC">
              <w:rPr>
                <w:sz w:val="22"/>
                <w:szCs w:val="22"/>
              </w:rPr>
              <w:t xml:space="preserve">2.1.3  Обеспечение осуществления регулярных пассажирских перевозок по муниципальным маршрутам по регулируемым тарифам на территории </w:t>
            </w:r>
            <w:proofErr w:type="spellStart"/>
            <w:r w:rsidRPr="001973CC">
              <w:rPr>
                <w:sz w:val="22"/>
                <w:szCs w:val="22"/>
              </w:rPr>
              <w:t>Доволенского</w:t>
            </w:r>
            <w:proofErr w:type="spellEnd"/>
            <w:r w:rsidRPr="001973CC">
              <w:rPr>
                <w:sz w:val="22"/>
                <w:szCs w:val="22"/>
              </w:rPr>
              <w:t xml:space="preserve"> </w:t>
            </w:r>
            <w:r w:rsidR="003625A6" w:rsidRPr="001973CC">
              <w:rPr>
                <w:sz w:val="22"/>
                <w:szCs w:val="22"/>
              </w:rPr>
              <w:t>муниципального округа</w:t>
            </w:r>
            <w:r w:rsidRPr="001973CC">
              <w:rPr>
                <w:sz w:val="22"/>
                <w:szCs w:val="22"/>
              </w:rPr>
              <w:t xml:space="preserve"> с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Целевой индикатор 1</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rsidP="003625A6">
            <w:pPr>
              <w:widowControl w:val="0"/>
              <w:ind w:left="67"/>
              <w:jc w:val="both"/>
              <w:rPr>
                <w:sz w:val="22"/>
                <w:szCs w:val="22"/>
              </w:rPr>
            </w:pPr>
            <w:r w:rsidRPr="001973CC">
              <w:rPr>
                <w:sz w:val="22"/>
                <w:szCs w:val="22"/>
              </w:rPr>
              <w:t xml:space="preserve">доля населенных пунктов </w:t>
            </w:r>
            <w:proofErr w:type="spellStart"/>
            <w:r w:rsidRPr="001973CC">
              <w:rPr>
                <w:sz w:val="22"/>
                <w:szCs w:val="22"/>
              </w:rPr>
              <w:t>Доволенского</w:t>
            </w:r>
            <w:proofErr w:type="spellEnd"/>
            <w:r w:rsidRPr="001973CC">
              <w:rPr>
                <w:sz w:val="22"/>
                <w:szCs w:val="22"/>
              </w:rPr>
              <w:t xml:space="preserve"> </w:t>
            </w:r>
            <w:r w:rsidR="003625A6" w:rsidRPr="001973CC">
              <w:rPr>
                <w:sz w:val="22"/>
                <w:szCs w:val="22"/>
              </w:rPr>
              <w:t>муниципального округа</w:t>
            </w:r>
            <w:r w:rsidRPr="001973CC">
              <w:rPr>
                <w:sz w:val="22"/>
                <w:szCs w:val="22"/>
              </w:rPr>
              <w:t>, охваченных регулярными маршрутами пассажирского автотранспорта, %;</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 xml:space="preserve">Сумма затрат по мероприятию 2.1.3 , </w:t>
            </w:r>
            <w:proofErr w:type="spellStart"/>
            <w:r w:rsidRPr="001973CC">
              <w:rPr>
                <w:sz w:val="22"/>
                <w:szCs w:val="22"/>
              </w:rPr>
              <w:t>тыс.руб</w:t>
            </w:r>
            <w:proofErr w:type="spellEnd"/>
            <w:r w:rsidRPr="001973CC">
              <w:rPr>
                <w:sz w:val="22"/>
                <w:szCs w:val="22"/>
              </w:rPr>
              <w:t xml:space="preserve">., в </w:t>
            </w:r>
            <w:proofErr w:type="spellStart"/>
            <w:r w:rsidRPr="001973CC">
              <w:rPr>
                <w:sz w:val="22"/>
                <w:szCs w:val="22"/>
              </w:rPr>
              <w:t>т.ч</w:t>
            </w:r>
            <w:proofErr w:type="spellEnd"/>
            <w:r w:rsidRPr="001973CC">
              <w:rPr>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федеральный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областной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местный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 xml:space="preserve">Сумма затрат на решение задачи 2.1, </w:t>
            </w:r>
            <w:proofErr w:type="spellStart"/>
            <w:r w:rsidRPr="001973CC">
              <w:rPr>
                <w:b/>
                <w:bCs/>
                <w:sz w:val="22"/>
                <w:szCs w:val="22"/>
              </w:rPr>
              <w:t>тыс.руб</w:t>
            </w:r>
            <w:proofErr w:type="spellEnd"/>
            <w:r w:rsidRPr="001973CC">
              <w:rPr>
                <w:b/>
                <w:bCs/>
                <w:sz w:val="22"/>
                <w:szCs w:val="22"/>
              </w:rPr>
              <w:t xml:space="preserve">., в </w:t>
            </w:r>
            <w:proofErr w:type="spellStart"/>
            <w:r w:rsidRPr="001973CC">
              <w:rPr>
                <w:b/>
                <w:bCs/>
                <w:sz w:val="22"/>
                <w:szCs w:val="22"/>
              </w:rPr>
              <w:t>т.ч</w:t>
            </w:r>
            <w:proofErr w:type="spellEnd"/>
            <w:r w:rsidRPr="001973CC">
              <w:rPr>
                <w:b/>
                <w:bCs/>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федеральный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областной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местный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center"/>
              <w:rPr>
                <w:sz w:val="22"/>
                <w:szCs w:val="22"/>
              </w:rPr>
            </w:pPr>
            <w:r w:rsidRPr="001973CC">
              <w:rPr>
                <w:sz w:val="22"/>
                <w:szCs w:val="22"/>
              </w:rPr>
              <w:t>Задача 2</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pPr>
            <w:r w:rsidRPr="001973CC">
              <w:rPr>
                <w:b/>
                <w:sz w:val="22"/>
                <w:szCs w:val="22"/>
              </w:rPr>
              <w:t xml:space="preserve">2.2.содействие обновлению, модернизации </w:t>
            </w:r>
            <w:r w:rsidRPr="001973CC">
              <w:rPr>
                <w:sz w:val="22"/>
                <w:szCs w:val="22"/>
              </w:rPr>
              <w:t xml:space="preserve"> </w:t>
            </w:r>
            <w:r w:rsidRPr="001973CC">
              <w:rPr>
                <w:b/>
                <w:sz w:val="22"/>
                <w:szCs w:val="22"/>
              </w:rPr>
              <w:t>и оснащению дополнительным оборудованием  автомобильного парка</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sz w:val="22"/>
                <w:szCs w:val="22"/>
              </w:rPr>
            </w:pPr>
            <w:r w:rsidRPr="001973CC">
              <w:rPr>
                <w:b/>
                <w:sz w:val="22"/>
                <w:szCs w:val="22"/>
              </w:rPr>
              <w:t>Наименование  мероприятий, направленных на решение задачи 2.2.</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sz w:val="22"/>
                <w:szCs w:val="22"/>
              </w:rPr>
            </w:pPr>
            <w:r w:rsidRPr="001973CC">
              <w:rPr>
                <w:b/>
                <w:sz w:val="22"/>
                <w:szCs w:val="22"/>
              </w:rPr>
              <w:t>Наименование мероприятия 1</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lastRenderedPageBreak/>
              <w:t xml:space="preserve">2.2.1 Субсидирование затрат на приобретение транспортных средств для перевозки пассажиров,, в </w:t>
            </w:r>
            <w:proofErr w:type="spellStart"/>
            <w:r w:rsidRPr="001973CC">
              <w:rPr>
                <w:sz w:val="22"/>
                <w:szCs w:val="22"/>
              </w:rPr>
              <w:t>т.ч</w:t>
            </w:r>
            <w:proofErr w:type="spellEnd"/>
            <w:r w:rsidRPr="001973CC">
              <w:rPr>
                <w:sz w:val="22"/>
                <w:szCs w:val="22"/>
              </w:rPr>
              <w:t>. по договорам лизинга</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Наименование мероприятия 2</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2.2.2 Приобретение (обновление) подвижного состава общественного пассажирского транспорта</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Целевой индикатор 1</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 xml:space="preserve">количество приобретенного автомобильного пассажирского транспорта общего пользования, </w:t>
            </w:r>
            <w:proofErr w:type="spellStart"/>
            <w:r w:rsidRPr="001973CC">
              <w:rPr>
                <w:sz w:val="22"/>
                <w:szCs w:val="22"/>
              </w:rPr>
              <w:t>ед</w:t>
            </w:r>
            <w:proofErr w:type="spellEnd"/>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 xml:space="preserve">Сумма затрат по мероприятию 2.2.1, </w:t>
            </w:r>
            <w:proofErr w:type="spellStart"/>
            <w:r w:rsidRPr="001973CC">
              <w:rPr>
                <w:sz w:val="22"/>
                <w:szCs w:val="22"/>
              </w:rPr>
              <w:t>тыс.руб</w:t>
            </w:r>
            <w:proofErr w:type="spellEnd"/>
            <w:r w:rsidRPr="001973CC">
              <w:rPr>
                <w:sz w:val="22"/>
                <w:szCs w:val="22"/>
              </w:rPr>
              <w:t xml:space="preserve">., в </w:t>
            </w:r>
            <w:proofErr w:type="spellStart"/>
            <w:r w:rsidRPr="001973CC">
              <w:rPr>
                <w:sz w:val="22"/>
                <w:szCs w:val="22"/>
              </w:rPr>
              <w:t>т.ч</w:t>
            </w:r>
            <w:proofErr w:type="spellEnd"/>
            <w:r w:rsidRPr="001973CC">
              <w:rPr>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федеральный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областной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местный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 xml:space="preserve">Сумма затрат по мероприятию 2.2.2, </w:t>
            </w:r>
            <w:proofErr w:type="spellStart"/>
            <w:r w:rsidRPr="001973CC">
              <w:rPr>
                <w:sz w:val="22"/>
                <w:szCs w:val="22"/>
              </w:rPr>
              <w:t>тыс.руб</w:t>
            </w:r>
            <w:proofErr w:type="spellEnd"/>
            <w:r w:rsidRPr="001973CC">
              <w:rPr>
                <w:sz w:val="22"/>
                <w:szCs w:val="22"/>
              </w:rPr>
              <w:t xml:space="preserve">., в </w:t>
            </w:r>
            <w:proofErr w:type="spellStart"/>
            <w:r w:rsidRPr="001973CC">
              <w:rPr>
                <w:sz w:val="22"/>
                <w:szCs w:val="22"/>
              </w:rPr>
              <w:t>т.ч</w:t>
            </w:r>
            <w:proofErr w:type="spellEnd"/>
            <w:r w:rsidRPr="001973CC">
              <w:rPr>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федеральный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областной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местный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Наименование мероприятия 3</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pPr>
            <w:r w:rsidRPr="001973CC">
              <w:rPr>
                <w:sz w:val="22"/>
                <w:szCs w:val="22"/>
              </w:rPr>
              <w:t>2.2.3 Субсидирование затрат на оснащение пассажирского транспорта (средствами контроля (</w:t>
            </w:r>
            <w:proofErr w:type="spellStart"/>
            <w:r w:rsidRPr="001973CC">
              <w:rPr>
                <w:sz w:val="22"/>
                <w:szCs w:val="22"/>
              </w:rPr>
              <w:t>тахографами</w:t>
            </w:r>
            <w:proofErr w:type="spellEnd"/>
            <w:r w:rsidRPr="001973CC">
              <w:rPr>
                <w:sz w:val="22"/>
                <w:szCs w:val="22"/>
              </w:rPr>
              <w:t xml:space="preserve">), оборудованием системы ГЛОНАСС / </w:t>
            </w:r>
            <w:r w:rsidRPr="001973CC">
              <w:rPr>
                <w:sz w:val="22"/>
                <w:szCs w:val="22"/>
                <w:lang w:val="en-US"/>
              </w:rPr>
              <w:t>GPS</w:t>
            </w:r>
            <w:r w:rsidRPr="001973CC">
              <w:rPr>
                <w:sz w:val="22"/>
                <w:szCs w:val="22"/>
              </w:rPr>
              <w:t xml:space="preserve">,  контрольно-кассовой техникой, системой видеонаблюдения и </w:t>
            </w:r>
            <w:proofErr w:type="spellStart"/>
            <w:r w:rsidRPr="001973CC">
              <w:rPr>
                <w:sz w:val="22"/>
                <w:szCs w:val="22"/>
              </w:rPr>
              <w:t>видеофиксации</w:t>
            </w:r>
            <w:proofErr w:type="spellEnd"/>
            <w:r w:rsidRPr="001973CC">
              <w:rPr>
                <w:sz w:val="22"/>
                <w:szCs w:val="22"/>
              </w:rPr>
              <w:t xml:space="preserve"> и прочими системами безопасности) согласно требованиям действующего законодательства</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Целевой индикатор 1</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pPr>
            <w:r w:rsidRPr="001973CC">
              <w:rPr>
                <w:sz w:val="22"/>
                <w:szCs w:val="22"/>
              </w:rPr>
              <w:t>количество оснащенного пассажирского транспорта (средствами контроля (</w:t>
            </w:r>
            <w:proofErr w:type="spellStart"/>
            <w:r w:rsidRPr="001973CC">
              <w:rPr>
                <w:sz w:val="22"/>
                <w:szCs w:val="22"/>
              </w:rPr>
              <w:t>тахографами</w:t>
            </w:r>
            <w:proofErr w:type="spellEnd"/>
            <w:r w:rsidRPr="001973CC">
              <w:rPr>
                <w:sz w:val="22"/>
                <w:szCs w:val="22"/>
              </w:rPr>
              <w:t xml:space="preserve">), оборудованием системы ГЛОНАСС / </w:t>
            </w:r>
            <w:r w:rsidRPr="001973CC">
              <w:rPr>
                <w:sz w:val="22"/>
                <w:szCs w:val="22"/>
                <w:lang w:val="en-US"/>
              </w:rPr>
              <w:t>GPS</w:t>
            </w:r>
            <w:r w:rsidRPr="001973CC">
              <w:rPr>
                <w:sz w:val="22"/>
                <w:szCs w:val="22"/>
              </w:rPr>
              <w:t xml:space="preserve">,  контрольно-кассовой техникой, системой видеонаблюдения и </w:t>
            </w:r>
            <w:proofErr w:type="spellStart"/>
            <w:r w:rsidRPr="001973CC">
              <w:rPr>
                <w:sz w:val="22"/>
                <w:szCs w:val="22"/>
              </w:rPr>
              <w:t>видеофиксации</w:t>
            </w:r>
            <w:proofErr w:type="spellEnd"/>
            <w:r w:rsidRPr="001973CC">
              <w:rPr>
                <w:sz w:val="22"/>
                <w:szCs w:val="22"/>
              </w:rPr>
              <w:t xml:space="preserve"> и прочими системами безопасности) согласно требованиям действующего законодательства, </w:t>
            </w:r>
            <w:proofErr w:type="spellStart"/>
            <w:r w:rsidRPr="001973CC">
              <w:rPr>
                <w:sz w:val="22"/>
                <w:szCs w:val="22"/>
              </w:rPr>
              <w:t>ед</w:t>
            </w:r>
            <w:proofErr w:type="spellEnd"/>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Cell"/>
              <w:snapToGrid w:val="0"/>
              <w:jc w:val="center"/>
              <w:rPr>
                <w:sz w:val="20"/>
                <w:szCs w:val="20"/>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Cell"/>
              <w:snapToGrid w:val="0"/>
              <w:jc w:val="center"/>
              <w:rPr>
                <w:sz w:val="20"/>
                <w:szCs w:val="20"/>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pPr>
            <w:r w:rsidRPr="001973CC">
              <w:rPr>
                <w:b/>
                <w:bCs/>
                <w:sz w:val="22"/>
                <w:szCs w:val="22"/>
              </w:rPr>
              <w:t>Сумма затрат по мероприятию</w:t>
            </w:r>
            <w:r w:rsidRPr="001973CC">
              <w:rPr>
                <w:sz w:val="22"/>
                <w:szCs w:val="22"/>
              </w:rPr>
              <w:t xml:space="preserve"> 2.2.3, </w:t>
            </w:r>
            <w:proofErr w:type="spellStart"/>
            <w:r w:rsidRPr="001973CC">
              <w:rPr>
                <w:sz w:val="22"/>
                <w:szCs w:val="22"/>
              </w:rPr>
              <w:t>тыс.руб</w:t>
            </w:r>
            <w:proofErr w:type="spellEnd"/>
            <w:r w:rsidRPr="001973CC">
              <w:rPr>
                <w:sz w:val="22"/>
                <w:szCs w:val="22"/>
              </w:rPr>
              <w:t xml:space="preserve">., в </w:t>
            </w:r>
            <w:proofErr w:type="spellStart"/>
            <w:r w:rsidRPr="001973CC">
              <w:rPr>
                <w:sz w:val="22"/>
                <w:szCs w:val="22"/>
              </w:rPr>
              <w:t>т.ч</w:t>
            </w:r>
            <w:proofErr w:type="spellEnd"/>
            <w:r w:rsidRPr="001973CC">
              <w:rPr>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p w:rsidR="003B1CB1" w:rsidRPr="001973CC" w:rsidRDefault="003B1CB1">
            <w:pPr>
              <w:widowControl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федеральный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областной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sz w:val="22"/>
                <w:szCs w:val="22"/>
              </w:rPr>
            </w:pPr>
            <w:r w:rsidRPr="001973CC">
              <w:rPr>
                <w:sz w:val="22"/>
                <w:szCs w:val="22"/>
              </w:rPr>
              <w:t>местный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pPr>
            <w:r w:rsidRPr="001973CC">
              <w:rPr>
                <w:b/>
                <w:bCs/>
                <w:sz w:val="22"/>
                <w:szCs w:val="22"/>
              </w:rPr>
              <w:t>Сумма затрат на решение задачи 2</w:t>
            </w:r>
            <w:r w:rsidRPr="001973CC">
              <w:rPr>
                <w:sz w:val="22"/>
                <w:szCs w:val="22"/>
              </w:rPr>
              <w:t xml:space="preserve">, </w:t>
            </w:r>
            <w:proofErr w:type="spellStart"/>
            <w:r w:rsidRPr="001973CC">
              <w:rPr>
                <w:sz w:val="22"/>
                <w:szCs w:val="22"/>
              </w:rPr>
              <w:t>тыс.руб</w:t>
            </w:r>
            <w:proofErr w:type="spellEnd"/>
            <w:r w:rsidRPr="001973CC">
              <w:rPr>
                <w:sz w:val="22"/>
                <w:szCs w:val="22"/>
              </w:rPr>
              <w:t xml:space="preserve">., в </w:t>
            </w:r>
            <w:proofErr w:type="spellStart"/>
            <w:r w:rsidRPr="001973CC">
              <w:rPr>
                <w:sz w:val="22"/>
                <w:szCs w:val="22"/>
              </w:rPr>
              <w:t>т.ч</w:t>
            </w:r>
            <w:proofErr w:type="spellEnd"/>
            <w:r w:rsidRPr="001973CC">
              <w:rPr>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федеральный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lastRenderedPageBreak/>
              <w:t>областной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местный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 xml:space="preserve">Итого затрат на достижение цели, </w:t>
            </w:r>
            <w:proofErr w:type="spellStart"/>
            <w:r w:rsidRPr="001973CC">
              <w:rPr>
                <w:b/>
                <w:bCs/>
                <w:sz w:val="22"/>
                <w:szCs w:val="22"/>
              </w:rPr>
              <w:t>тыс.руб</w:t>
            </w:r>
            <w:proofErr w:type="spellEnd"/>
            <w:r w:rsidRPr="001973CC">
              <w:rPr>
                <w:b/>
                <w:bCs/>
                <w:sz w:val="22"/>
                <w:szCs w:val="22"/>
              </w:rPr>
              <w:t xml:space="preserve">., в </w:t>
            </w:r>
            <w:proofErr w:type="spellStart"/>
            <w:r w:rsidRPr="001973CC">
              <w:rPr>
                <w:b/>
                <w:bCs/>
                <w:sz w:val="22"/>
                <w:szCs w:val="22"/>
              </w:rPr>
              <w:t>т.ч</w:t>
            </w:r>
            <w:proofErr w:type="spellEnd"/>
            <w:r w:rsidRPr="001973CC">
              <w:rPr>
                <w:b/>
                <w:bCs/>
                <w:sz w:val="22"/>
                <w:szCs w:val="22"/>
              </w:rPr>
              <w:t>.</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федеральный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областной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FC04BA">
            <w:pPr>
              <w:widowControl w:val="0"/>
              <w:ind w:left="67"/>
              <w:jc w:val="both"/>
              <w:rPr>
                <w:b/>
                <w:bCs/>
                <w:sz w:val="22"/>
                <w:szCs w:val="22"/>
              </w:rPr>
            </w:pPr>
            <w:r w:rsidRPr="001973CC">
              <w:rPr>
                <w:b/>
                <w:bCs/>
                <w:sz w:val="22"/>
                <w:szCs w:val="22"/>
              </w:rPr>
              <w:t>местный бюджет</w:t>
            </w: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r w:rsidR="003B1CB1" w:rsidRPr="001973CC">
        <w:tc>
          <w:tcPr>
            <w:tcW w:w="601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ind w:left="67"/>
              <w:jc w:val="both"/>
              <w:rPr>
                <w:b/>
                <w:bCs/>
                <w:sz w:val="22"/>
                <w:szCs w:val="22"/>
              </w:rPr>
            </w:pPr>
          </w:p>
        </w:tc>
        <w:tc>
          <w:tcPr>
            <w:tcW w:w="112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995"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901"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184"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856"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101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c>
          <w:tcPr>
            <w:tcW w:w="2489" w:type="dxa"/>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jc w:val="center"/>
              <w:rPr>
                <w:b/>
                <w:bCs/>
              </w:rPr>
            </w:pPr>
          </w:p>
        </w:tc>
      </w:tr>
    </w:tbl>
    <w:p w:rsidR="003B1CB1" w:rsidRPr="001973CC" w:rsidRDefault="003B1CB1">
      <w:pPr>
        <w:sectPr w:rsidR="003B1CB1" w:rsidRPr="001973CC">
          <w:pgSz w:w="16838" w:h="11906" w:orient="landscape"/>
          <w:pgMar w:top="851" w:right="567" w:bottom="567" w:left="567" w:header="0" w:footer="0" w:gutter="0"/>
          <w:cols w:space="720"/>
          <w:formProt w:val="0"/>
          <w:docGrid w:linePitch="360"/>
        </w:sectPr>
      </w:pPr>
    </w:p>
    <w:p w:rsidR="003B1CB1" w:rsidRPr="001973CC" w:rsidRDefault="003B1CB1">
      <w:pPr>
        <w:widowControl w:val="0"/>
        <w:jc w:val="both"/>
        <w:rPr>
          <w:sz w:val="28"/>
          <w:szCs w:val="28"/>
        </w:rPr>
      </w:pPr>
    </w:p>
    <w:p w:rsidR="003B1CB1" w:rsidRPr="001973CC" w:rsidRDefault="00FC04BA">
      <w:pPr>
        <w:widowControl w:val="0"/>
        <w:jc w:val="right"/>
        <w:rPr>
          <w:sz w:val="20"/>
          <w:szCs w:val="20"/>
        </w:rPr>
      </w:pPr>
      <w:r w:rsidRPr="001973CC">
        <w:rPr>
          <w:sz w:val="20"/>
          <w:szCs w:val="20"/>
        </w:rPr>
        <w:t>Приложение 5</w:t>
      </w:r>
    </w:p>
    <w:p w:rsidR="003B1CB1" w:rsidRPr="001973CC" w:rsidRDefault="00FC04BA">
      <w:pPr>
        <w:jc w:val="right"/>
        <w:rPr>
          <w:sz w:val="20"/>
          <w:szCs w:val="20"/>
        </w:rPr>
      </w:pPr>
      <w:r w:rsidRPr="001973CC">
        <w:rPr>
          <w:sz w:val="20"/>
          <w:szCs w:val="20"/>
        </w:rPr>
        <w:t xml:space="preserve">к муниципальной программе </w:t>
      </w:r>
    </w:p>
    <w:p w:rsidR="003625A6" w:rsidRPr="001973CC" w:rsidRDefault="003625A6" w:rsidP="003625A6">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3625A6" w:rsidRPr="001973CC" w:rsidRDefault="003625A6" w:rsidP="003625A6">
      <w:pPr>
        <w:jc w:val="right"/>
        <w:rPr>
          <w:sz w:val="20"/>
          <w:szCs w:val="20"/>
        </w:rPr>
      </w:pPr>
      <w:r w:rsidRPr="001973CC">
        <w:rPr>
          <w:sz w:val="20"/>
          <w:szCs w:val="20"/>
        </w:rPr>
        <w:t xml:space="preserve">«Развитие транспортного обслуживания населения </w:t>
      </w:r>
    </w:p>
    <w:p w:rsidR="003625A6" w:rsidRPr="001973CC" w:rsidRDefault="003625A6" w:rsidP="003625A6">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3B1CB1" w:rsidRPr="001973CC" w:rsidRDefault="003B1CB1">
      <w:pPr>
        <w:widowControl w:val="0"/>
        <w:jc w:val="right"/>
        <w:rPr>
          <w:sz w:val="20"/>
          <w:szCs w:val="20"/>
        </w:rPr>
      </w:pPr>
    </w:p>
    <w:p w:rsidR="003B1CB1" w:rsidRPr="001973CC" w:rsidRDefault="00FC04BA">
      <w:pPr>
        <w:widowControl w:val="0"/>
        <w:jc w:val="center"/>
      </w:pPr>
      <w:r w:rsidRPr="001973CC">
        <w:t>ИНФОРМАЦИЯ</w:t>
      </w:r>
    </w:p>
    <w:p w:rsidR="003B1CB1" w:rsidRPr="001973CC" w:rsidRDefault="00FC04BA">
      <w:pPr>
        <w:widowControl w:val="0"/>
        <w:jc w:val="center"/>
      </w:pPr>
      <w:r w:rsidRPr="001973CC">
        <w:t>о финансировании муниципальной программы</w:t>
      </w:r>
    </w:p>
    <w:p w:rsidR="003B1CB1" w:rsidRPr="001973CC" w:rsidRDefault="00FC04BA">
      <w:pPr>
        <w:widowControl w:val="0"/>
        <w:jc w:val="center"/>
      </w:pPr>
      <w:proofErr w:type="spellStart"/>
      <w:r w:rsidRPr="001973CC">
        <w:t>Доволенского</w:t>
      </w:r>
      <w:proofErr w:type="spellEnd"/>
      <w:r w:rsidRPr="001973CC">
        <w:t xml:space="preserve"> </w:t>
      </w:r>
      <w:r w:rsidR="003625A6" w:rsidRPr="001973CC">
        <w:t>муниципального округа</w:t>
      </w:r>
      <w:r w:rsidRPr="001973CC">
        <w:t xml:space="preserve"> Новосибирской области </w:t>
      </w:r>
    </w:p>
    <w:p w:rsidR="003B1CB1" w:rsidRPr="001973CC" w:rsidRDefault="00FC04BA">
      <w:pPr>
        <w:widowControl w:val="0"/>
        <w:jc w:val="center"/>
      </w:pPr>
      <w:r w:rsidRPr="001973CC">
        <w:t xml:space="preserve">«Развитие транспортного обслуживания населения </w:t>
      </w:r>
      <w:proofErr w:type="spellStart"/>
      <w:r w:rsidRPr="001973CC">
        <w:t>Доволенского</w:t>
      </w:r>
      <w:proofErr w:type="spellEnd"/>
      <w:r w:rsidRPr="001973CC">
        <w:t xml:space="preserve"> </w:t>
      </w:r>
      <w:r w:rsidR="003625A6" w:rsidRPr="001973CC">
        <w:t xml:space="preserve">муниципального округа Новосибирской </w:t>
      </w:r>
      <w:proofErr w:type="gramStart"/>
      <w:r w:rsidR="003625A6" w:rsidRPr="001973CC">
        <w:t>области</w:t>
      </w:r>
      <w:r w:rsidRPr="001973CC">
        <w:t xml:space="preserve">» </w:t>
      </w:r>
      <w:r w:rsidR="003625A6" w:rsidRPr="001973CC">
        <w:t xml:space="preserve"> </w:t>
      </w:r>
      <w:r w:rsidRPr="001973CC">
        <w:t>по</w:t>
      </w:r>
      <w:proofErr w:type="gramEnd"/>
      <w:r w:rsidRPr="001973CC">
        <w:t xml:space="preserve"> итогам _______ года</w:t>
      </w:r>
    </w:p>
    <w:p w:rsidR="003B1CB1" w:rsidRPr="001973CC" w:rsidRDefault="003B1CB1">
      <w:pPr>
        <w:widowControl w:val="0"/>
        <w:jc w:val="both"/>
      </w:pPr>
    </w:p>
    <w:p w:rsidR="003B1CB1" w:rsidRPr="001973CC" w:rsidRDefault="003B1CB1">
      <w:pPr>
        <w:widowControl w:val="0"/>
        <w:jc w:val="both"/>
      </w:pPr>
    </w:p>
    <w:tbl>
      <w:tblPr>
        <w:tblW w:w="10065" w:type="dxa"/>
        <w:tblInd w:w="-5" w:type="dxa"/>
        <w:tblLayout w:type="fixed"/>
        <w:tblCellMar>
          <w:left w:w="75" w:type="dxa"/>
          <w:right w:w="75" w:type="dxa"/>
        </w:tblCellMar>
        <w:tblLook w:val="0000" w:firstRow="0" w:lastRow="0" w:firstColumn="0" w:lastColumn="0" w:noHBand="0" w:noVBand="0"/>
      </w:tblPr>
      <w:tblGrid>
        <w:gridCol w:w="2401"/>
        <w:gridCol w:w="862"/>
        <w:gridCol w:w="992"/>
        <w:gridCol w:w="1027"/>
        <w:gridCol w:w="1349"/>
        <w:gridCol w:w="1026"/>
        <w:gridCol w:w="1104"/>
        <w:gridCol w:w="1304"/>
      </w:tblGrid>
      <w:tr w:rsidR="003B1CB1" w:rsidRPr="001973CC">
        <w:trPr>
          <w:trHeight w:val="600"/>
        </w:trPr>
        <w:tc>
          <w:tcPr>
            <w:tcW w:w="2400" w:type="dxa"/>
            <w:vMerge w:val="restart"/>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Источник   финансирования  программы</w:t>
            </w:r>
          </w:p>
        </w:tc>
        <w:tc>
          <w:tcPr>
            <w:tcW w:w="6359" w:type="dxa"/>
            <w:gridSpan w:val="6"/>
            <w:tcBorders>
              <w:top w:val="single" w:sz="4" w:space="0" w:color="000000"/>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Объемы и источники финансирования,</w:t>
            </w:r>
          </w:p>
          <w:p w:rsidR="003B1CB1" w:rsidRPr="001973CC" w:rsidRDefault="00FC04BA">
            <w:pPr>
              <w:pStyle w:val="ConsPlusCell"/>
              <w:jc w:val="center"/>
            </w:pPr>
            <w:r w:rsidRPr="001973CC">
              <w:t>тыс. руб.</w:t>
            </w:r>
          </w:p>
        </w:tc>
        <w:tc>
          <w:tcPr>
            <w:tcW w:w="1304" w:type="dxa"/>
            <w:vMerge w:val="restart"/>
            <w:tcBorders>
              <w:top w:val="single" w:sz="4" w:space="0" w:color="000000"/>
              <w:left w:val="single" w:sz="4" w:space="0" w:color="000000"/>
              <w:bottom w:val="single" w:sz="4" w:space="0" w:color="000000"/>
              <w:right w:val="single" w:sz="4" w:space="0" w:color="000000"/>
            </w:tcBorders>
          </w:tcPr>
          <w:p w:rsidR="00BA63FD" w:rsidRPr="001973CC" w:rsidRDefault="00FC04BA">
            <w:pPr>
              <w:pStyle w:val="ConsPlusCell"/>
              <w:jc w:val="center"/>
            </w:pPr>
            <w:proofErr w:type="spellStart"/>
            <w:r w:rsidRPr="001973CC">
              <w:t>Примеча</w:t>
            </w:r>
            <w:proofErr w:type="spellEnd"/>
          </w:p>
          <w:p w:rsidR="003B1CB1" w:rsidRPr="001973CC" w:rsidRDefault="00FC04BA">
            <w:pPr>
              <w:pStyle w:val="ConsPlusCell"/>
              <w:jc w:val="center"/>
            </w:pPr>
            <w:r w:rsidRPr="001973CC">
              <w:t>ние</w:t>
            </w:r>
          </w:p>
        </w:tc>
      </w:tr>
      <w:tr w:rsidR="003B1CB1" w:rsidRPr="001973CC">
        <w:trPr>
          <w:trHeight w:val="600"/>
        </w:trPr>
        <w:tc>
          <w:tcPr>
            <w:tcW w:w="2400"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2880" w:type="dxa"/>
            <w:gridSpan w:val="3"/>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 xml:space="preserve">с начала реализации </w:t>
            </w:r>
            <w:r w:rsidRPr="001973CC">
              <w:br/>
              <w:t xml:space="preserve">     программы</w:t>
            </w:r>
          </w:p>
        </w:tc>
        <w:tc>
          <w:tcPr>
            <w:tcW w:w="3479" w:type="dxa"/>
            <w:gridSpan w:val="3"/>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отчетный год</w:t>
            </w:r>
          </w:p>
        </w:tc>
        <w:tc>
          <w:tcPr>
            <w:tcW w:w="1304"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r>
      <w:tr w:rsidR="003B1CB1" w:rsidRPr="001973CC">
        <w:trPr>
          <w:trHeight w:val="600"/>
        </w:trPr>
        <w:tc>
          <w:tcPr>
            <w:tcW w:w="2400"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c>
          <w:tcPr>
            <w:tcW w:w="861"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план</w:t>
            </w:r>
          </w:p>
        </w:tc>
        <w:tc>
          <w:tcPr>
            <w:tcW w:w="992"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факт</w:t>
            </w:r>
          </w:p>
        </w:tc>
        <w:tc>
          <w:tcPr>
            <w:tcW w:w="102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     выполнения плана</w:t>
            </w:r>
          </w:p>
        </w:tc>
        <w:tc>
          <w:tcPr>
            <w:tcW w:w="1349"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 xml:space="preserve">план   </w:t>
            </w:r>
            <w:r w:rsidRPr="001973CC">
              <w:br/>
              <w:t>(годовой)</w:t>
            </w:r>
          </w:p>
        </w:tc>
        <w:tc>
          <w:tcPr>
            <w:tcW w:w="102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факт</w:t>
            </w:r>
          </w:p>
        </w:tc>
        <w:tc>
          <w:tcPr>
            <w:tcW w:w="110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 xml:space="preserve">%     </w:t>
            </w:r>
            <w:r w:rsidRPr="001973CC">
              <w:br/>
              <w:t>выполнения  плана</w:t>
            </w:r>
          </w:p>
        </w:tc>
        <w:tc>
          <w:tcPr>
            <w:tcW w:w="1304" w:type="dxa"/>
            <w:vMerge/>
            <w:tcBorders>
              <w:top w:val="single" w:sz="4" w:space="0" w:color="000000"/>
              <w:left w:val="single" w:sz="4" w:space="0" w:color="000000"/>
              <w:bottom w:val="single" w:sz="4" w:space="0" w:color="000000"/>
              <w:right w:val="single" w:sz="4" w:space="0" w:color="000000"/>
            </w:tcBorders>
          </w:tcPr>
          <w:p w:rsidR="003B1CB1" w:rsidRPr="001973CC" w:rsidRDefault="003B1CB1">
            <w:pPr>
              <w:widowControl w:val="0"/>
              <w:snapToGrid w:val="0"/>
            </w:pPr>
          </w:p>
        </w:tc>
      </w:tr>
      <w:tr w:rsidR="003B1CB1" w:rsidRPr="001973CC">
        <w:tc>
          <w:tcPr>
            <w:tcW w:w="2400"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1</w:t>
            </w:r>
          </w:p>
        </w:tc>
        <w:tc>
          <w:tcPr>
            <w:tcW w:w="861"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2</w:t>
            </w:r>
          </w:p>
        </w:tc>
        <w:tc>
          <w:tcPr>
            <w:tcW w:w="992"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3</w:t>
            </w:r>
          </w:p>
        </w:tc>
        <w:tc>
          <w:tcPr>
            <w:tcW w:w="1027"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4</w:t>
            </w:r>
          </w:p>
        </w:tc>
        <w:tc>
          <w:tcPr>
            <w:tcW w:w="1349"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5</w:t>
            </w:r>
          </w:p>
        </w:tc>
        <w:tc>
          <w:tcPr>
            <w:tcW w:w="1026"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6</w:t>
            </w:r>
          </w:p>
        </w:tc>
        <w:tc>
          <w:tcPr>
            <w:tcW w:w="110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7</w:t>
            </w:r>
          </w:p>
        </w:tc>
        <w:tc>
          <w:tcPr>
            <w:tcW w:w="1304" w:type="dxa"/>
            <w:tcBorders>
              <w:left w:val="single" w:sz="4" w:space="0" w:color="000000"/>
              <w:bottom w:val="single" w:sz="4" w:space="0" w:color="000000"/>
              <w:right w:val="single" w:sz="4" w:space="0" w:color="000000"/>
            </w:tcBorders>
          </w:tcPr>
          <w:p w:rsidR="003B1CB1" w:rsidRPr="001973CC" w:rsidRDefault="00FC04BA">
            <w:pPr>
              <w:pStyle w:val="ConsPlusCell"/>
              <w:jc w:val="center"/>
            </w:pPr>
            <w:r w:rsidRPr="001973CC">
              <w:t>8</w:t>
            </w:r>
          </w:p>
        </w:tc>
      </w:tr>
      <w:tr w:rsidR="003B1CB1" w:rsidRPr="001973CC">
        <w:trPr>
          <w:trHeight w:val="400"/>
        </w:trPr>
        <w:tc>
          <w:tcPr>
            <w:tcW w:w="2400" w:type="dxa"/>
            <w:tcBorders>
              <w:left w:val="single" w:sz="4" w:space="0" w:color="000000"/>
              <w:bottom w:val="single" w:sz="4" w:space="0" w:color="000000"/>
              <w:right w:val="single" w:sz="4" w:space="0" w:color="000000"/>
            </w:tcBorders>
          </w:tcPr>
          <w:p w:rsidR="003B1CB1" w:rsidRPr="001973CC" w:rsidRDefault="00FC04BA">
            <w:pPr>
              <w:pStyle w:val="ConsPlusCell"/>
            </w:pPr>
            <w:r w:rsidRPr="001973CC">
              <w:t xml:space="preserve">Сумма затрат,     </w:t>
            </w:r>
            <w:r w:rsidRPr="001973CC">
              <w:br/>
              <w:t xml:space="preserve">в том числе:      </w:t>
            </w:r>
          </w:p>
        </w:tc>
        <w:tc>
          <w:tcPr>
            <w:tcW w:w="861"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7"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49"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6"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1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r>
      <w:tr w:rsidR="003B1CB1" w:rsidRPr="001973CC">
        <w:tc>
          <w:tcPr>
            <w:tcW w:w="2400" w:type="dxa"/>
            <w:tcBorders>
              <w:left w:val="single" w:sz="4" w:space="0" w:color="000000"/>
              <w:bottom w:val="single" w:sz="4" w:space="0" w:color="000000"/>
              <w:right w:val="single" w:sz="4" w:space="0" w:color="000000"/>
            </w:tcBorders>
          </w:tcPr>
          <w:p w:rsidR="003B1CB1" w:rsidRPr="001973CC" w:rsidRDefault="00FC04BA">
            <w:pPr>
              <w:pStyle w:val="ConsPlusCell"/>
            </w:pPr>
            <w:r w:rsidRPr="001973CC">
              <w:t xml:space="preserve">Федеральный бюджет </w:t>
            </w:r>
          </w:p>
        </w:tc>
        <w:tc>
          <w:tcPr>
            <w:tcW w:w="861"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7"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49"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6"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1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r>
      <w:tr w:rsidR="003B1CB1" w:rsidRPr="001973CC">
        <w:tc>
          <w:tcPr>
            <w:tcW w:w="2400" w:type="dxa"/>
            <w:tcBorders>
              <w:left w:val="single" w:sz="4" w:space="0" w:color="000000"/>
              <w:bottom w:val="single" w:sz="4" w:space="0" w:color="000000"/>
              <w:right w:val="single" w:sz="4" w:space="0" w:color="000000"/>
            </w:tcBorders>
          </w:tcPr>
          <w:p w:rsidR="003B1CB1" w:rsidRPr="001973CC" w:rsidRDefault="00FC04BA">
            <w:pPr>
              <w:pStyle w:val="ConsPlusCell"/>
            </w:pPr>
            <w:r w:rsidRPr="001973CC">
              <w:t xml:space="preserve">Областной  бюджет           </w:t>
            </w:r>
          </w:p>
        </w:tc>
        <w:tc>
          <w:tcPr>
            <w:tcW w:w="861"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7"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49"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6"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1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r>
      <w:tr w:rsidR="003B1CB1" w:rsidRPr="001973CC">
        <w:tc>
          <w:tcPr>
            <w:tcW w:w="2400" w:type="dxa"/>
            <w:tcBorders>
              <w:left w:val="single" w:sz="4" w:space="0" w:color="000000"/>
              <w:bottom w:val="single" w:sz="4" w:space="0" w:color="000000"/>
              <w:right w:val="single" w:sz="4" w:space="0" w:color="000000"/>
            </w:tcBorders>
          </w:tcPr>
          <w:p w:rsidR="003B1CB1" w:rsidRPr="001973CC" w:rsidRDefault="00FC04BA">
            <w:pPr>
              <w:pStyle w:val="ConsPlusCell"/>
            </w:pPr>
            <w:r w:rsidRPr="001973CC">
              <w:t xml:space="preserve">Местный бюджет  </w:t>
            </w:r>
          </w:p>
        </w:tc>
        <w:tc>
          <w:tcPr>
            <w:tcW w:w="861"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7"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49"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6"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1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r>
      <w:tr w:rsidR="003B1CB1" w:rsidRPr="001973CC">
        <w:trPr>
          <w:trHeight w:val="400"/>
        </w:trPr>
        <w:tc>
          <w:tcPr>
            <w:tcW w:w="2400" w:type="dxa"/>
            <w:tcBorders>
              <w:left w:val="single" w:sz="4" w:space="0" w:color="000000"/>
              <w:bottom w:val="single" w:sz="4" w:space="0" w:color="000000"/>
              <w:right w:val="single" w:sz="4" w:space="0" w:color="000000"/>
            </w:tcBorders>
          </w:tcPr>
          <w:p w:rsidR="003B1CB1" w:rsidRPr="001973CC" w:rsidRDefault="00FC04BA">
            <w:pPr>
              <w:pStyle w:val="ConsPlusCell"/>
            </w:pPr>
            <w:r w:rsidRPr="001973CC">
              <w:t xml:space="preserve">внебюджетные источники         </w:t>
            </w:r>
          </w:p>
        </w:tc>
        <w:tc>
          <w:tcPr>
            <w:tcW w:w="861"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992"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7"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49"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026"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1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c>
          <w:tcPr>
            <w:tcW w:w="1304" w:type="dxa"/>
            <w:tcBorders>
              <w:left w:val="single" w:sz="4" w:space="0" w:color="000000"/>
              <w:bottom w:val="single" w:sz="4" w:space="0" w:color="000000"/>
              <w:right w:val="single" w:sz="4" w:space="0" w:color="000000"/>
            </w:tcBorders>
          </w:tcPr>
          <w:p w:rsidR="003B1CB1" w:rsidRPr="001973CC" w:rsidRDefault="003B1CB1">
            <w:pPr>
              <w:pStyle w:val="ConsPlusCell"/>
              <w:snapToGrid w:val="0"/>
            </w:pPr>
          </w:p>
        </w:tc>
      </w:tr>
    </w:tbl>
    <w:p w:rsidR="003B1CB1" w:rsidRPr="001973CC" w:rsidRDefault="003B1CB1">
      <w:pPr>
        <w:widowControl w:val="0"/>
        <w:jc w:val="both"/>
      </w:pPr>
    </w:p>
    <w:p w:rsidR="003B1CB1" w:rsidRPr="001973CC" w:rsidRDefault="003B1CB1">
      <w:pPr>
        <w:widowControl w:val="0"/>
        <w:jc w:val="both"/>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3B1CB1" w:rsidRPr="001973CC" w:rsidRDefault="003B1CB1">
      <w:pPr>
        <w:widowControl w:val="0"/>
        <w:jc w:val="right"/>
      </w:pPr>
    </w:p>
    <w:p w:rsidR="002E053B" w:rsidRPr="001973CC" w:rsidRDefault="002E053B">
      <w:pPr>
        <w:widowControl w:val="0"/>
        <w:jc w:val="right"/>
        <w:rPr>
          <w:sz w:val="20"/>
          <w:szCs w:val="20"/>
        </w:rPr>
      </w:pPr>
      <w:r w:rsidRPr="001973CC">
        <w:rPr>
          <w:sz w:val="20"/>
          <w:szCs w:val="20"/>
        </w:rPr>
        <w:br w:type="page"/>
      </w:r>
    </w:p>
    <w:p w:rsidR="003B1CB1" w:rsidRPr="001973CC" w:rsidRDefault="00FC04BA">
      <w:pPr>
        <w:widowControl w:val="0"/>
        <w:jc w:val="right"/>
        <w:rPr>
          <w:sz w:val="20"/>
          <w:szCs w:val="20"/>
        </w:rPr>
      </w:pPr>
      <w:r w:rsidRPr="001973CC">
        <w:rPr>
          <w:sz w:val="20"/>
          <w:szCs w:val="20"/>
        </w:rPr>
        <w:lastRenderedPageBreak/>
        <w:t>Приложение 6</w:t>
      </w:r>
    </w:p>
    <w:p w:rsidR="003B1CB1" w:rsidRPr="001973CC" w:rsidRDefault="00FC04BA">
      <w:pPr>
        <w:jc w:val="right"/>
        <w:rPr>
          <w:sz w:val="20"/>
          <w:szCs w:val="20"/>
        </w:rPr>
      </w:pPr>
      <w:r w:rsidRPr="001973CC">
        <w:rPr>
          <w:sz w:val="20"/>
          <w:szCs w:val="20"/>
        </w:rPr>
        <w:t xml:space="preserve">к муниципальной программе </w:t>
      </w:r>
    </w:p>
    <w:p w:rsidR="003625A6" w:rsidRPr="001973CC" w:rsidRDefault="003625A6" w:rsidP="003625A6">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3625A6" w:rsidRPr="001973CC" w:rsidRDefault="003625A6" w:rsidP="003625A6">
      <w:pPr>
        <w:jc w:val="right"/>
        <w:rPr>
          <w:sz w:val="20"/>
          <w:szCs w:val="20"/>
        </w:rPr>
      </w:pPr>
      <w:r w:rsidRPr="001973CC">
        <w:rPr>
          <w:sz w:val="20"/>
          <w:szCs w:val="20"/>
        </w:rPr>
        <w:t xml:space="preserve">«Развитие транспортного обслуживания населения </w:t>
      </w:r>
    </w:p>
    <w:p w:rsidR="003625A6" w:rsidRPr="001973CC" w:rsidRDefault="003625A6" w:rsidP="003625A6">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3B1CB1" w:rsidRPr="001973CC" w:rsidRDefault="003B1CB1">
      <w:pPr>
        <w:pStyle w:val="ConsPlusNormal"/>
        <w:widowControl/>
        <w:ind w:firstLine="0"/>
        <w:jc w:val="right"/>
        <w:rPr>
          <w:rFonts w:ascii="Times New Roman" w:hAnsi="Times New Roman" w:cs="Times New Roman"/>
          <w:sz w:val="24"/>
          <w:szCs w:val="24"/>
        </w:rPr>
      </w:pPr>
    </w:p>
    <w:p w:rsidR="003B1CB1" w:rsidRPr="001973CC" w:rsidRDefault="00FC04BA" w:rsidP="002E053B">
      <w:pPr>
        <w:pStyle w:val="ConsPlusNormal"/>
        <w:widowControl/>
        <w:ind w:firstLine="0"/>
        <w:jc w:val="center"/>
        <w:rPr>
          <w:rFonts w:ascii="Times New Roman" w:hAnsi="Times New Roman" w:cs="Times New Roman"/>
          <w:sz w:val="24"/>
          <w:szCs w:val="24"/>
        </w:rPr>
      </w:pPr>
      <w:r w:rsidRPr="001973CC">
        <w:rPr>
          <w:rFonts w:ascii="Times New Roman" w:hAnsi="Times New Roman" w:cs="Times New Roman"/>
          <w:sz w:val="24"/>
          <w:szCs w:val="24"/>
        </w:rPr>
        <w:t>Оценка основных целевых индикаторов</w:t>
      </w:r>
      <w:r w:rsidR="002E053B" w:rsidRPr="001973CC">
        <w:rPr>
          <w:rFonts w:ascii="Times New Roman" w:hAnsi="Times New Roman" w:cs="Times New Roman"/>
          <w:sz w:val="24"/>
          <w:szCs w:val="24"/>
        </w:rPr>
        <w:t xml:space="preserve"> </w:t>
      </w:r>
      <w:r w:rsidRPr="001973CC">
        <w:rPr>
          <w:rFonts w:ascii="Times New Roman" w:hAnsi="Times New Roman" w:cs="Times New Roman"/>
          <w:sz w:val="24"/>
          <w:szCs w:val="24"/>
        </w:rPr>
        <w:t>муниципальной программы</w:t>
      </w:r>
    </w:p>
    <w:p w:rsidR="003625A6" w:rsidRPr="001973CC" w:rsidRDefault="00FC04BA" w:rsidP="003625A6">
      <w:pPr>
        <w:widowControl w:val="0"/>
        <w:jc w:val="center"/>
      </w:pPr>
      <w:proofErr w:type="spellStart"/>
      <w:r w:rsidRPr="001973CC">
        <w:t>Доволенского</w:t>
      </w:r>
      <w:proofErr w:type="spellEnd"/>
      <w:r w:rsidRPr="001973CC">
        <w:t xml:space="preserve"> </w:t>
      </w:r>
      <w:r w:rsidR="003625A6" w:rsidRPr="001973CC">
        <w:t xml:space="preserve">муниципального округа Новосибирской области </w:t>
      </w:r>
    </w:p>
    <w:p w:rsidR="003B1CB1" w:rsidRPr="001973CC" w:rsidRDefault="003625A6" w:rsidP="003625A6">
      <w:pPr>
        <w:widowControl w:val="0"/>
        <w:jc w:val="center"/>
      </w:pPr>
      <w:r w:rsidRPr="001973CC">
        <w:t xml:space="preserve">«Развитие транспортного обслуживания населения </w:t>
      </w:r>
      <w:proofErr w:type="spellStart"/>
      <w:r w:rsidRPr="001973CC">
        <w:t>Доволенского</w:t>
      </w:r>
      <w:proofErr w:type="spellEnd"/>
      <w:r w:rsidRPr="001973CC">
        <w:t xml:space="preserve"> муниципального округа Новосибирской области»</w:t>
      </w:r>
    </w:p>
    <w:p w:rsidR="003B1CB1" w:rsidRPr="001973CC" w:rsidRDefault="003B1CB1">
      <w:pPr>
        <w:pStyle w:val="ConsPlusNormal"/>
        <w:widowControl/>
        <w:ind w:firstLine="0"/>
        <w:jc w:val="center"/>
        <w:rPr>
          <w:rFonts w:ascii="Times New Roman" w:hAnsi="Times New Roman" w:cs="Times New Roman"/>
          <w:sz w:val="24"/>
          <w:szCs w:val="24"/>
        </w:rPr>
      </w:pPr>
    </w:p>
    <w:tbl>
      <w:tblPr>
        <w:tblW w:w="10200" w:type="dxa"/>
        <w:tblInd w:w="-5" w:type="dxa"/>
        <w:tblLayout w:type="fixed"/>
        <w:tblCellMar>
          <w:left w:w="70" w:type="dxa"/>
          <w:right w:w="70" w:type="dxa"/>
        </w:tblCellMar>
        <w:tblLook w:val="0000" w:firstRow="0" w:lastRow="0" w:firstColumn="0" w:lastColumn="0" w:noHBand="0" w:noVBand="0"/>
      </w:tblPr>
      <w:tblGrid>
        <w:gridCol w:w="535"/>
        <w:gridCol w:w="3293"/>
        <w:gridCol w:w="708"/>
        <w:gridCol w:w="1418"/>
        <w:gridCol w:w="1417"/>
        <w:gridCol w:w="1276"/>
        <w:gridCol w:w="1553"/>
      </w:tblGrid>
      <w:tr w:rsidR="003B1CB1" w:rsidRPr="001973CC" w:rsidTr="002E053B">
        <w:trPr>
          <w:cantSplit/>
          <w:trHeight w:val="774"/>
        </w:trPr>
        <w:tc>
          <w:tcPr>
            <w:tcW w:w="535" w:type="dxa"/>
            <w:vMerge w:val="restart"/>
            <w:tcBorders>
              <w:top w:val="single" w:sz="4" w:space="0" w:color="000000"/>
              <w:left w:val="single" w:sz="4" w:space="0" w:color="000000"/>
              <w:right w:val="single" w:sz="4"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w:t>
            </w:r>
          </w:p>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п/п</w:t>
            </w:r>
          </w:p>
        </w:tc>
        <w:tc>
          <w:tcPr>
            <w:tcW w:w="3293" w:type="dxa"/>
            <w:vMerge w:val="restart"/>
            <w:tcBorders>
              <w:top w:val="single" w:sz="6" w:space="0" w:color="000000"/>
              <w:left w:val="single" w:sz="4"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Наименование целевого индикатора</w:t>
            </w:r>
          </w:p>
        </w:tc>
        <w:tc>
          <w:tcPr>
            <w:tcW w:w="708" w:type="dxa"/>
            <w:vMerge w:val="restart"/>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Ед. изм.</w:t>
            </w:r>
          </w:p>
        </w:tc>
        <w:tc>
          <w:tcPr>
            <w:tcW w:w="5664" w:type="dxa"/>
            <w:gridSpan w:val="4"/>
            <w:tcBorders>
              <w:top w:val="single" w:sz="6" w:space="0" w:color="000000"/>
              <w:left w:val="single" w:sz="6" w:space="0" w:color="000000"/>
              <w:right w:val="single" w:sz="6" w:space="0" w:color="000000"/>
            </w:tcBorders>
            <w:vAlign w:val="center"/>
          </w:tcPr>
          <w:p w:rsidR="003B1CB1" w:rsidRPr="001973CC" w:rsidRDefault="00FC04BA">
            <w:pPr>
              <w:pStyle w:val="ConsPlusNormal"/>
              <w:jc w:val="center"/>
              <w:rPr>
                <w:rFonts w:ascii="Times New Roman" w:hAnsi="Times New Roman" w:cs="Times New Roman"/>
                <w:sz w:val="22"/>
                <w:szCs w:val="22"/>
              </w:rPr>
            </w:pPr>
            <w:r w:rsidRPr="001973CC">
              <w:rPr>
                <w:rFonts w:ascii="Times New Roman" w:hAnsi="Times New Roman" w:cs="Times New Roman"/>
                <w:sz w:val="22"/>
                <w:szCs w:val="22"/>
              </w:rPr>
              <w:t>Значение целевого индикатора</w:t>
            </w:r>
          </w:p>
        </w:tc>
      </w:tr>
      <w:tr w:rsidR="003B1CB1" w:rsidRPr="001973CC" w:rsidTr="002E053B">
        <w:trPr>
          <w:trHeight w:val="309"/>
        </w:trPr>
        <w:tc>
          <w:tcPr>
            <w:tcW w:w="535" w:type="dxa"/>
            <w:vMerge/>
            <w:tcBorders>
              <w:top w:val="single" w:sz="4" w:space="0" w:color="000000"/>
              <w:left w:val="single" w:sz="4" w:space="0" w:color="000000"/>
              <w:right w:val="single" w:sz="4" w:space="0" w:color="000000"/>
            </w:tcBorders>
            <w:vAlign w:val="center"/>
          </w:tcPr>
          <w:p w:rsidR="003B1CB1" w:rsidRPr="001973CC" w:rsidRDefault="003B1CB1">
            <w:pPr>
              <w:widowControl w:val="0"/>
              <w:snapToGrid w:val="0"/>
              <w:rPr>
                <w:sz w:val="22"/>
                <w:szCs w:val="22"/>
              </w:rPr>
            </w:pPr>
          </w:p>
        </w:tc>
        <w:tc>
          <w:tcPr>
            <w:tcW w:w="3293" w:type="dxa"/>
            <w:vMerge/>
            <w:tcBorders>
              <w:top w:val="single" w:sz="6" w:space="0" w:color="000000"/>
              <w:left w:val="single" w:sz="4" w:space="0" w:color="000000"/>
              <w:right w:val="single" w:sz="6" w:space="0" w:color="000000"/>
            </w:tcBorders>
            <w:vAlign w:val="center"/>
          </w:tcPr>
          <w:p w:rsidR="003B1CB1" w:rsidRPr="001973CC" w:rsidRDefault="003B1CB1">
            <w:pPr>
              <w:widowControl w:val="0"/>
              <w:snapToGrid w:val="0"/>
              <w:rPr>
                <w:sz w:val="22"/>
                <w:szCs w:val="22"/>
              </w:rPr>
            </w:pPr>
          </w:p>
        </w:tc>
        <w:tc>
          <w:tcPr>
            <w:tcW w:w="708" w:type="dxa"/>
            <w:vMerge/>
            <w:tcBorders>
              <w:top w:val="single" w:sz="6" w:space="0" w:color="000000"/>
              <w:left w:val="single" w:sz="6" w:space="0" w:color="000000"/>
              <w:right w:val="single" w:sz="6" w:space="0" w:color="000000"/>
            </w:tcBorders>
            <w:vAlign w:val="center"/>
          </w:tcPr>
          <w:p w:rsidR="003B1CB1" w:rsidRPr="001973CC" w:rsidRDefault="003B1CB1">
            <w:pPr>
              <w:widowControl w:val="0"/>
              <w:snapToGrid w:val="0"/>
              <w:rPr>
                <w:sz w:val="22"/>
                <w:szCs w:val="22"/>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Утверждено Программой</w:t>
            </w:r>
          </w:p>
        </w:tc>
        <w:tc>
          <w:tcPr>
            <w:tcW w:w="1417"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Достигнуто</w:t>
            </w:r>
          </w:p>
        </w:tc>
        <w:tc>
          <w:tcPr>
            <w:tcW w:w="1276"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 xml:space="preserve">Отклонение </w:t>
            </w:r>
          </w:p>
        </w:tc>
        <w:tc>
          <w:tcPr>
            <w:tcW w:w="1553"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Оценка в баллах</w:t>
            </w:r>
          </w:p>
        </w:tc>
      </w:tr>
      <w:tr w:rsidR="003B1CB1" w:rsidRPr="001973CC" w:rsidTr="002E053B">
        <w:trPr>
          <w:trHeight w:val="516"/>
        </w:trPr>
        <w:tc>
          <w:tcPr>
            <w:tcW w:w="535"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1.</w:t>
            </w:r>
          </w:p>
        </w:tc>
        <w:tc>
          <w:tcPr>
            <w:tcW w:w="3293" w:type="dxa"/>
            <w:tcBorders>
              <w:top w:val="single" w:sz="6" w:space="0" w:color="000000"/>
              <w:left w:val="single" w:sz="6" w:space="0" w:color="000000"/>
              <w:bottom w:val="single" w:sz="6" w:space="0" w:color="000000"/>
              <w:right w:val="single" w:sz="6" w:space="0" w:color="000000"/>
            </w:tcBorders>
          </w:tcPr>
          <w:p w:rsidR="003B1CB1" w:rsidRPr="001973CC" w:rsidRDefault="00FC04BA" w:rsidP="003625A6">
            <w:pPr>
              <w:pStyle w:val="a8"/>
              <w:widowControl w:val="0"/>
              <w:ind w:left="67"/>
              <w:rPr>
                <w:sz w:val="22"/>
                <w:szCs w:val="22"/>
              </w:rPr>
            </w:pPr>
            <w:r w:rsidRPr="001973CC">
              <w:rPr>
                <w:sz w:val="22"/>
                <w:szCs w:val="22"/>
              </w:rPr>
              <w:t xml:space="preserve">доля населенных пунктов </w:t>
            </w:r>
            <w:proofErr w:type="spellStart"/>
            <w:r w:rsidRPr="001973CC">
              <w:rPr>
                <w:sz w:val="22"/>
                <w:szCs w:val="22"/>
              </w:rPr>
              <w:t>Доволенского</w:t>
            </w:r>
            <w:proofErr w:type="spellEnd"/>
            <w:r w:rsidRPr="001973CC">
              <w:rPr>
                <w:sz w:val="22"/>
                <w:szCs w:val="22"/>
              </w:rPr>
              <w:t xml:space="preserve"> </w:t>
            </w:r>
            <w:r w:rsidR="003625A6" w:rsidRPr="001973CC">
              <w:rPr>
                <w:sz w:val="22"/>
                <w:szCs w:val="22"/>
              </w:rPr>
              <w:t>муниципального округа</w:t>
            </w:r>
            <w:r w:rsidRPr="001973CC">
              <w:rPr>
                <w:sz w:val="22"/>
                <w:szCs w:val="22"/>
              </w:rPr>
              <w:t>, охваченных регулярными маршрутами пассажирского автотранспорта;</w:t>
            </w:r>
          </w:p>
        </w:tc>
        <w:tc>
          <w:tcPr>
            <w:tcW w:w="708"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ConsPlusNormal"/>
              <w:ind w:firstLine="0"/>
              <w:rPr>
                <w:rFonts w:ascii="Times New Roman" w:hAnsi="Times New Roman" w:cs="Times New Roman"/>
                <w:sz w:val="22"/>
                <w:szCs w:val="22"/>
              </w:rPr>
            </w:pPr>
            <w:r w:rsidRPr="001973CC">
              <w:rPr>
                <w:rFonts w:ascii="Times New Roman" w:hAnsi="Times New Roman" w:cs="Times New Roman"/>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553"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r>
      <w:tr w:rsidR="003B1CB1" w:rsidRPr="001973CC" w:rsidTr="002E053B">
        <w:trPr>
          <w:trHeight w:val="360"/>
        </w:trPr>
        <w:tc>
          <w:tcPr>
            <w:tcW w:w="535"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2.</w:t>
            </w:r>
          </w:p>
        </w:tc>
        <w:tc>
          <w:tcPr>
            <w:tcW w:w="3293"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a8"/>
              <w:widowControl w:val="0"/>
              <w:ind w:left="67"/>
              <w:rPr>
                <w:sz w:val="22"/>
                <w:szCs w:val="22"/>
              </w:rPr>
            </w:pPr>
            <w:r w:rsidRPr="001973CC">
              <w:rPr>
                <w:sz w:val="22"/>
                <w:szCs w:val="22"/>
              </w:rPr>
              <w:t xml:space="preserve">наличие на объектах транспортной инфраструктуры помещений и др. объектов, упрощающих, и делающих наиболее комфортными проезд отдельных категорий граждан (например, наличие комнаты матери и ребенка, камер хранения и </w:t>
            </w:r>
            <w:proofErr w:type="spellStart"/>
            <w:r w:rsidRPr="001973CC">
              <w:rPr>
                <w:sz w:val="22"/>
                <w:szCs w:val="22"/>
              </w:rPr>
              <w:t>др</w:t>
            </w:r>
            <w:proofErr w:type="spellEnd"/>
            <w:r w:rsidRPr="001973CC">
              <w:rPr>
                <w:sz w:val="22"/>
                <w:szCs w:val="22"/>
              </w:rPr>
              <w:t>)</w:t>
            </w:r>
          </w:p>
        </w:tc>
        <w:tc>
          <w:tcPr>
            <w:tcW w:w="708"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ConsPlusNormal"/>
              <w:ind w:firstLine="0"/>
              <w:rPr>
                <w:rFonts w:ascii="Times New Roman" w:hAnsi="Times New Roman" w:cs="Times New Roman"/>
                <w:sz w:val="22"/>
                <w:szCs w:val="22"/>
              </w:rPr>
            </w:pPr>
            <w:r w:rsidRPr="001973CC">
              <w:rPr>
                <w:rFonts w:ascii="Times New Roman" w:hAnsi="Times New Roman" w:cs="Times New Roman"/>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553"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r>
      <w:tr w:rsidR="003B1CB1" w:rsidRPr="001973CC" w:rsidTr="002E053B">
        <w:trPr>
          <w:trHeight w:val="360"/>
        </w:trPr>
        <w:tc>
          <w:tcPr>
            <w:tcW w:w="535"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3.</w:t>
            </w:r>
          </w:p>
        </w:tc>
        <w:tc>
          <w:tcPr>
            <w:tcW w:w="3293"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a8"/>
              <w:widowControl w:val="0"/>
              <w:ind w:left="67"/>
              <w:rPr>
                <w:sz w:val="22"/>
                <w:szCs w:val="22"/>
              </w:rPr>
            </w:pPr>
            <w:r w:rsidRPr="001973CC">
              <w:rPr>
                <w:sz w:val="22"/>
                <w:szCs w:val="22"/>
              </w:rPr>
              <w:t>наличие на предприятии функционирующих объектов инфраструктуры, обеспечивающих круглогодичную бесперебойную работу пассажирского транспорта (котельные, гаражи и др. объекты)</w:t>
            </w:r>
          </w:p>
        </w:tc>
        <w:tc>
          <w:tcPr>
            <w:tcW w:w="708"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ConsPlusNormal"/>
              <w:ind w:firstLine="0"/>
              <w:rPr>
                <w:rFonts w:ascii="Times New Roman" w:hAnsi="Times New Roman" w:cs="Times New Roman"/>
                <w:sz w:val="22"/>
                <w:szCs w:val="22"/>
              </w:rPr>
            </w:pPr>
            <w:r w:rsidRPr="001973CC">
              <w:rPr>
                <w:rFonts w:ascii="Times New Roman" w:hAnsi="Times New Roman" w:cs="Times New Roman"/>
                <w:sz w:val="22"/>
                <w:szCs w:val="22"/>
              </w:rPr>
              <w:t>ед.</w:t>
            </w:r>
          </w:p>
        </w:tc>
        <w:tc>
          <w:tcPr>
            <w:tcW w:w="1418" w:type="dxa"/>
            <w:tcBorders>
              <w:top w:val="single" w:sz="6" w:space="0" w:color="000000"/>
              <w:left w:val="single" w:sz="6"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553"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r>
      <w:tr w:rsidR="003B1CB1" w:rsidRPr="001973CC" w:rsidTr="002E053B">
        <w:trPr>
          <w:trHeight w:val="240"/>
        </w:trPr>
        <w:tc>
          <w:tcPr>
            <w:tcW w:w="535"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4.</w:t>
            </w:r>
          </w:p>
        </w:tc>
        <w:tc>
          <w:tcPr>
            <w:tcW w:w="3293" w:type="dxa"/>
            <w:tcBorders>
              <w:top w:val="single" w:sz="6" w:space="0" w:color="000000"/>
              <w:left w:val="single" w:sz="6" w:space="0" w:color="000000"/>
              <w:bottom w:val="single" w:sz="6" w:space="0" w:color="000000"/>
              <w:right w:val="single" w:sz="6" w:space="0" w:color="000000"/>
            </w:tcBorders>
          </w:tcPr>
          <w:p w:rsidR="003B1CB1" w:rsidRPr="001973CC" w:rsidRDefault="00FC04BA">
            <w:pPr>
              <w:widowControl w:val="0"/>
              <w:rPr>
                <w:sz w:val="22"/>
                <w:szCs w:val="22"/>
              </w:rPr>
            </w:pPr>
            <w:r w:rsidRPr="001973CC">
              <w:rPr>
                <w:sz w:val="22"/>
                <w:szCs w:val="22"/>
              </w:rPr>
              <w:t>количество приобретенного автомобильного пассажирского транспорта общего пользования</w:t>
            </w:r>
          </w:p>
        </w:tc>
        <w:tc>
          <w:tcPr>
            <w:tcW w:w="708"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ConsPlusNormal"/>
              <w:ind w:firstLine="0"/>
              <w:rPr>
                <w:rFonts w:ascii="Times New Roman" w:hAnsi="Times New Roman" w:cs="Times New Roman"/>
                <w:sz w:val="22"/>
                <w:szCs w:val="22"/>
              </w:rPr>
            </w:pPr>
            <w:r w:rsidRPr="001973CC">
              <w:rPr>
                <w:rFonts w:ascii="Times New Roman" w:hAnsi="Times New Roman" w:cs="Times New Roman"/>
                <w:sz w:val="22"/>
                <w:szCs w:val="22"/>
              </w:rPr>
              <w:t>ед.</w:t>
            </w:r>
          </w:p>
        </w:tc>
        <w:tc>
          <w:tcPr>
            <w:tcW w:w="1418" w:type="dxa"/>
            <w:tcBorders>
              <w:top w:val="single" w:sz="6" w:space="0" w:color="000000"/>
              <w:left w:val="single" w:sz="6"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553"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r>
      <w:tr w:rsidR="003B1CB1" w:rsidRPr="001973CC" w:rsidTr="002E053B">
        <w:trPr>
          <w:trHeight w:val="240"/>
        </w:trPr>
        <w:tc>
          <w:tcPr>
            <w:tcW w:w="535"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ConsPlusNormal"/>
              <w:ind w:firstLine="0"/>
              <w:jc w:val="center"/>
              <w:rPr>
                <w:rFonts w:ascii="Times New Roman" w:hAnsi="Times New Roman" w:cs="Times New Roman"/>
                <w:sz w:val="22"/>
                <w:szCs w:val="22"/>
              </w:rPr>
            </w:pPr>
            <w:r w:rsidRPr="001973CC">
              <w:rPr>
                <w:rFonts w:ascii="Times New Roman" w:hAnsi="Times New Roman" w:cs="Times New Roman"/>
                <w:sz w:val="22"/>
                <w:szCs w:val="22"/>
              </w:rPr>
              <w:t>5.</w:t>
            </w:r>
          </w:p>
        </w:tc>
        <w:tc>
          <w:tcPr>
            <w:tcW w:w="3293" w:type="dxa"/>
            <w:tcBorders>
              <w:top w:val="single" w:sz="6" w:space="0" w:color="000000"/>
              <w:left w:val="single" w:sz="6" w:space="0" w:color="000000"/>
              <w:bottom w:val="single" w:sz="6" w:space="0" w:color="000000"/>
              <w:right w:val="single" w:sz="6" w:space="0" w:color="000000"/>
            </w:tcBorders>
          </w:tcPr>
          <w:p w:rsidR="003B1CB1" w:rsidRPr="001973CC" w:rsidRDefault="00FC04BA">
            <w:pPr>
              <w:widowControl w:val="0"/>
            </w:pPr>
            <w:r w:rsidRPr="001973CC">
              <w:rPr>
                <w:sz w:val="22"/>
                <w:szCs w:val="22"/>
              </w:rPr>
              <w:t>количество оснащенного пассажирского транспорта (средствами контроля (</w:t>
            </w:r>
            <w:proofErr w:type="spellStart"/>
            <w:r w:rsidRPr="001973CC">
              <w:rPr>
                <w:sz w:val="22"/>
                <w:szCs w:val="22"/>
              </w:rPr>
              <w:t>тахографами</w:t>
            </w:r>
            <w:proofErr w:type="spellEnd"/>
            <w:r w:rsidRPr="001973CC">
              <w:rPr>
                <w:sz w:val="22"/>
                <w:szCs w:val="22"/>
              </w:rPr>
              <w:t xml:space="preserve">), оборудованием системы ГЛОНАСС / </w:t>
            </w:r>
            <w:r w:rsidRPr="001973CC">
              <w:rPr>
                <w:sz w:val="22"/>
                <w:szCs w:val="22"/>
                <w:lang w:val="en-US"/>
              </w:rPr>
              <w:t>GPS</w:t>
            </w:r>
            <w:r w:rsidRPr="001973CC">
              <w:rPr>
                <w:sz w:val="22"/>
                <w:szCs w:val="22"/>
              </w:rPr>
              <w:t xml:space="preserve">, контрольно-кассовой техникой, системой видеонаблюдения и </w:t>
            </w:r>
            <w:proofErr w:type="spellStart"/>
            <w:r w:rsidRPr="001973CC">
              <w:rPr>
                <w:sz w:val="22"/>
                <w:szCs w:val="22"/>
              </w:rPr>
              <w:t>видеофиксации</w:t>
            </w:r>
            <w:proofErr w:type="spellEnd"/>
            <w:r w:rsidRPr="001973CC">
              <w:rPr>
                <w:sz w:val="22"/>
                <w:szCs w:val="22"/>
              </w:rPr>
              <w:t xml:space="preserve"> и прочими системами безопасности) согласно требованиям действующего законодательства</w:t>
            </w:r>
          </w:p>
        </w:tc>
        <w:tc>
          <w:tcPr>
            <w:tcW w:w="708"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ConsPlusNormal"/>
              <w:ind w:firstLine="0"/>
              <w:rPr>
                <w:rFonts w:ascii="Times New Roman" w:hAnsi="Times New Roman" w:cs="Times New Roman"/>
                <w:sz w:val="22"/>
                <w:szCs w:val="22"/>
              </w:rPr>
            </w:pPr>
            <w:r w:rsidRPr="001973CC">
              <w:rPr>
                <w:rFonts w:ascii="Times New Roman" w:hAnsi="Times New Roman" w:cs="Times New Roman"/>
                <w:sz w:val="22"/>
                <w:szCs w:val="22"/>
              </w:rPr>
              <w:t>ед.</w:t>
            </w:r>
          </w:p>
        </w:tc>
        <w:tc>
          <w:tcPr>
            <w:tcW w:w="1418" w:type="dxa"/>
            <w:tcBorders>
              <w:top w:val="single" w:sz="6" w:space="0" w:color="000000"/>
              <w:left w:val="single" w:sz="6"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553"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r>
      <w:tr w:rsidR="003B1CB1" w:rsidRPr="001973CC" w:rsidTr="002E053B">
        <w:trPr>
          <w:trHeight w:val="240"/>
        </w:trPr>
        <w:tc>
          <w:tcPr>
            <w:tcW w:w="535" w:type="dxa"/>
            <w:tcBorders>
              <w:top w:val="single" w:sz="6" w:space="0" w:color="000000"/>
              <w:left w:val="single" w:sz="6"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3293" w:type="dxa"/>
            <w:tcBorders>
              <w:top w:val="single" w:sz="6" w:space="0" w:color="000000"/>
              <w:left w:val="single" w:sz="6" w:space="0" w:color="000000"/>
              <w:bottom w:val="single" w:sz="6" w:space="0" w:color="000000"/>
              <w:right w:val="single" w:sz="6" w:space="0" w:color="000000"/>
            </w:tcBorders>
          </w:tcPr>
          <w:p w:rsidR="003B1CB1" w:rsidRPr="001973CC" w:rsidRDefault="00FC04BA">
            <w:pPr>
              <w:pStyle w:val="ConsPlusNormal"/>
              <w:ind w:firstLine="0"/>
              <w:rPr>
                <w:rFonts w:ascii="Times New Roman" w:hAnsi="Times New Roman" w:cs="Times New Roman"/>
                <w:sz w:val="22"/>
                <w:szCs w:val="22"/>
              </w:rPr>
            </w:pPr>
            <w:r w:rsidRPr="001973CC">
              <w:rPr>
                <w:rFonts w:ascii="Times New Roman" w:hAnsi="Times New Roman" w:cs="Times New Roman"/>
                <w:sz w:val="22"/>
                <w:szCs w:val="22"/>
              </w:rPr>
              <w:t>Итоговая оценка по целевой программе</w:t>
            </w:r>
          </w:p>
        </w:tc>
        <w:tc>
          <w:tcPr>
            <w:tcW w:w="708" w:type="dxa"/>
            <w:tcBorders>
              <w:top w:val="single" w:sz="6" w:space="0" w:color="000000"/>
              <w:left w:val="single" w:sz="6"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418" w:type="dxa"/>
            <w:tcBorders>
              <w:top w:val="single" w:sz="6" w:space="0" w:color="000000"/>
              <w:left w:val="single" w:sz="6"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c>
          <w:tcPr>
            <w:tcW w:w="1553" w:type="dxa"/>
            <w:tcBorders>
              <w:top w:val="single" w:sz="4" w:space="0" w:color="000000"/>
              <w:left w:val="single" w:sz="4" w:space="0" w:color="000000"/>
              <w:bottom w:val="single" w:sz="4" w:space="0" w:color="000000"/>
              <w:right w:val="single" w:sz="4" w:space="0" w:color="000000"/>
            </w:tcBorders>
          </w:tcPr>
          <w:p w:rsidR="003B1CB1" w:rsidRPr="001973CC" w:rsidRDefault="003B1CB1">
            <w:pPr>
              <w:pStyle w:val="ConsPlusNormal"/>
              <w:snapToGrid w:val="0"/>
              <w:ind w:firstLine="0"/>
              <w:rPr>
                <w:rFonts w:ascii="Times New Roman" w:hAnsi="Times New Roman" w:cs="Times New Roman"/>
                <w:sz w:val="22"/>
                <w:szCs w:val="22"/>
              </w:rPr>
            </w:pPr>
          </w:p>
        </w:tc>
      </w:tr>
    </w:tbl>
    <w:p w:rsidR="003B1CB1" w:rsidRPr="001973CC" w:rsidRDefault="003B1CB1">
      <w:pPr>
        <w:pStyle w:val="ConsPlusNonformat"/>
        <w:widowControl/>
        <w:jc w:val="right"/>
        <w:rPr>
          <w:rFonts w:ascii="Times New Roman" w:hAnsi="Times New Roman" w:cs="Times New Roman"/>
          <w:sz w:val="24"/>
          <w:szCs w:val="24"/>
        </w:rPr>
      </w:pPr>
    </w:p>
    <w:p w:rsidR="003625A6" w:rsidRPr="001973CC" w:rsidRDefault="003625A6">
      <w:pPr>
        <w:pStyle w:val="ConsPlusNonformat"/>
        <w:widowControl/>
        <w:jc w:val="right"/>
        <w:rPr>
          <w:rFonts w:ascii="Times New Roman" w:hAnsi="Times New Roman" w:cs="Times New Roman"/>
          <w:sz w:val="24"/>
          <w:szCs w:val="24"/>
        </w:rPr>
      </w:pPr>
      <w:r w:rsidRPr="001973CC">
        <w:rPr>
          <w:rFonts w:ascii="Times New Roman" w:hAnsi="Times New Roman" w:cs="Times New Roman"/>
          <w:sz w:val="24"/>
          <w:szCs w:val="24"/>
        </w:rPr>
        <w:br w:type="page"/>
      </w:r>
    </w:p>
    <w:p w:rsidR="003B1CB1" w:rsidRPr="001973CC" w:rsidRDefault="00FC04BA">
      <w:pPr>
        <w:pStyle w:val="ConsPlusNonformat"/>
        <w:widowControl/>
        <w:jc w:val="right"/>
        <w:rPr>
          <w:rFonts w:ascii="Times New Roman" w:hAnsi="Times New Roman" w:cs="Times New Roman"/>
        </w:rPr>
      </w:pPr>
      <w:r w:rsidRPr="001973CC">
        <w:rPr>
          <w:rFonts w:ascii="Times New Roman" w:hAnsi="Times New Roman" w:cs="Times New Roman"/>
        </w:rPr>
        <w:lastRenderedPageBreak/>
        <w:t>Приложение 7</w:t>
      </w:r>
    </w:p>
    <w:p w:rsidR="003B1CB1" w:rsidRPr="001973CC" w:rsidRDefault="00FC04BA">
      <w:pPr>
        <w:jc w:val="right"/>
        <w:rPr>
          <w:sz w:val="20"/>
          <w:szCs w:val="20"/>
        </w:rPr>
      </w:pPr>
      <w:r w:rsidRPr="001973CC">
        <w:rPr>
          <w:sz w:val="20"/>
          <w:szCs w:val="20"/>
        </w:rPr>
        <w:t xml:space="preserve">к муниципальной программе </w:t>
      </w:r>
    </w:p>
    <w:p w:rsidR="003625A6" w:rsidRPr="001973CC" w:rsidRDefault="003625A6" w:rsidP="003625A6">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3625A6" w:rsidRPr="001973CC" w:rsidRDefault="003625A6" w:rsidP="003625A6">
      <w:pPr>
        <w:jc w:val="right"/>
        <w:rPr>
          <w:sz w:val="20"/>
          <w:szCs w:val="20"/>
        </w:rPr>
      </w:pPr>
      <w:r w:rsidRPr="001973CC">
        <w:rPr>
          <w:sz w:val="20"/>
          <w:szCs w:val="20"/>
        </w:rPr>
        <w:t xml:space="preserve">«Развитие транспортного обслуживания населения </w:t>
      </w:r>
    </w:p>
    <w:p w:rsidR="003B1CB1" w:rsidRPr="001973CC" w:rsidRDefault="003625A6" w:rsidP="003625A6">
      <w:pPr>
        <w:pStyle w:val="ConsPlusNonformat"/>
        <w:widowControl/>
        <w:jc w:val="right"/>
        <w:rPr>
          <w:rFonts w:ascii="Times New Roman" w:hAnsi="Times New Roman" w:cs="Times New Roman"/>
        </w:rPr>
      </w:pPr>
      <w:proofErr w:type="spellStart"/>
      <w:r w:rsidRPr="001973CC">
        <w:rPr>
          <w:rFonts w:ascii="Times New Roman" w:hAnsi="Times New Roman" w:cs="Times New Roman"/>
        </w:rPr>
        <w:t>Доволенского</w:t>
      </w:r>
      <w:proofErr w:type="spellEnd"/>
      <w:r w:rsidRPr="001973CC">
        <w:rPr>
          <w:rFonts w:ascii="Times New Roman" w:hAnsi="Times New Roman" w:cs="Times New Roman"/>
        </w:rPr>
        <w:t xml:space="preserve"> муниципального округа Новосибирской области»</w:t>
      </w:r>
    </w:p>
    <w:p w:rsidR="003625A6" w:rsidRPr="001973CC" w:rsidRDefault="003625A6" w:rsidP="003625A6">
      <w:pPr>
        <w:pStyle w:val="ConsPlusNonformat"/>
        <w:widowControl/>
        <w:jc w:val="right"/>
        <w:rPr>
          <w:rFonts w:ascii="Times New Roman" w:hAnsi="Times New Roman" w:cs="Times New Roman"/>
          <w:sz w:val="24"/>
          <w:szCs w:val="24"/>
        </w:rPr>
      </w:pPr>
    </w:p>
    <w:p w:rsidR="003B1CB1" w:rsidRPr="001973CC" w:rsidRDefault="00FC04BA">
      <w:pPr>
        <w:pStyle w:val="ConsPlusNonformat"/>
        <w:widowControl/>
        <w:jc w:val="center"/>
        <w:rPr>
          <w:rFonts w:ascii="Times New Roman" w:hAnsi="Times New Roman" w:cs="Times New Roman"/>
          <w:sz w:val="24"/>
          <w:szCs w:val="24"/>
        </w:rPr>
      </w:pPr>
      <w:r w:rsidRPr="001973CC">
        <w:rPr>
          <w:rFonts w:ascii="Times New Roman" w:hAnsi="Times New Roman" w:cs="Times New Roman"/>
          <w:sz w:val="24"/>
          <w:szCs w:val="24"/>
        </w:rPr>
        <w:t xml:space="preserve">Анализ объемов финансирования мероприятий </w:t>
      </w:r>
    </w:p>
    <w:p w:rsidR="003625A6" w:rsidRPr="001973CC" w:rsidRDefault="00FC04BA" w:rsidP="003625A6">
      <w:pPr>
        <w:widowControl w:val="0"/>
        <w:jc w:val="center"/>
      </w:pPr>
      <w:r w:rsidRPr="001973CC">
        <w:t xml:space="preserve">муниципальной программы </w:t>
      </w:r>
      <w:proofErr w:type="spellStart"/>
      <w:r w:rsidRPr="001973CC">
        <w:t>Доволенского</w:t>
      </w:r>
      <w:proofErr w:type="spellEnd"/>
      <w:r w:rsidRPr="001973CC">
        <w:t xml:space="preserve"> </w:t>
      </w:r>
      <w:r w:rsidR="003625A6" w:rsidRPr="001973CC">
        <w:t xml:space="preserve">муниципального округа Новосибирской области </w:t>
      </w:r>
    </w:p>
    <w:p w:rsidR="003625A6" w:rsidRPr="001973CC" w:rsidRDefault="003625A6" w:rsidP="003625A6">
      <w:pPr>
        <w:widowControl w:val="0"/>
        <w:jc w:val="center"/>
      </w:pPr>
      <w:r w:rsidRPr="001973CC">
        <w:t xml:space="preserve">«Развитие транспортного обслуживания населения </w:t>
      </w:r>
      <w:proofErr w:type="spellStart"/>
      <w:r w:rsidRPr="001973CC">
        <w:t>Доволенского</w:t>
      </w:r>
      <w:proofErr w:type="spellEnd"/>
      <w:r w:rsidRPr="001973CC">
        <w:t xml:space="preserve"> муниципального округа Новосибирской области»</w:t>
      </w:r>
    </w:p>
    <w:p w:rsidR="003B1CB1" w:rsidRPr="001973CC" w:rsidRDefault="003B1CB1" w:rsidP="003625A6">
      <w:pPr>
        <w:pStyle w:val="ConsPlusNonformat"/>
        <w:widowControl/>
        <w:jc w:val="center"/>
        <w:rPr>
          <w:rFonts w:ascii="Times New Roman" w:hAnsi="Times New Roman" w:cs="Times New Roman"/>
          <w:sz w:val="28"/>
          <w:szCs w:val="28"/>
        </w:rPr>
      </w:pPr>
    </w:p>
    <w:tbl>
      <w:tblPr>
        <w:tblW w:w="10380" w:type="dxa"/>
        <w:tblInd w:w="-6" w:type="dxa"/>
        <w:tblLayout w:type="fixed"/>
        <w:tblCellMar>
          <w:left w:w="70" w:type="dxa"/>
          <w:right w:w="70" w:type="dxa"/>
        </w:tblCellMar>
        <w:tblLook w:val="0000" w:firstRow="0" w:lastRow="0" w:firstColumn="0" w:lastColumn="0" w:noHBand="0" w:noVBand="0"/>
      </w:tblPr>
      <w:tblGrid>
        <w:gridCol w:w="502"/>
        <w:gridCol w:w="2409"/>
        <w:gridCol w:w="1600"/>
        <w:gridCol w:w="1128"/>
        <w:gridCol w:w="1324"/>
        <w:gridCol w:w="1164"/>
        <w:gridCol w:w="2253"/>
      </w:tblGrid>
      <w:tr w:rsidR="003B1CB1" w:rsidRPr="001973CC">
        <w:trPr>
          <w:trHeight w:val="360"/>
        </w:trPr>
        <w:tc>
          <w:tcPr>
            <w:tcW w:w="501" w:type="dxa"/>
            <w:vMerge w:val="restart"/>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pPr>
            <w:r w:rsidRPr="001973CC">
              <w:rPr>
                <w:rFonts w:ascii="Times New Roman" w:hAnsi="Times New Roman" w:cs="Times New Roman"/>
                <w:sz w:val="24"/>
                <w:szCs w:val="24"/>
              </w:rPr>
              <w:t>№ п/п</w:t>
            </w:r>
          </w:p>
        </w:tc>
        <w:tc>
          <w:tcPr>
            <w:tcW w:w="2409" w:type="dxa"/>
            <w:vMerge w:val="restart"/>
            <w:tcBorders>
              <w:top w:val="single" w:sz="6" w:space="0" w:color="000000"/>
              <w:left w:val="single" w:sz="6" w:space="0" w:color="000000"/>
              <w:bottom w:val="single" w:sz="4"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Наименование задачи, мероприятия</w:t>
            </w:r>
          </w:p>
        </w:tc>
        <w:tc>
          <w:tcPr>
            <w:tcW w:w="1600" w:type="dxa"/>
            <w:vMerge w:val="restart"/>
            <w:tcBorders>
              <w:top w:val="single" w:sz="6" w:space="0" w:color="000000"/>
              <w:left w:val="single" w:sz="6" w:space="0" w:color="000000"/>
              <w:right w:val="single" w:sz="6" w:space="0" w:color="000000"/>
            </w:tcBorders>
            <w:vAlign w:val="center"/>
          </w:tcPr>
          <w:p w:rsidR="003B1CB1" w:rsidRPr="001973CC" w:rsidRDefault="00FC04BA">
            <w:pPr>
              <w:pStyle w:val="ConsPlusNormal"/>
              <w:ind w:left="-52" w:right="-82" w:firstLine="0"/>
              <w:jc w:val="center"/>
              <w:rPr>
                <w:rFonts w:ascii="Times New Roman" w:hAnsi="Times New Roman" w:cs="Times New Roman"/>
                <w:sz w:val="24"/>
                <w:szCs w:val="24"/>
              </w:rPr>
            </w:pPr>
            <w:r w:rsidRPr="001973CC">
              <w:rPr>
                <w:rFonts w:ascii="Times New Roman" w:hAnsi="Times New Roman" w:cs="Times New Roman"/>
                <w:sz w:val="24"/>
                <w:szCs w:val="24"/>
              </w:rPr>
              <w:t>Источник финансирования</w:t>
            </w:r>
          </w:p>
        </w:tc>
        <w:tc>
          <w:tcPr>
            <w:tcW w:w="3616" w:type="dxa"/>
            <w:gridSpan w:val="3"/>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Объем финансирования, тыс. руб.</w:t>
            </w:r>
          </w:p>
        </w:tc>
        <w:tc>
          <w:tcPr>
            <w:tcW w:w="2253" w:type="dxa"/>
            <w:vMerge w:val="restart"/>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Исполнитель мероприятия</w:t>
            </w:r>
          </w:p>
          <w:p w:rsidR="003B1CB1" w:rsidRPr="001973CC" w:rsidRDefault="003B1CB1">
            <w:pPr>
              <w:pStyle w:val="ConsPlusNormal"/>
              <w:ind w:firstLine="0"/>
              <w:jc w:val="center"/>
              <w:rPr>
                <w:rFonts w:ascii="Times New Roman" w:hAnsi="Times New Roman" w:cs="Times New Roman"/>
                <w:sz w:val="24"/>
                <w:szCs w:val="24"/>
              </w:rPr>
            </w:pPr>
          </w:p>
        </w:tc>
      </w:tr>
      <w:tr w:rsidR="003B1CB1" w:rsidRPr="001973CC">
        <w:trPr>
          <w:cantSplit/>
          <w:trHeight w:val="842"/>
        </w:trPr>
        <w:tc>
          <w:tcPr>
            <w:tcW w:w="501" w:type="dxa"/>
            <w:vMerge/>
            <w:tcBorders>
              <w:top w:val="single" w:sz="6" w:space="0" w:color="000000"/>
              <w:left w:val="single" w:sz="6" w:space="0" w:color="000000"/>
              <w:right w:val="single" w:sz="6" w:space="0" w:color="000000"/>
            </w:tcBorders>
            <w:vAlign w:val="center"/>
          </w:tcPr>
          <w:p w:rsidR="003B1CB1" w:rsidRPr="001973CC" w:rsidRDefault="003B1CB1">
            <w:pPr>
              <w:widowControl w:val="0"/>
              <w:snapToGrid w:val="0"/>
            </w:pPr>
          </w:p>
        </w:tc>
        <w:tc>
          <w:tcPr>
            <w:tcW w:w="2409" w:type="dxa"/>
            <w:vMerge/>
            <w:tcBorders>
              <w:top w:val="single" w:sz="6" w:space="0" w:color="000000"/>
              <w:left w:val="single" w:sz="6" w:space="0" w:color="000000"/>
              <w:bottom w:val="single" w:sz="4" w:space="0" w:color="000000"/>
              <w:right w:val="single" w:sz="6" w:space="0" w:color="000000"/>
            </w:tcBorders>
            <w:vAlign w:val="center"/>
          </w:tcPr>
          <w:p w:rsidR="003B1CB1" w:rsidRPr="001973CC" w:rsidRDefault="003B1CB1">
            <w:pPr>
              <w:widowControl w:val="0"/>
              <w:snapToGrid w:val="0"/>
            </w:pPr>
          </w:p>
        </w:tc>
        <w:tc>
          <w:tcPr>
            <w:tcW w:w="1600" w:type="dxa"/>
            <w:vMerge/>
            <w:tcBorders>
              <w:top w:val="single" w:sz="6" w:space="0" w:color="000000"/>
              <w:left w:val="single" w:sz="6" w:space="0" w:color="000000"/>
              <w:right w:val="single" w:sz="6" w:space="0" w:color="000000"/>
            </w:tcBorders>
            <w:vAlign w:val="center"/>
          </w:tcPr>
          <w:p w:rsidR="003B1CB1" w:rsidRPr="001973CC" w:rsidRDefault="003B1CB1">
            <w:pPr>
              <w:widowControl w:val="0"/>
              <w:snapToGrid w:val="0"/>
            </w:pPr>
          </w:p>
        </w:tc>
        <w:tc>
          <w:tcPr>
            <w:tcW w:w="1128" w:type="dxa"/>
            <w:tcBorders>
              <w:top w:val="single" w:sz="6" w:space="0" w:color="000000"/>
              <w:left w:val="single" w:sz="6" w:space="0" w:color="000000"/>
              <w:bottom w:val="single" w:sz="4"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плановое  значение</w:t>
            </w:r>
          </w:p>
        </w:tc>
        <w:tc>
          <w:tcPr>
            <w:tcW w:w="1324" w:type="dxa"/>
            <w:tcBorders>
              <w:top w:val="single" w:sz="6" w:space="0" w:color="000000"/>
              <w:left w:val="single" w:sz="6" w:space="0" w:color="000000"/>
              <w:bottom w:val="single" w:sz="4"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фактическое значение</w:t>
            </w:r>
          </w:p>
        </w:tc>
        <w:tc>
          <w:tcPr>
            <w:tcW w:w="1164"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Отклонение</w:t>
            </w:r>
          </w:p>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w:t>
            </w:r>
          </w:p>
        </w:tc>
        <w:tc>
          <w:tcPr>
            <w:tcW w:w="2253" w:type="dxa"/>
            <w:vMerge/>
            <w:tcBorders>
              <w:top w:val="single" w:sz="6" w:space="0" w:color="000000"/>
              <w:left w:val="single" w:sz="6" w:space="0" w:color="000000"/>
              <w:right w:val="single" w:sz="6" w:space="0" w:color="000000"/>
            </w:tcBorders>
            <w:vAlign w:val="center"/>
          </w:tcPr>
          <w:p w:rsidR="003B1CB1" w:rsidRPr="001973CC" w:rsidRDefault="003B1CB1">
            <w:pPr>
              <w:widowControl w:val="0"/>
              <w:snapToGrid w:val="0"/>
            </w:pPr>
          </w:p>
        </w:tc>
      </w:tr>
      <w:tr w:rsidR="003B1CB1" w:rsidRPr="001973CC">
        <w:trPr>
          <w:cantSplit/>
          <w:trHeight w:val="276"/>
        </w:trPr>
        <w:tc>
          <w:tcPr>
            <w:tcW w:w="501" w:type="dxa"/>
            <w:tcBorders>
              <w:top w:val="single" w:sz="4"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1</w:t>
            </w:r>
          </w:p>
        </w:tc>
        <w:tc>
          <w:tcPr>
            <w:tcW w:w="2409" w:type="dxa"/>
            <w:tcBorders>
              <w:top w:val="single" w:sz="4"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2</w:t>
            </w:r>
          </w:p>
        </w:tc>
        <w:tc>
          <w:tcPr>
            <w:tcW w:w="1600" w:type="dxa"/>
            <w:tcBorders>
              <w:top w:val="single" w:sz="4"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3</w:t>
            </w:r>
          </w:p>
        </w:tc>
        <w:tc>
          <w:tcPr>
            <w:tcW w:w="1128" w:type="dxa"/>
            <w:tcBorders>
              <w:top w:val="single" w:sz="4"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4</w:t>
            </w:r>
          </w:p>
        </w:tc>
        <w:tc>
          <w:tcPr>
            <w:tcW w:w="1324" w:type="dxa"/>
            <w:tcBorders>
              <w:top w:val="single" w:sz="4"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5</w:t>
            </w:r>
          </w:p>
        </w:tc>
        <w:tc>
          <w:tcPr>
            <w:tcW w:w="1164"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right="-82" w:firstLine="0"/>
              <w:jc w:val="center"/>
              <w:rPr>
                <w:rFonts w:ascii="Times New Roman" w:hAnsi="Times New Roman" w:cs="Times New Roman"/>
                <w:sz w:val="24"/>
                <w:szCs w:val="24"/>
              </w:rPr>
            </w:pPr>
            <w:r w:rsidRPr="001973CC">
              <w:rPr>
                <w:rFonts w:ascii="Times New Roman" w:hAnsi="Times New Roman" w:cs="Times New Roman"/>
                <w:sz w:val="24"/>
                <w:szCs w:val="24"/>
              </w:rPr>
              <w:t>6</w:t>
            </w:r>
          </w:p>
        </w:tc>
        <w:tc>
          <w:tcPr>
            <w:tcW w:w="2253" w:type="dxa"/>
            <w:tcBorders>
              <w:top w:val="single" w:sz="4" w:space="0" w:color="000000"/>
              <w:left w:val="single" w:sz="6" w:space="0" w:color="000000"/>
              <w:bottom w:val="single" w:sz="6" w:space="0" w:color="000000"/>
              <w:right w:val="single" w:sz="6" w:space="0" w:color="000000"/>
            </w:tcBorders>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7</w:t>
            </w:r>
          </w:p>
        </w:tc>
      </w:tr>
      <w:tr w:rsidR="003B1CB1" w:rsidRPr="001973CC">
        <w:trPr>
          <w:trHeight w:val="240"/>
        </w:trPr>
        <w:tc>
          <w:tcPr>
            <w:tcW w:w="10379" w:type="dxa"/>
            <w:gridSpan w:val="7"/>
            <w:tcBorders>
              <w:top w:val="single" w:sz="6" w:space="0" w:color="000000"/>
              <w:left w:val="single" w:sz="6" w:space="0" w:color="000000"/>
              <w:bottom w:val="single" w:sz="6" w:space="0" w:color="000000"/>
              <w:right w:val="single" w:sz="6" w:space="0" w:color="000000"/>
            </w:tcBorders>
          </w:tcPr>
          <w:p w:rsidR="003B1CB1" w:rsidRPr="001973CC" w:rsidRDefault="00FC04BA">
            <w:pPr>
              <w:widowControl w:val="0"/>
              <w:ind w:left="67"/>
              <w:jc w:val="both"/>
              <w:rPr>
                <w:b/>
              </w:rPr>
            </w:pPr>
            <w:r w:rsidRPr="001973CC">
              <w:rPr>
                <w:b/>
              </w:rPr>
              <w:t>Задача1 создание условий для предоставления транспортных услуг населению и организация транспортного обслуживания в границах закрепленных территорий;</w:t>
            </w:r>
          </w:p>
          <w:p w:rsidR="003B1CB1" w:rsidRPr="001973CC" w:rsidRDefault="003B1CB1">
            <w:pPr>
              <w:pStyle w:val="ConsPlusNormal"/>
              <w:ind w:firstLine="0"/>
              <w:jc w:val="center"/>
              <w:rPr>
                <w:rFonts w:ascii="Times New Roman" w:hAnsi="Times New Roman" w:cs="Times New Roman"/>
                <w:b/>
                <w:sz w:val="24"/>
                <w:szCs w:val="24"/>
              </w:rPr>
            </w:pPr>
          </w:p>
        </w:tc>
      </w:tr>
      <w:tr w:rsidR="003B1CB1" w:rsidRPr="001973CC">
        <w:trPr>
          <w:trHeight w:val="360"/>
        </w:trPr>
        <w:tc>
          <w:tcPr>
            <w:tcW w:w="501"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1.</w:t>
            </w:r>
          </w:p>
        </w:tc>
        <w:tc>
          <w:tcPr>
            <w:tcW w:w="2409"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Мероприятие:</w:t>
            </w:r>
          </w:p>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Субсидирование затрат на содержание, модернизацию и развитие транспортной инфраструктуры</w:t>
            </w:r>
          </w:p>
        </w:tc>
        <w:tc>
          <w:tcPr>
            <w:tcW w:w="1600" w:type="dxa"/>
            <w:tcBorders>
              <w:top w:val="single" w:sz="6" w:space="0" w:color="000000"/>
              <w:left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360"/>
        </w:trPr>
        <w:tc>
          <w:tcPr>
            <w:tcW w:w="501"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2.</w:t>
            </w:r>
          </w:p>
        </w:tc>
        <w:tc>
          <w:tcPr>
            <w:tcW w:w="2409"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pPr>
            <w:r w:rsidRPr="001973CC">
              <w:rPr>
                <w:rFonts w:ascii="Times New Roman" w:hAnsi="Times New Roman" w:cs="Times New Roman"/>
                <w:sz w:val="24"/>
                <w:szCs w:val="24"/>
              </w:rPr>
              <w:t xml:space="preserve">Мероприятие: </w:t>
            </w:r>
            <w:r w:rsidRPr="001973CC">
              <w:rPr>
                <w:rFonts w:ascii="Times New Roman" w:hAnsi="Times New Roman" w:cs="Times New Roman"/>
                <w:sz w:val="24"/>
                <w:szCs w:val="24"/>
                <w:lang w:val="en-US"/>
              </w:rPr>
              <w:t>C</w:t>
            </w:r>
            <w:proofErr w:type="spellStart"/>
            <w:r w:rsidRPr="001973CC">
              <w:rPr>
                <w:rFonts w:ascii="Times New Roman" w:hAnsi="Times New Roman" w:cs="Times New Roman"/>
                <w:sz w:val="24"/>
                <w:szCs w:val="24"/>
              </w:rPr>
              <w:t>убсидирование</w:t>
            </w:r>
            <w:proofErr w:type="spellEnd"/>
            <w:r w:rsidRPr="001973CC">
              <w:rPr>
                <w:rFonts w:ascii="Times New Roman" w:hAnsi="Times New Roman" w:cs="Times New Roman"/>
                <w:sz w:val="24"/>
                <w:szCs w:val="24"/>
              </w:rPr>
              <w:t xml:space="preserve"> затрат на содержание и укрепление материально-технической базы транспортного предприятия, включая подготовку объектов, используемых для обеспечения условий по содержанию и для обслуживания пассажирского транспорта общего пользования, к работе в зимних условиях, в том числе на приобретение топлива для котельных, проведение капитального и текущего ремонта котельных, тепловых сетей и котельного оборудования</w:t>
            </w:r>
          </w:p>
        </w:tc>
        <w:tc>
          <w:tcPr>
            <w:tcW w:w="1600" w:type="dxa"/>
            <w:tcBorders>
              <w:top w:val="single" w:sz="6" w:space="0" w:color="000000"/>
              <w:left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360"/>
        </w:trPr>
        <w:tc>
          <w:tcPr>
            <w:tcW w:w="501"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lastRenderedPageBreak/>
              <w:t>3</w:t>
            </w:r>
          </w:p>
        </w:tc>
        <w:tc>
          <w:tcPr>
            <w:tcW w:w="2409" w:type="dxa"/>
            <w:tcBorders>
              <w:top w:val="single" w:sz="6" w:space="0" w:color="000000"/>
              <w:left w:val="single" w:sz="6" w:space="0" w:color="000000"/>
              <w:right w:val="single" w:sz="6" w:space="0" w:color="000000"/>
            </w:tcBorders>
            <w:vAlign w:val="center"/>
          </w:tcPr>
          <w:p w:rsidR="003B1CB1" w:rsidRPr="001973CC" w:rsidRDefault="00FC04BA" w:rsidP="003625A6">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 xml:space="preserve">Мероприятие: Обеспечение осуществления регулярных пассажирских перевозок по муниципальным маршрутам по регулируемым тарифам на территории </w:t>
            </w:r>
            <w:proofErr w:type="spellStart"/>
            <w:r w:rsidRPr="001973CC">
              <w:rPr>
                <w:rFonts w:ascii="Times New Roman" w:hAnsi="Times New Roman" w:cs="Times New Roman"/>
                <w:sz w:val="24"/>
                <w:szCs w:val="24"/>
              </w:rPr>
              <w:t>Доволенского</w:t>
            </w:r>
            <w:proofErr w:type="spellEnd"/>
            <w:r w:rsidRPr="001973CC">
              <w:rPr>
                <w:rFonts w:ascii="Times New Roman" w:hAnsi="Times New Roman" w:cs="Times New Roman"/>
                <w:sz w:val="24"/>
                <w:szCs w:val="24"/>
              </w:rPr>
              <w:t xml:space="preserve"> </w:t>
            </w:r>
            <w:r w:rsidR="003625A6" w:rsidRPr="001973CC">
              <w:rPr>
                <w:rFonts w:ascii="Times New Roman" w:hAnsi="Times New Roman" w:cs="Times New Roman"/>
                <w:sz w:val="24"/>
                <w:szCs w:val="24"/>
              </w:rPr>
              <w:t xml:space="preserve">муниципального округа </w:t>
            </w:r>
            <w:r w:rsidRPr="001973CC">
              <w:rPr>
                <w:rFonts w:ascii="Times New Roman" w:hAnsi="Times New Roman" w:cs="Times New Roman"/>
                <w:sz w:val="24"/>
                <w:szCs w:val="24"/>
              </w:rPr>
              <w:t>с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c>
          <w:tcPr>
            <w:tcW w:w="1600" w:type="dxa"/>
            <w:tcBorders>
              <w:top w:val="single" w:sz="6" w:space="0" w:color="000000"/>
              <w:left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360"/>
        </w:trPr>
        <w:tc>
          <w:tcPr>
            <w:tcW w:w="10379" w:type="dxa"/>
            <w:gridSpan w:val="7"/>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b/>
                <w:sz w:val="24"/>
                <w:szCs w:val="24"/>
              </w:rPr>
            </w:pPr>
            <w:r w:rsidRPr="001973CC">
              <w:rPr>
                <w:rFonts w:ascii="Times New Roman" w:hAnsi="Times New Roman" w:cs="Times New Roman"/>
                <w:b/>
                <w:sz w:val="24"/>
                <w:szCs w:val="24"/>
              </w:rPr>
              <w:t>Задача 2 содействие обновлению, модернизации и оснащению дополнительным оборудованием автомобильного парка</w:t>
            </w:r>
          </w:p>
        </w:tc>
      </w:tr>
      <w:tr w:rsidR="003B1CB1" w:rsidRPr="001973CC">
        <w:trPr>
          <w:trHeight w:val="360"/>
        </w:trPr>
        <w:tc>
          <w:tcPr>
            <w:tcW w:w="501"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4.</w:t>
            </w:r>
          </w:p>
        </w:tc>
        <w:tc>
          <w:tcPr>
            <w:tcW w:w="2409"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Мероприятие:</w:t>
            </w:r>
          </w:p>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 xml:space="preserve">Субсидирование затрат на приобретение транспортных средств для перевозки пассажиров, в </w:t>
            </w:r>
            <w:proofErr w:type="spellStart"/>
            <w:r w:rsidRPr="001973CC">
              <w:rPr>
                <w:rFonts w:ascii="Times New Roman" w:hAnsi="Times New Roman" w:cs="Times New Roman"/>
                <w:sz w:val="24"/>
                <w:szCs w:val="24"/>
              </w:rPr>
              <w:t>т.ч</w:t>
            </w:r>
            <w:proofErr w:type="spellEnd"/>
            <w:r w:rsidRPr="001973CC">
              <w:rPr>
                <w:rFonts w:ascii="Times New Roman" w:hAnsi="Times New Roman" w:cs="Times New Roman"/>
                <w:sz w:val="24"/>
                <w:szCs w:val="24"/>
              </w:rPr>
              <w:t>. по договорам лизинга</w:t>
            </w:r>
          </w:p>
        </w:tc>
        <w:tc>
          <w:tcPr>
            <w:tcW w:w="1600" w:type="dxa"/>
            <w:tcBorders>
              <w:top w:val="single" w:sz="6" w:space="0" w:color="000000"/>
              <w:left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360"/>
        </w:trPr>
        <w:tc>
          <w:tcPr>
            <w:tcW w:w="501"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t>5.</w:t>
            </w:r>
          </w:p>
        </w:tc>
        <w:tc>
          <w:tcPr>
            <w:tcW w:w="2409"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Мероприятие:</w:t>
            </w:r>
          </w:p>
          <w:p w:rsidR="003B1CB1" w:rsidRPr="001973CC" w:rsidRDefault="00FC04BA">
            <w:pPr>
              <w:pStyle w:val="ConsPlusNormal"/>
              <w:ind w:firstLine="0"/>
            </w:pPr>
            <w:r w:rsidRPr="001973CC">
              <w:rPr>
                <w:rFonts w:ascii="Times New Roman" w:hAnsi="Times New Roman" w:cs="Times New Roman"/>
                <w:sz w:val="24"/>
                <w:szCs w:val="24"/>
              </w:rPr>
              <w:t>Субсидирование затрат на оснащенного пассажирского транспорта (средствами контроля (</w:t>
            </w:r>
            <w:proofErr w:type="spellStart"/>
            <w:r w:rsidRPr="001973CC">
              <w:rPr>
                <w:rFonts w:ascii="Times New Roman" w:hAnsi="Times New Roman" w:cs="Times New Roman"/>
                <w:sz w:val="24"/>
                <w:szCs w:val="24"/>
              </w:rPr>
              <w:t>тахографами</w:t>
            </w:r>
            <w:proofErr w:type="spellEnd"/>
            <w:r w:rsidRPr="001973CC">
              <w:rPr>
                <w:rFonts w:ascii="Times New Roman" w:hAnsi="Times New Roman" w:cs="Times New Roman"/>
                <w:sz w:val="24"/>
                <w:szCs w:val="24"/>
              </w:rPr>
              <w:t xml:space="preserve">), оборудованием системы ГЛОНАСС / </w:t>
            </w:r>
            <w:r w:rsidRPr="001973CC">
              <w:rPr>
                <w:rFonts w:ascii="Times New Roman" w:hAnsi="Times New Roman" w:cs="Times New Roman"/>
                <w:sz w:val="24"/>
                <w:szCs w:val="24"/>
                <w:lang w:val="en-US"/>
              </w:rPr>
              <w:t>GPS</w:t>
            </w:r>
            <w:r w:rsidRPr="001973CC">
              <w:rPr>
                <w:rFonts w:ascii="Times New Roman" w:hAnsi="Times New Roman" w:cs="Times New Roman"/>
                <w:sz w:val="24"/>
                <w:szCs w:val="24"/>
              </w:rPr>
              <w:t>,</w:t>
            </w:r>
            <w:r w:rsidRPr="001973CC">
              <w:rPr>
                <w:sz w:val="28"/>
                <w:szCs w:val="28"/>
              </w:rPr>
              <w:t xml:space="preserve"> </w:t>
            </w:r>
            <w:r w:rsidRPr="001973CC">
              <w:rPr>
                <w:rFonts w:ascii="Times New Roman" w:hAnsi="Times New Roman" w:cs="Times New Roman"/>
                <w:sz w:val="24"/>
                <w:szCs w:val="24"/>
              </w:rPr>
              <w:t xml:space="preserve">контрольно-кассовой техникой, системой видеонаблюдения и </w:t>
            </w:r>
            <w:proofErr w:type="spellStart"/>
            <w:r w:rsidRPr="001973CC">
              <w:rPr>
                <w:rFonts w:ascii="Times New Roman" w:hAnsi="Times New Roman" w:cs="Times New Roman"/>
                <w:sz w:val="24"/>
                <w:szCs w:val="24"/>
              </w:rPr>
              <w:t>видеофиксации</w:t>
            </w:r>
            <w:proofErr w:type="spellEnd"/>
            <w:r w:rsidRPr="001973CC">
              <w:rPr>
                <w:rFonts w:ascii="Times New Roman" w:hAnsi="Times New Roman" w:cs="Times New Roman"/>
                <w:sz w:val="24"/>
                <w:szCs w:val="24"/>
              </w:rPr>
              <w:t xml:space="preserve"> и прочими системами безопасности) </w:t>
            </w:r>
            <w:r w:rsidRPr="001973CC">
              <w:rPr>
                <w:rFonts w:ascii="Times New Roman" w:hAnsi="Times New Roman" w:cs="Times New Roman"/>
                <w:sz w:val="24"/>
                <w:szCs w:val="24"/>
              </w:rPr>
              <w:lastRenderedPageBreak/>
              <w:t>согласно требованиям действующего законодательства</w:t>
            </w:r>
          </w:p>
        </w:tc>
        <w:tc>
          <w:tcPr>
            <w:tcW w:w="1600" w:type="dxa"/>
            <w:tcBorders>
              <w:top w:val="single" w:sz="6" w:space="0" w:color="000000"/>
              <w:left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360"/>
        </w:trPr>
        <w:tc>
          <w:tcPr>
            <w:tcW w:w="501"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jc w:val="center"/>
              <w:rPr>
                <w:rFonts w:ascii="Times New Roman" w:hAnsi="Times New Roman" w:cs="Times New Roman"/>
                <w:sz w:val="24"/>
                <w:szCs w:val="24"/>
              </w:rPr>
            </w:pPr>
            <w:r w:rsidRPr="001973CC">
              <w:rPr>
                <w:rFonts w:ascii="Times New Roman" w:hAnsi="Times New Roman" w:cs="Times New Roman"/>
                <w:sz w:val="24"/>
                <w:szCs w:val="24"/>
              </w:rPr>
              <w:lastRenderedPageBreak/>
              <w:t>6.</w:t>
            </w:r>
          </w:p>
        </w:tc>
        <w:tc>
          <w:tcPr>
            <w:tcW w:w="2409" w:type="dxa"/>
            <w:tcBorders>
              <w:top w:val="single" w:sz="6" w:space="0" w:color="000000"/>
              <w:left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 xml:space="preserve">Мероприятие: </w:t>
            </w:r>
          </w:p>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Приобретение  (обновление) подвижного состава общественного пассажирского транспорта</w:t>
            </w:r>
          </w:p>
        </w:tc>
        <w:tc>
          <w:tcPr>
            <w:tcW w:w="1600" w:type="dxa"/>
            <w:tcBorders>
              <w:top w:val="single" w:sz="6" w:space="0" w:color="000000"/>
              <w:left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240"/>
        </w:trPr>
        <w:tc>
          <w:tcPr>
            <w:tcW w:w="2910" w:type="dxa"/>
            <w:gridSpan w:val="2"/>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Итого по Программе</w:t>
            </w:r>
          </w:p>
        </w:tc>
        <w:tc>
          <w:tcPr>
            <w:tcW w:w="1600"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240"/>
        </w:trPr>
        <w:tc>
          <w:tcPr>
            <w:tcW w:w="2910" w:type="dxa"/>
            <w:gridSpan w:val="2"/>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в том числе:</w:t>
            </w:r>
          </w:p>
        </w:tc>
        <w:tc>
          <w:tcPr>
            <w:tcW w:w="1600"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240"/>
        </w:trPr>
        <w:tc>
          <w:tcPr>
            <w:tcW w:w="2910" w:type="dxa"/>
            <w:gridSpan w:val="2"/>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left="-4" w:right="-88" w:firstLine="0"/>
              <w:rPr>
                <w:rFonts w:ascii="Times New Roman" w:hAnsi="Times New Roman" w:cs="Times New Roman"/>
                <w:sz w:val="24"/>
                <w:szCs w:val="24"/>
              </w:rPr>
            </w:pPr>
            <w:r w:rsidRPr="001973CC">
              <w:rPr>
                <w:rFonts w:ascii="Times New Roman" w:hAnsi="Times New Roman" w:cs="Times New Roman"/>
                <w:sz w:val="24"/>
                <w:szCs w:val="24"/>
              </w:rPr>
              <w:t xml:space="preserve">федеральный бюджет </w:t>
            </w:r>
          </w:p>
        </w:tc>
        <w:tc>
          <w:tcPr>
            <w:tcW w:w="1600"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240"/>
        </w:trPr>
        <w:tc>
          <w:tcPr>
            <w:tcW w:w="2910" w:type="dxa"/>
            <w:gridSpan w:val="2"/>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 xml:space="preserve">областной бюджет </w:t>
            </w:r>
          </w:p>
        </w:tc>
        <w:tc>
          <w:tcPr>
            <w:tcW w:w="1600"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240"/>
        </w:trPr>
        <w:tc>
          <w:tcPr>
            <w:tcW w:w="2910" w:type="dxa"/>
            <w:gridSpan w:val="2"/>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 xml:space="preserve">местный бюджет  </w:t>
            </w:r>
          </w:p>
        </w:tc>
        <w:tc>
          <w:tcPr>
            <w:tcW w:w="1600"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r w:rsidR="003B1CB1" w:rsidRPr="001973CC">
        <w:trPr>
          <w:trHeight w:val="240"/>
        </w:trPr>
        <w:tc>
          <w:tcPr>
            <w:tcW w:w="2910" w:type="dxa"/>
            <w:gridSpan w:val="2"/>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ConsPlusNormal"/>
              <w:ind w:firstLine="0"/>
              <w:rPr>
                <w:rFonts w:ascii="Times New Roman" w:hAnsi="Times New Roman" w:cs="Times New Roman"/>
                <w:sz w:val="24"/>
                <w:szCs w:val="24"/>
              </w:rPr>
            </w:pPr>
            <w:r w:rsidRPr="001973CC">
              <w:rPr>
                <w:rFonts w:ascii="Times New Roman" w:hAnsi="Times New Roman" w:cs="Times New Roman"/>
                <w:sz w:val="24"/>
                <w:szCs w:val="24"/>
              </w:rPr>
              <w:t>внебюджетные средства</w:t>
            </w:r>
          </w:p>
        </w:tc>
        <w:tc>
          <w:tcPr>
            <w:tcW w:w="1600"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324" w:type="dxa"/>
            <w:tcBorders>
              <w:top w:val="single" w:sz="6" w:space="0" w:color="000000"/>
              <w:left w:val="single" w:sz="6" w:space="0" w:color="000000"/>
              <w:bottom w:val="single" w:sz="6"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3B1CB1" w:rsidRPr="001973CC" w:rsidRDefault="003B1CB1">
            <w:pPr>
              <w:pStyle w:val="ConsPlusNormal"/>
              <w:snapToGrid w:val="0"/>
              <w:ind w:firstLine="0"/>
              <w:rPr>
                <w:rFonts w:ascii="Times New Roman" w:hAnsi="Times New Roman" w:cs="Times New Roman"/>
                <w:sz w:val="24"/>
                <w:szCs w:val="24"/>
              </w:rPr>
            </w:pPr>
          </w:p>
        </w:tc>
        <w:tc>
          <w:tcPr>
            <w:tcW w:w="2253" w:type="dxa"/>
            <w:tcBorders>
              <w:top w:val="single" w:sz="6" w:space="0" w:color="000000"/>
              <w:left w:val="single" w:sz="4" w:space="0" w:color="000000"/>
              <w:bottom w:val="single" w:sz="6" w:space="0" w:color="000000"/>
              <w:right w:val="single" w:sz="6" w:space="0" w:color="000000"/>
            </w:tcBorders>
          </w:tcPr>
          <w:p w:rsidR="003B1CB1" w:rsidRPr="001973CC" w:rsidRDefault="003B1CB1">
            <w:pPr>
              <w:pStyle w:val="ConsPlusNormal"/>
              <w:snapToGrid w:val="0"/>
              <w:ind w:firstLine="0"/>
              <w:rPr>
                <w:rFonts w:ascii="Times New Roman" w:hAnsi="Times New Roman" w:cs="Times New Roman"/>
                <w:sz w:val="24"/>
                <w:szCs w:val="24"/>
              </w:rPr>
            </w:pPr>
          </w:p>
        </w:tc>
      </w:tr>
    </w:tbl>
    <w:p w:rsidR="003B1CB1" w:rsidRPr="001973CC" w:rsidRDefault="00FC04BA">
      <w:pPr>
        <w:jc w:val="right"/>
        <w:rPr>
          <w:sz w:val="20"/>
          <w:szCs w:val="20"/>
        </w:rPr>
      </w:pPr>
      <w:r w:rsidRPr="001973CC">
        <w:br w:type="page"/>
      </w:r>
      <w:r w:rsidRPr="001973CC">
        <w:rPr>
          <w:sz w:val="20"/>
          <w:szCs w:val="20"/>
        </w:rPr>
        <w:lastRenderedPageBreak/>
        <w:t>Приложение 8</w:t>
      </w:r>
    </w:p>
    <w:p w:rsidR="003B1CB1" w:rsidRPr="001973CC" w:rsidRDefault="00FC04BA">
      <w:pPr>
        <w:jc w:val="right"/>
        <w:rPr>
          <w:sz w:val="20"/>
          <w:szCs w:val="20"/>
        </w:rPr>
      </w:pPr>
      <w:r w:rsidRPr="001973CC">
        <w:rPr>
          <w:sz w:val="20"/>
          <w:szCs w:val="20"/>
        </w:rPr>
        <w:t xml:space="preserve">к муниципальной программе </w:t>
      </w:r>
    </w:p>
    <w:p w:rsidR="003625A6" w:rsidRPr="001973CC" w:rsidRDefault="003625A6" w:rsidP="003625A6">
      <w:pPr>
        <w:jc w:val="right"/>
        <w:rPr>
          <w:sz w:val="20"/>
          <w:szCs w:val="20"/>
        </w:rPr>
      </w:pPr>
      <w:proofErr w:type="spellStart"/>
      <w:r w:rsidRPr="001973CC">
        <w:rPr>
          <w:sz w:val="20"/>
          <w:szCs w:val="20"/>
        </w:rPr>
        <w:t>Доволенского</w:t>
      </w:r>
      <w:proofErr w:type="spellEnd"/>
      <w:r w:rsidRPr="001973CC">
        <w:rPr>
          <w:sz w:val="20"/>
          <w:szCs w:val="20"/>
        </w:rPr>
        <w:t xml:space="preserve"> муниципального округа Новосибирской области</w:t>
      </w:r>
    </w:p>
    <w:p w:rsidR="003625A6" w:rsidRPr="001973CC" w:rsidRDefault="003625A6" w:rsidP="003625A6">
      <w:pPr>
        <w:jc w:val="right"/>
        <w:rPr>
          <w:sz w:val="20"/>
          <w:szCs w:val="20"/>
        </w:rPr>
      </w:pPr>
      <w:r w:rsidRPr="001973CC">
        <w:rPr>
          <w:sz w:val="20"/>
          <w:szCs w:val="20"/>
        </w:rPr>
        <w:t xml:space="preserve">«Развитие транспортного обслуживания населения </w:t>
      </w:r>
    </w:p>
    <w:p w:rsidR="003625A6" w:rsidRPr="001973CC" w:rsidRDefault="003625A6" w:rsidP="003625A6">
      <w:pPr>
        <w:pStyle w:val="ConsPlusNonformat"/>
        <w:widowControl/>
        <w:jc w:val="right"/>
        <w:rPr>
          <w:rFonts w:ascii="Times New Roman" w:hAnsi="Times New Roman" w:cs="Times New Roman"/>
        </w:rPr>
      </w:pPr>
      <w:proofErr w:type="spellStart"/>
      <w:r w:rsidRPr="001973CC">
        <w:rPr>
          <w:rFonts w:ascii="Times New Roman" w:hAnsi="Times New Roman" w:cs="Times New Roman"/>
        </w:rPr>
        <w:t>Доволенского</w:t>
      </w:r>
      <w:proofErr w:type="spellEnd"/>
      <w:r w:rsidRPr="001973CC">
        <w:rPr>
          <w:rFonts w:ascii="Times New Roman" w:hAnsi="Times New Roman" w:cs="Times New Roman"/>
        </w:rPr>
        <w:t xml:space="preserve"> муниципального округа Новосибирской области»</w:t>
      </w:r>
    </w:p>
    <w:p w:rsidR="003B1CB1" w:rsidRPr="001973CC" w:rsidRDefault="00FC04BA">
      <w:pPr>
        <w:jc w:val="right"/>
        <w:rPr>
          <w:sz w:val="20"/>
          <w:szCs w:val="20"/>
        </w:rPr>
      </w:pPr>
      <w:r w:rsidRPr="001973CC">
        <w:rPr>
          <w:sz w:val="20"/>
          <w:szCs w:val="20"/>
        </w:rPr>
        <w:t>»</w:t>
      </w:r>
    </w:p>
    <w:p w:rsidR="003B1CB1" w:rsidRPr="001973CC" w:rsidRDefault="003B1CB1">
      <w:pPr>
        <w:jc w:val="right"/>
        <w:rPr>
          <w:sz w:val="20"/>
          <w:szCs w:val="20"/>
        </w:rPr>
      </w:pPr>
    </w:p>
    <w:p w:rsidR="003B1CB1" w:rsidRPr="001973CC" w:rsidRDefault="00FC04BA">
      <w:pPr>
        <w:jc w:val="center"/>
      </w:pPr>
      <w:r w:rsidRPr="001973CC">
        <w:t xml:space="preserve">Результаты оценки эффективности реализации </w:t>
      </w:r>
    </w:p>
    <w:p w:rsidR="003625A6" w:rsidRPr="001973CC" w:rsidRDefault="00FC04BA" w:rsidP="003625A6">
      <w:pPr>
        <w:widowControl w:val="0"/>
        <w:jc w:val="center"/>
      </w:pPr>
      <w:r w:rsidRPr="001973CC">
        <w:t>муниципальной программы</w:t>
      </w:r>
      <w:r w:rsidR="002E053B" w:rsidRPr="001973CC">
        <w:t xml:space="preserve"> </w:t>
      </w:r>
      <w:proofErr w:type="spellStart"/>
      <w:r w:rsidRPr="001973CC">
        <w:t>Доволенского</w:t>
      </w:r>
      <w:proofErr w:type="spellEnd"/>
      <w:r w:rsidRPr="001973CC">
        <w:t xml:space="preserve"> </w:t>
      </w:r>
      <w:r w:rsidR="003625A6" w:rsidRPr="001973CC">
        <w:t xml:space="preserve">муниципального округа Новосибирской области </w:t>
      </w:r>
    </w:p>
    <w:p w:rsidR="003625A6" w:rsidRPr="001973CC" w:rsidRDefault="003625A6" w:rsidP="003625A6">
      <w:pPr>
        <w:widowControl w:val="0"/>
        <w:jc w:val="center"/>
      </w:pPr>
      <w:r w:rsidRPr="001973CC">
        <w:t xml:space="preserve">«Развитие транспортного обслуживания населения </w:t>
      </w:r>
      <w:proofErr w:type="spellStart"/>
      <w:r w:rsidRPr="001973CC">
        <w:t>Доволенского</w:t>
      </w:r>
      <w:proofErr w:type="spellEnd"/>
      <w:r w:rsidRPr="001973CC">
        <w:t xml:space="preserve"> муниципального округа Новосибирской области»</w:t>
      </w:r>
    </w:p>
    <w:p w:rsidR="003B1CB1" w:rsidRPr="001973CC" w:rsidRDefault="00FC04BA" w:rsidP="003625A6">
      <w:pPr>
        <w:widowControl w:val="0"/>
        <w:jc w:val="center"/>
      </w:pPr>
      <w:r w:rsidRPr="001973CC">
        <w:t xml:space="preserve">в 20___году </w:t>
      </w:r>
    </w:p>
    <w:p w:rsidR="003B1CB1" w:rsidRPr="001973CC" w:rsidRDefault="003B1CB1">
      <w:pPr>
        <w:jc w:val="center"/>
        <w:rPr>
          <w:sz w:val="28"/>
          <w:szCs w:val="28"/>
        </w:rPr>
      </w:pPr>
    </w:p>
    <w:tbl>
      <w:tblPr>
        <w:tblW w:w="9805" w:type="dxa"/>
        <w:tblInd w:w="-91" w:type="dxa"/>
        <w:tblLayout w:type="fixed"/>
        <w:tblCellMar>
          <w:left w:w="85" w:type="dxa"/>
          <w:right w:w="85" w:type="dxa"/>
        </w:tblCellMar>
        <w:tblLook w:val="0000" w:firstRow="0" w:lastRow="0" w:firstColumn="0" w:lastColumn="0" w:noHBand="0" w:noVBand="0"/>
      </w:tblPr>
      <w:tblGrid>
        <w:gridCol w:w="3145"/>
        <w:gridCol w:w="3460"/>
        <w:gridCol w:w="3200"/>
      </w:tblGrid>
      <w:tr w:rsidR="003B1CB1" w:rsidRPr="001973CC">
        <w:trPr>
          <w:cantSplit/>
          <w:trHeight w:val="423"/>
        </w:trPr>
        <w:tc>
          <w:tcPr>
            <w:tcW w:w="3145"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pStyle w:val="9"/>
              <w:widowControl w:val="0"/>
              <w:spacing w:before="0" w:after="0"/>
              <w:jc w:val="center"/>
              <w:rPr>
                <w:rFonts w:ascii="Times New Roman" w:hAnsi="Times New Roman" w:cs="Times New Roman"/>
                <w:sz w:val="24"/>
                <w:szCs w:val="24"/>
              </w:rPr>
            </w:pPr>
            <w:r w:rsidRPr="001973CC">
              <w:rPr>
                <w:rFonts w:ascii="Times New Roman" w:hAnsi="Times New Roman" w:cs="Times New Roman"/>
                <w:sz w:val="24"/>
                <w:szCs w:val="24"/>
              </w:rPr>
              <w:t>Оценка эффективности реализации программы</w:t>
            </w:r>
          </w:p>
        </w:tc>
        <w:tc>
          <w:tcPr>
            <w:tcW w:w="3460"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widowControl w:val="0"/>
              <w:jc w:val="center"/>
            </w:pPr>
            <w:r w:rsidRPr="001973CC">
              <w:t>Итоговая сводная оценка</w:t>
            </w:r>
          </w:p>
        </w:tc>
        <w:tc>
          <w:tcPr>
            <w:tcW w:w="3200"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widowControl w:val="0"/>
              <w:jc w:val="center"/>
            </w:pPr>
            <w:r w:rsidRPr="001973CC">
              <w:t>Предложения по дальнейшей реализации программы</w:t>
            </w:r>
          </w:p>
          <w:p w:rsidR="003B1CB1" w:rsidRPr="001973CC" w:rsidRDefault="003B1CB1">
            <w:pPr>
              <w:widowControl w:val="0"/>
              <w:jc w:val="center"/>
            </w:pPr>
          </w:p>
        </w:tc>
      </w:tr>
      <w:tr w:rsidR="003B1CB1" w:rsidRPr="001973CC">
        <w:trPr>
          <w:cantSplit/>
          <w:trHeight w:val="423"/>
        </w:trPr>
        <w:tc>
          <w:tcPr>
            <w:tcW w:w="3145"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widowControl w:val="0"/>
            </w:pPr>
            <w:r w:rsidRPr="001973CC">
              <w:t>Эффективная</w:t>
            </w:r>
          </w:p>
        </w:tc>
        <w:tc>
          <w:tcPr>
            <w:tcW w:w="3460" w:type="dxa"/>
            <w:tcBorders>
              <w:top w:val="single" w:sz="6" w:space="0" w:color="000000"/>
              <w:left w:val="single" w:sz="6" w:space="0" w:color="000000"/>
              <w:bottom w:val="single" w:sz="6" w:space="0" w:color="000000"/>
              <w:right w:val="single" w:sz="6" w:space="0" w:color="000000"/>
            </w:tcBorders>
          </w:tcPr>
          <w:p w:rsidR="003B1CB1" w:rsidRPr="001973CC" w:rsidRDefault="003B1CB1">
            <w:pPr>
              <w:widowControl w:val="0"/>
              <w:snapToGrid w:val="0"/>
              <w:jc w:val="center"/>
            </w:pPr>
          </w:p>
          <w:p w:rsidR="003B1CB1" w:rsidRPr="001973CC" w:rsidRDefault="00FC04BA">
            <w:pPr>
              <w:widowControl w:val="0"/>
              <w:jc w:val="center"/>
            </w:pPr>
            <w:r w:rsidRPr="001973CC">
              <w:t>80%  и  более</w:t>
            </w:r>
          </w:p>
        </w:tc>
        <w:tc>
          <w:tcPr>
            <w:tcW w:w="3200" w:type="dxa"/>
            <w:tcBorders>
              <w:top w:val="single" w:sz="6" w:space="0" w:color="000000"/>
              <w:left w:val="single" w:sz="6" w:space="0" w:color="000000"/>
              <w:bottom w:val="single" w:sz="6" w:space="0" w:color="000000"/>
              <w:right w:val="single" w:sz="6" w:space="0" w:color="000000"/>
            </w:tcBorders>
          </w:tcPr>
          <w:p w:rsidR="003B1CB1" w:rsidRPr="001973CC" w:rsidRDefault="003B1CB1">
            <w:pPr>
              <w:widowControl w:val="0"/>
              <w:snapToGrid w:val="0"/>
              <w:jc w:val="center"/>
            </w:pPr>
          </w:p>
        </w:tc>
      </w:tr>
      <w:tr w:rsidR="003B1CB1" w:rsidRPr="001973CC">
        <w:trPr>
          <w:cantSplit/>
          <w:trHeight w:val="423"/>
        </w:trPr>
        <w:tc>
          <w:tcPr>
            <w:tcW w:w="3145"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widowControl w:val="0"/>
            </w:pPr>
            <w:r w:rsidRPr="001973CC">
              <w:t>Требует доработки и корректировки</w:t>
            </w:r>
          </w:p>
        </w:tc>
        <w:tc>
          <w:tcPr>
            <w:tcW w:w="3460" w:type="dxa"/>
            <w:tcBorders>
              <w:top w:val="single" w:sz="6" w:space="0" w:color="000000"/>
              <w:left w:val="single" w:sz="6" w:space="0" w:color="000000"/>
              <w:bottom w:val="single" w:sz="6" w:space="0" w:color="000000"/>
              <w:right w:val="single" w:sz="6" w:space="0" w:color="000000"/>
            </w:tcBorders>
          </w:tcPr>
          <w:p w:rsidR="003B1CB1" w:rsidRPr="001973CC" w:rsidRDefault="003B1CB1">
            <w:pPr>
              <w:widowControl w:val="0"/>
              <w:snapToGrid w:val="0"/>
              <w:jc w:val="center"/>
            </w:pPr>
          </w:p>
          <w:p w:rsidR="003B1CB1" w:rsidRPr="001973CC" w:rsidRDefault="00FC04BA">
            <w:pPr>
              <w:widowControl w:val="0"/>
              <w:jc w:val="center"/>
            </w:pPr>
            <w:r w:rsidRPr="001973CC">
              <w:t xml:space="preserve"> от 60%  до  80%</w:t>
            </w:r>
          </w:p>
        </w:tc>
        <w:tc>
          <w:tcPr>
            <w:tcW w:w="3200" w:type="dxa"/>
            <w:tcBorders>
              <w:top w:val="single" w:sz="6" w:space="0" w:color="000000"/>
              <w:left w:val="single" w:sz="6" w:space="0" w:color="000000"/>
              <w:bottom w:val="single" w:sz="6" w:space="0" w:color="000000"/>
              <w:right w:val="single" w:sz="6" w:space="0" w:color="000000"/>
            </w:tcBorders>
          </w:tcPr>
          <w:p w:rsidR="003B1CB1" w:rsidRPr="001973CC" w:rsidRDefault="003B1CB1">
            <w:pPr>
              <w:widowControl w:val="0"/>
              <w:snapToGrid w:val="0"/>
              <w:jc w:val="center"/>
            </w:pPr>
          </w:p>
        </w:tc>
      </w:tr>
      <w:tr w:rsidR="003B1CB1" w:rsidRPr="001973CC">
        <w:trPr>
          <w:cantSplit/>
          <w:trHeight w:val="423"/>
        </w:trPr>
        <w:tc>
          <w:tcPr>
            <w:tcW w:w="3145" w:type="dxa"/>
            <w:tcBorders>
              <w:top w:val="single" w:sz="6" w:space="0" w:color="000000"/>
              <w:left w:val="single" w:sz="6" w:space="0" w:color="000000"/>
              <w:bottom w:val="single" w:sz="6" w:space="0" w:color="000000"/>
              <w:right w:val="single" w:sz="6" w:space="0" w:color="000000"/>
            </w:tcBorders>
            <w:vAlign w:val="center"/>
          </w:tcPr>
          <w:p w:rsidR="003B1CB1" w:rsidRPr="001973CC" w:rsidRDefault="00FC04BA">
            <w:pPr>
              <w:widowControl w:val="0"/>
            </w:pPr>
            <w:r w:rsidRPr="001973CC">
              <w:t>Неэффективная</w:t>
            </w:r>
          </w:p>
        </w:tc>
        <w:tc>
          <w:tcPr>
            <w:tcW w:w="3460" w:type="dxa"/>
            <w:tcBorders>
              <w:top w:val="single" w:sz="6" w:space="0" w:color="000000"/>
              <w:left w:val="single" w:sz="6" w:space="0" w:color="000000"/>
              <w:bottom w:val="single" w:sz="6" w:space="0" w:color="000000"/>
              <w:right w:val="single" w:sz="6" w:space="0" w:color="000000"/>
            </w:tcBorders>
          </w:tcPr>
          <w:p w:rsidR="003B1CB1" w:rsidRPr="001973CC" w:rsidRDefault="003B1CB1">
            <w:pPr>
              <w:widowControl w:val="0"/>
              <w:snapToGrid w:val="0"/>
              <w:jc w:val="center"/>
            </w:pPr>
          </w:p>
          <w:p w:rsidR="003B1CB1" w:rsidRPr="001973CC" w:rsidRDefault="00FC04BA">
            <w:pPr>
              <w:widowControl w:val="0"/>
              <w:jc w:val="center"/>
            </w:pPr>
            <w:r w:rsidRPr="001973CC">
              <w:t>менее 60%</w:t>
            </w:r>
          </w:p>
        </w:tc>
        <w:tc>
          <w:tcPr>
            <w:tcW w:w="3200" w:type="dxa"/>
            <w:tcBorders>
              <w:top w:val="single" w:sz="6" w:space="0" w:color="000000"/>
              <w:left w:val="single" w:sz="6" w:space="0" w:color="000000"/>
              <w:bottom w:val="single" w:sz="6" w:space="0" w:color="000000"/>
              <w:right w:val="single" w:sz="6" w:space="0" w:color="000000"/>
            </w:tcBorders>
          </w:tcPr>
          <w:p w:rsidR="003B1CB1" w:rsidRPr="001973CC" w:rsidRDefault="003B1CB1">
            <w:pPr>
              <w:widowControl w:val="0"/>
              <w:snapToGrid w:val="0"/>
              <w:jc w:val="center"/>
            </w:pPr>
          </w:p>
        </w:tc>
      </w:tr>
    </w:tbl>
    <w:p w:rsidR="003B1CB1" w:rsidRPr="001973CC" w:rsidRDefault="003B1CB1">
      <w:pPr>
        <w:widowControl w:val="0"/>
        <w:ind w:firstLine="540"/>
        <w:jc w:val="both"/>
      </w:pPr>
    </w:p>
    <w:sectPr w:rsidR="003B1CB1" w:rsidRPr="001973CC">
      <w:pgSz w:w="11906" w:h="16838"/>
      <w:pgMar w:top="851" w:right="795"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erif">
    <w:altName w:val="Times New Roman"/>
    <w:charset w:val="00"/>
    <w:family w:val="auto"/>
    <w:pitch w:val="default"/>
  </w:font>
  <w:font w:name="Droid Sans Fallback">
    <w:charset w:val="00"/>
    <w:family w:val="auto"/>
    <w:pitch w:val="default"/>
  </w:font>
  <w:font w:name="Droid Sans Devanagar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auto"/>
    <w:pitch w:val="default"/>
  </w:font>
  <w:font w:name="Courier New CYR">
    <w:panose1 w:val="02070309020205020404"/>
    <w:charset w:val="00"/>
    <w:family w:val="auto"/>
    <w:pitch w:val="default"/>
  </w:font>
  <w:font w:name="Calibri">
    <w:panose1 w:val="020F0502020204030204"/>
    <w:charset w:val="CC"/>
    <w:family w:val="swiss"/>
    <w:pitch w:val="variable"/>
    <w:sig w:usb0="E4002EFF" w:usb1="C000247B" w:usb2="00000009" w:usb3="00000000" w:csb0="000001FF" w:csb1="00000000"/>
  </w:font>
  <w:font w:name="TimesNewRoman;Arial Unicode M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15:restartNumberingAfterBreak="0">
    <w:nsid w:val="00736290"/>
    <w:multiLevelType w:val="multilevel"/>
    <w:tmpl w:val="CF8472AC"/>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C9498C"/>
    <w:multiLevelType w:val="hybridMultilevel"/>
    <w:tmpl w:val="BF06CC04"/>
    <w:lvl w:ilvl="0" w:tplc="870C5D3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8A71EC"/>
    <w:multiLevelType w:val="multilevel"/>
    <w:tmpl w:val="0E7E537C"/>
    <w:lvl w:ilvl="0">
      <w:start w:val="1"/>
      <w:numFmt w:val="decimal"/>
      <w:lvlText w:val="%1."/>
      <w:lvlJc w:val="left"/>
      <w:pPr>
        <w:ind w:left="928"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16601A8A"/>
    <w:multiLevelType w:val="multilevel"/>
    <w:tmpl w:val="C67ADA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6B669E5"/>
    <w:multiLevelType w:val="multilevel"/>
    <w:tmpl w:val="78B09E7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B040D31"/>
    <w:multiLevelType w:val="hybridMultilevel"/>
    <w:tmpl w:val="4DAC49F4"/>
    <w:lvl w:ilvl="0" w:tplc="57B424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D295F"/>
    <w:multiLevelType w:val="hybridMultilevel"/>
    <w:tmpl w:val="F16C5A34"/>
    <w:lvl w:ilvl="0" w:tplc="F0AC8B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186B7D"/>
    <w:multiLevelType w:val="hybridMultilevel"/>
    <w:tmpl w:val="8B1AD086"/>
    <w:lvl w:ilvl="0" w:tplc="8990E534">
      <w:start w:val="1"/>
      <w:numFmt w:val="upperRoman"/>
      <w:lvlText w:val="%1."/>
      <w:lvlJc w:val="left"/>
      <w:pPr>
        <w:ind w:left="409" w:hanging="720"/>
      </w:pPr>
      <w:rPr>
        <w:rFonts w:hint="default"/>
      </w:rPr>
    </w:lvl>
    <w:lvl w:ilvl="1" w:tplc="04190019" w:tentative="1">
      <w:start w:val="1"/>
      <w:numFmt w:val="lowerLetter"/>
      <w:lvlText w:val="%2."/>
      <w:lvlJc w:val="left"/>
      <w:pPr>
        <w:ind w:left="769" w:hanging="360"/>
      </w:pPr>
    </w:lvl>
    <w:lvl w:ilvl="2" w:tplc="0419001B" w:tentative="1">
      <w:start w:val="1"/>
      <w:numFmt w:val="lowerRoman"/>
      <w:lvlText w:val="%3."/>
      <w:lvlJc w:val="right"/>
      <w:pPr>
        <w:ind w:left="1489" w:hanging="180"/>
      </w:pPr>
    </w:lvl>
    <w:lvl w:ilvl="3" w:tplc="0419000F" w:tentative="1">
      <w:start w:val="1"/>
      <w:numFmt w:val="decimal"/>
      <w:lvlText w:val="%4."/>
      <w:lvlJc w:val="left"/>
      <w:pPr>
        <w:ind w:left="2209" w:hanging="360"/>
      </w:pPr>
    </w:lvl>
    <w:lvl w:ilvl="4" w:tplc="04190019" w:tentative="1">
      <w:start w:val="1"/>
      <w:numFmt w:val="lowerLetter"/>
      <w:lvlText w:val="%5."/>
      <w:lvlJc w:val="left"/>
      <w:pPr>
        <w:ind w:left="2929" w:hanging="360"/>
      </w:pPr>
    </w:lvl>
    <w:lvl w:ilvl="5" w:tplc="0419001B" w:tentative="1">
      <w:start w:val="1"/>
      <w:numFmt w:val="lowerRoman"/>
      <w:lvlText w:val="%6."/>
      <w:lvlJc w:val="right"/>
      <w:pPr>
        <w:ind w:left="3649" w:hanging="180"/>
      </w:pPr>
    </w:lvl>
    <w:lvl w:ilvl="6" w:tplc="0419000F" w:tentative="1">
      <w:start w:val="1"/>
      <w:numFmt w:val="decimal"/>
      <w:lvlText w:val="%7."/>
      <w:lvlJc w:val="left"/>
      <w:pPr>
        <w:ind w:left="4369" w:hanging="360"/>
      </w:pPr>
    </w:lvl>
    <w:lvl w:ilvl="7" w:tplc="04190019" w:tentative="1">
      <w:start w:val="1"/>
      <w:numFmt w:val="lowerLetter"/>
      <w:lvlText w:val="%8."/>
      <w:lvlJc w:val="left"/>
      <w:pPr>
        <w:ind w:left="5089" w:hanging="360"/>
      </w:pPr>
    </w:lvl>
    <w:lvl w:ilvl="8" w:tplc="0419001B" w:tentative="1">
      <w:start w:val="1"/>
      <w:numFmt w:val="lowerRoman"/>
      <w:lvlText w:val="%9."/>
      <w:lvlJc w:val="right"/>
      <w:pPr>
        <w:ind w:left="5809" w:hanging="180"/>
      </w:pPr>
    </w:lvl>
  </w:abstractNum>
  <w:abstractNum w:abstractNumId="10" w15:restartNumberingAfterBreak="0">
    <w:nsid w:val="2BAF185D"/>
    <w:multiLevelType w:val="multilevel"/>
    <w:tmpl w:val="99863A5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A505243"/>
    <w:multiLevelType w:val="multilevel"/>
    <w:tmpl w:val="2B4091C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8AB0B15"/>
    <w:multiLevelType w:val="multilevel"/>
    <w:tmpl w:val="BC8CB5E6"/>
    <w:lvl w:ilvl="0">
      <w:start w:val="1"/>
      <w:numFmt w:val="decimal"/>
      <w:lvlText w:val="%1."/>
      <w:lvlJc w:val="left"/>
      <w:pPr>
        <w:tabs>
          <w:tab w:val="num" w:pos="2334"/>
        </w:tabs>
        <w:ind w:left="3054" w:hanging="360"/>
      </w:pPr>
    </w:lvl>
    <w:lvl w:ilvl="1">
      <w:start w:val="1"/>
      <w:numFmt w:val="decimal"/>
      <w:lvlText w:val="%1.%2."/>
      <w:lvlJc w:val="left"/>
      <w:pPr>
        <w:tabs>
          <w:tab w:val="num" w:pos="2334"/>
        </w:tabs>
        <w:ind w:left="3414" w:hanging="720"/>
      </w:pPr>
    </w:lvl>
    <w:lvl w:ilvl="2">
      <w:start w:val="1"/>
      <w:numFmt w:val="decimal"/>
      <w:lvlText w:val="%1.%2.%3."/>
      <w:lvlJc w:val="left"/>
      <w:pPr>
        <w:tabs>
          <w:tab w:val="num" w:pos="2334"/>
        </w:tabs>
        <w:ind w:left="3414" w:hanging="720"/>
      </w:pPr>
    </w:lvl>
    <w:lvl w:ilvl="3">
      <w:start w:val="1"/>
      <w:numFmt w:val="decimal"/>
      <w:lvlText w:val="%1.%2.%3.%4."/>
      <w:lvlJc w:val="left"/>
      <w:pPr>
        <w:tabs>
          <w:tab w:val="num" w:pos="2334"/>
        </w:tabs>
        <w:ind w:left="3774" w:hanging="1080"/>
      </w:pPr>
    </w:lvl>
    <w:lvl w:ilvl="4">
      <w:start w:val="1"/>
      <w:numFmt w:val="decimal"/>
      <w:lvlText w:val="%1.%2.%3.%4.%5."/>
      <w:lvlJc w:val="left"/>
      <w:pPr>
        <w:tabs>
          <w:tab w:val="num" w:pos="2334"/>
        </w:tabs>
        <w:ind w:left="3774" w:hanging="1080"/>
      </w:pPr>
    </w:lvl>
    <w:lvl w:ilvl="5">
      <w:start w:val="1"/>
      <w:numFmt w:val="decimal"/>
      <w:lvlText w:val="%1.%2.%3.%4.%5.%6."/>
      <w:lvlJc w:val="left"/>
      <w:pPr>
        <w:tabs>
          <w:tab w:val="num" w:pos="2334"/>
        </w:tabs>
        <w:ind w:left="4134" w:hanging="1440"/>
      </w:pPr>
    </w:lvl>
    <w:lvl w:ilvl="6">
      <w:start w:val="1"/>
      <w:numFmt w:val="decimal"/>
      <w:lvlText w:val="%1.%2.%3.%4.%5.%6.%7."/>
      <w:lvlJc w:val="left"/>
      <w:pPr>
        <w:tabs>
          <w:tab w:val="num" w:pos="2334"/>
        </w:tabs>
        <w:ind w:left="4494" w:hanging="1800"/>
      </w:pPr>
    </w:lvl>
    <w:lvl w:ilvl="7">
      <w:start w:val="1"/>
      <w:numFmt w:val="decimal"/>
      <w:lvlText w:val="%1.%2.%3.%4.%5.%6.%7.%8."/>
      <w:lvlJc w:val="left"/>
      <w:pPr>
        <w:tabs>
          <w:tab w:val="num" w:pos="2334"/>
        </w:tabs>
        <w:ind w:left="4494" w:hanging="1800"/>
      </w:pPr>
    </w:lvl>
    <w:lvl w:ilvl="8">
      <w:start w:val="1"/>
      <w:numFmt w:val="decimal"/>
      <w:lvlText w:val="%1.%2.%3.%4.%5.%6.%7.%8.%9."/>
      <w:lvlJc w:val="left"/>
      <w:pPr>
        <w:tabs>
          <w:tab w:val="num" w:pos="2334"/>
        </w:tabs>
        <w:ind w:left="4854" w:hanging="2160"/>
      </w:pPr>
    </w:lvl>
  </w:abstractNum>
  <w:abstractNum w:abstractNumId="13" w15:restartNumberingAfterBreak="0">
    <w:nsid w:val="49FB647B"/>
    <w:multiLevelType w:val="multilevel"/>
    <w:tmpl w:val="119CE838"/>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15:restartNumberingAfterBreak="0">
    <w:nsid w:val="4AC412D2"/>
    <w:multiLevelType w:val="hybridMultilevel"/>
    <w:tmpl w:val="82F6B4D8"/>
    <w:lvl w:ilvl="0" w:tplc="ECEEEA6A">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504B07F5"/>
    <w:multiLevelType w:val="multilevel"/>
    <w:tmpl w:val="C3D8BE2C"/>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4D008CA"/>
    <w:multiLevelType w:val="multilevel"/>
    <w:tmpl w:val="C3F2B476"/>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pStyle w:val="9"/>
      <w:suff w:val="nothing"/>
      <w:lvlText w:val="%9"/>
      <w:lvlJc w:val="left"/>
      <w:pPr>
        <w:tabs>
          <w:tab w:val="num" w:pos="0"/>
        </w:tabs>
        <w:ind w:left="0" w:firstLine="0"/>
      </w:pPr>
    </w:lvl>
  </w:abstractNum>
  <w:abstractNum w:abstractNumId="17" w15:restartNumberingAfterBreak="0">
    <w:nsid w:val="5C365DF0"/>
    <w:multiLevelType w:val="multilevel"/>
    <w:tmpl w:val="19B48C2E"/>
    <w:lvl w:ilvl="0">
      <w:start w:val="1"/>
      <w:numFmt w:val="decimal"/>
      <w:lvlText w:val="%1."/>
      <w:lvlJc w:val="left"/>
      <w:pPr>
        <w:tabs>
          <w:tab w:val="num" w:pos="0"/>
        </w:tabs>
        <w:ind w:left="720" w:hanging="360"/>
      </w:p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8" w15:restartNumberingAfterBreak="0">
    <w:nsid w:val="66924EFC"/>
    <w:multiLevelType w:val="multilevel"/>
    <w:tmpl w:val="98F69AC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12"/>
  </w:num>
  <w:num w:numId="3">
    <w:abstractNumId w:val="17"/>
  </w:num>
  <w:num w:numId="4">
    <w:abstractNumId w:val="10"/>
  </w:num>
  <w:num w:numId="5">
    <w:abstractNumId w:val="2"/>
  </w:num>
  <w:num w:numId="6">
    <w:abstractNumId w:val="18"/>
  </w:num>
  <w:num w:numId="7">
    <w:abstractNumId w:val="11"/>
  </w:num>
  <w:num w:numId="8">
    <w:abstractNumId w:val="15"/>
  </w:num>
  <w:num w:numId="9">
    <w:abstractNumId w:val="6"/>
  </w:num>
  <w:num w:numId="10">
    <w:abstractNumId w:val="13"/>
  </w:num>
  <w:num w:numId="11">
    <w:abstractNumId w:val="5"/>
  </w:num>
  <w:num w:numId="12">
    <w:abstractNumId w:val="4"/>
  </w:num>
  <w:num w:numId="13">
    <w:abstractNumId w:val="0"/>
  </w:num>
  <w:num w:numId="14">
    <w:abstractNumId w:val="9"/>
  </w:num>
  <w:num w:numId="15">
    <w:abstractNumId w:val="1"/>
  </w:num>
  <w:num w:numId="16">
    <w:abstractNumId w:val="8"/>
  </w:num>
  <w:num w:numId="17">
    <w:abstractNumId w:val="3"/>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1"/>
    <w:rsid w:val="00012E12"/>
    <w:rsid w:val="00112E10"/>
    <w:rsid w:val="001826D9"/>
    <w:rsid w:val="001973CC"/>
    <w:rsid w:val="001C78B7"/>
    <w:rsid w:val="001E38D2"/>
    <w:rsid w:val="002D404F"/>
    <w:rsid w:val="002E053B"/>
    <w:rsid w:val="0034259B"/>
    <w:rsid w:val="003625A6"/>
    <w:rsid w:val="003B02F5"/>
    <w:rsid w:val="003B1CB1"/>
    <w:rsid w:val="00406049"/>
    <w:rsid w:val="00407B34"/>
    <w:rsid w:val="004672AF"/>
    <w:rsid w:val="005C4364"/>
    <w:rsid w:val="006C0D81"/>
    <w:rsid w:val="00731E59"/>
    <w:rsid w:val="00754EEA"/>
    <w:rsid w:val="007D1D2D"/>
    <w:rsid w:val="007E4302"/>
    <w:rsid w:val="008A4FAE"/>
    <w:rsid w:val="008A5DAB"/>
    <w:rsid w:val="008B6493"/>
    <w:rsid w:val="008D1A6C"/>
    <w:rsid w:val="009450AD"/>
    <w:rsid w:val="00982F6C"/>
    <w:rsid w:val="00A007BC"/>
    <w:rsid w:val="00A97D56"/>
    <w:rsid w:val="00AC192F"/>
    <w:rsid w:val="00AF0DFE"/>
    <w:rsid w:val="00B05DCF"/>
    <w:rsid w:val="00B14E43"/>
    <w:rsid w:val="00B2369E"/>
    <w:rsid w:val="00BA63FD"/>
    <w:rsid w:val="00BE072E"/>
    <w:rsid w:val="00BE3ECB"/>
    <w:rsid w:val="00C27F36"/>
    <w:rsid w:val="00C56681"/>
    <w:rsid w:val="00C91CEF"/>
    <w:rsid w:val="00CC6846"/>
    <w:rsid w:val="00CD645F"/>
    <w:rsid w:val="00CE7FBC"/>
    <w:rsid w:val="00D21B9F"/>
    <w:rsid w:val="00D6027D"/>
    <w:rsid w:val="00DC24B3"/>
    <w:rsid w:val="00E26281"/>
    <w:rsid w:val="00EC4A3D"/>
    <w:rsid w:val="00F24545"/>
    <w:rsid w:val="00FB6053"/>
    <w:rsid w:val="00FC04BA"/>
    <w:rsid w:val="00FF2F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E5A5"/>
  <w15:docId w15:val="{C3EF5747-4F4F-4CC0-A914-735461B2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erif" w:eastAsia="Droid Sans Fallback" w:hAnsi="DejaVu Serif" w:cs="Droid Sans Devanagari"/>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overflowPunct w:val="0"/>
    </w:pPr>
    <w:rPr>
      <w:rFonts w:ascii="Times New Roman" w:eastAsia="Times New Roman" w:hAnsi="Times New Roman" w:cs="Times New Roman"/>
      <w:lang w:bidi="ar-SA"/>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2">
    <w:name w:val="heading 2"/>
    <w:basedOn w:val="a"/>
    <w:next w:val="a"/>
    <w:qFormat/>
    <w:pPr>
      <w:keepNext/>
      <w:numPr>
        <w:ilvl w:val="1"/>
        <w:numId w:val="1"/>
      </w:numPr>
      <w:suppressAutoHyphens/>
      <w:spacing w:before="240" w:after="60"/>
      <w:outlineLvl w:val="1"/>
    </w:pPr>
    <w:rPr>
      <w:rFonts w:ascii="Cambria" w:hAnsi="Cambria" w:cs="Cambria"/>
      <w:b/>
      <w:bCs/>
      <w:i/>
      <w:iCs/>
      <w:sz w:val="28"/>
      <w:szCs w:val="28"/>
    </w:rPr>
  </w:style>
  <w:style w:type="paragraph" w:styleId="3">
    <w:name w:val="heading 3"/>
    <w:basedOn w:val="a"/>
    <w:next w:val="a"/>
    <w:qFormat/>
    <w:pPr>
      <w:keepNext/>
      <w:numPr>
        <w:ilvl w:val="2"/>
        <w:numId w:val="1"/>
      </w:numPr>
      <w:suppressAutoHyphens/>
      <w:spacing w:before="240" w:after="60"/>
      <w:outlineLvl w:val="2"/>
    </w:pPr>
    <w:rPr>
      <w:rFonts w:ascii="Cambria" w:hAnsi="Cambria" w:cs="Cambria"/>
      <w:b/>
      <w:bCs/>
      <w:sz w:val="26"/>
      <w:szCs w:val="26"/>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9z0">
    <w:name w:val="WW8Num9z0"/>
    <w:qFormat/>
    <w:rPr>
      <w:rFonts w:ascii="Symbol" w:hAnsi="Symbol" w:cs="Symbol"/>
    </w:rPr>
  </w:style>
  <w:style w:type="character" w:customStyle="1" w:styleId="WW8Num4z1">
    <w:name w:val="WW8Num4z1"/>
    <w:qFormat/>
    <w:rPr>
      <w:b w:val="0"/>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11z0">
    <w:name w:val="WW8Num11z0"/>
    <w:qFormat/>
  </w:style>
  <w:style w:type="character" w:customStyle="1" w:styleId="WW8Num1z0">
    <w:name w:val="WW8Num1z0"/>
    <w:qFormat/>
  </w:style>
  <w:style w:type="character" w:customStyle="1" w:styleId="WW8Num3z1">
    <w:name w:val="WW8Num3z1"/>
    <w:qFormat/>
    <w:rPr>
      <w:b w:val="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90">
    <w:name w:val="Заголовок 9 Знак"/>
    <w:qFormat/>
    <w:rPr>
      <w:rFonts w:ascii="Arial" w:hAnsi="Arial" w:cs="Arial"/>
      <w:sz w:val="22"/>
      <w:szCs w:val="22"/>
    </w:rPr>
  </w:style>
  <w:style w:type="character" w:customStyle="1" w:styleId="10">
    <w:name w:val="Заголовок 1 Знак"/>
    <w:qFormat/>
    <w:rPr>
      <w:rFonts w:ascii="Cambria" w:eastAsia="Times New Roman" w:hAnsi="Cambria" w:cs="Times New Roman"/>
      <w:b/>
      <w:bCs/>
      <w:kern w:val="2"/>
      <w:sz w:val="32"/>
      <w:szCs w:val="32"/>
    </w:rPr>
  </w:style>
  <w:style w:type="character" w:customStyle="1" w:styleId="20">
    <w:name w:val="Заголовок 2 Знак"/>
    <w:qFormat/>
    <w:rPr>
      <w:rFonts w:ascii="Cambria" w:hAnsi="Cambria" w:cs="Cambria"/>
      <w:b/>
      <w:bCs/>
      <w:i/>
      <w:iCs/>
      <w:sz w:val="28"/>
      <w:szCs w:val="28"/>
    </w:rPr>
  </w:style>
  <w:style w:type="character" w:customStyle="1" w:styleId="30">
    <w:name w:val="Заголовок 3 Знак"/>
    <w:qFormat/>
    <w:rPr>
      <w:rFonts w:ascii="Cambria" w:hAnsi="Cambria" w:cs="Cambria"/>
      <w:b/>
      <w:bCs/>
      <w:sz w:val="26"/>
      <w:szCs w:val="26"/>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DejaVu Sans" w:eastAsia="Droid Sans Fallback" w:hAnsi="DejaVu Sans" w:cs="Droid Sans Devanagari"/>
      <w:sz w:val="28"/>
      <w:szCs w:val="28"/>
    </w:rPr>
  </w:style>
  <w:style w:type="paragraph" w:styleId="a4">
    <w:name w:val="Body Text"/>
    <w:basedOn w:val="a"/>
    <w:pPr>
      <w:spacing w:after="140" w:line="276" w:lineRule="auto"/>
    </w:pPr>
  </w:style>
  <w:style w:type="paragraph" w:styleId="a5">
    <w:name w:val="List"/>
    <w:basedOn w:val="a4"/>
    <w:rPr>
      <w:rFonts w:cs="Droid Sans Devanagari"/>
    </w:rPr>
  </w:style>
  <w:style w:type="paragraph" w:styleId="a6">
    <w:name w:val="caption"/>
    <w:basedOn w:val="a"/>
    <w:qFormat/>
    <w:pPr>
      <w:suppressLineNumbers/>
      <w:spacing w:before="120" w:after="120"/>
    </w:pPr>
    <w:rPr>
      <w:rFonts w:cs="Droid Sans Devanagari"/>
      <w:i/>
      <w:iCs/>
    </w:rPr>
  </w:style>
  <w:style w:type="paragraph" w:styleId="a7">
    <w:name w:val="index heading"/>
    <w:basedOn w:val="a"/>
    <w:qFormat/>
    <w:pPr>
      <w:suppressLineNumbers/>
    </w:pPr>
    <w:rPr>
      <w:rFonts w:cs="Droid Sans Devanagari"/>
    </w:rPr>
  </w:style>
  <w:style w:type="paragraph" w:customStyle="1" w:styleId="21">
    <w:name w:val="Знак Знак Знак2 Знак"/>
    <w:basedOn w:val="a"/>
    <w:qFormat/>
    <w:pPr>
      <w:widowControl w:val="0"/>
      <w:spacing w:after="160" w:line="240" w:lineRule="exact"/>
      <w:jc w:val="right"/>
    </w:pPr>
    <w:rPr>
      <w:sz w:val="20"/>
      <w:szCs w:val="20"/>
      <w:lang w:val="en-GB"/>
    </w:rPr>
  </w:style>
  <w:style w:type="paragraph" w:styleId="a8">
    <w:name w:val="List Paragraph"/>
    <w:basedOn w:val="a"/>
    <w:uiPriority w:val="34"/>
    <w:qFormat/>
    <w:pPr>
      <w:ind w:left="720"/>
      <w:contextualSpacing/>
    </w:pPr>
  </w:style>
  <w:style w:type="paragraph" w:customStyle="1" w:styleId="a9">
    <w:name w:val="Нормальный"/>
    <w:qFormat/>
    <w:pPr>
      <w:widowControl w:val="0"/>
      <w:overflowPunct w:val="0"/>
    </w:pPr>
    <w:rPr>
      <w:rFonts w:ascii="Times New Roman" w:eastAsia="Times New Roman" w:hAnsi="Times New Roman" w:cs="Times New Roman"/>
      <w:color w:val="000000"/>
      <w:lang w:bidi="ar-SA"/>
    </w:rPr>
  </w:style>
  <w:style w:type="paragraph" w:customStyle="1" w:styleId="aa">
    <w:name w:val="Неформатированный"/>
    <w:qFormat/>
    <w:pPr>
      <w:widowControl w:val="0"/>
      <w:overflowPunct w:val="0"/>
    </w:pPr>
    <w:rPr>
      <w:rFonts w:ascii="Courier New CYR" w:eastAsia="Times New Roman" w:hAnsi="Courier New CYR" w:cs="Courier New CYR"/>
      <w:color w:val="808000"/>
      <w:lang w:bidi="ar-SA"/>
    </w:rPr>
  </w:style>
  <w:style w:type="paragraph" w:customStyle="1" w:styleId="ConsPlusNormal">
    <w:name w:val="ConsPlusNormal"/>
    <w:link w:val="ConsPlusNormal0"/>
    <w:qFormat/>
    <w:pPr>
      <w:widowControl w:val="0"/>
      <w:overflowPunct w:val="0"/>
      <w:ind w:firstLine="720"/>
    </w:pPr>
    <w:rPr>
      <w:rFonts w:ascii="Arial" w:eastAsia="Times New Roman" w:hAnsi="Arial" w:cs="Arial"/>
      <w:sz w:val="20"/>
      <w:szCs w:val="20"/>
      <w:lang w:bidi="ar-SA"/>
    </w:rPr>
  </w:style>
  <w:style w:type="paragraph" w:customStyle="1" w:styleId="ConsPlusCell">
    <w:name w:val="ConsPlusCell"/>
    <w:qFormat/>
    <w:pPr>
      <w:widowControl w:val="0"/>
      <w:overflowPunct w:val="0"/>
    </w:pPr>
    <w:rPr>
      <w:rFonts w:ascii="Times New Roman" w:eastAsia="Times New Roman" w:hAnsi="Times New Roman" w:cs="Times New Roman"/>
      <w:lang w:bidi="ar-SA"/>
    </w:rPr>
  </w:style>
  <w:style w:type="paragraph" w:customStyle="1" w:styleId="ConsPlusNonformat">
    <w:name w:val="ConsPlusNonformat"/>
    <w:qFormat/>
    <w:pPr>
      <w:widowControl w:val="0"/>
      <w:overflowPunct w:val="0"/>
    </w:pPr>
    <w:rPr>
      <w:rFonts w:ascii="Courier New" w:eastAsia="Times New Roman" w:hAnsi="Courier New" w:cs="Courier New"/>
      <w:sz w:val="20"/>
      <w:szCs w:val="20"/>
      <w:lang w:bidi="ar-SA"/>
    </w:rPr>
  </w:style>
  <w:style w:type="paragraph" w:styleId="ab">
    <w:name w:val="Normal (Web)"/>
    <w:basedOn w:val="a"/>
    <w:qFormat/>
    <w:pPr>
      <w:spacing w:before="280" w:after="280"/>
    </w:pPr>
  </w:style>
  <w:style w:type="paragraph" w:styleId="ac">
    <w:name w:val="No Spacing"/>
    <w:qFormat/>
    <w:pPr>
      <w:overflowPunct w:val="0"/>
    </w:pPr>
    <w:rPr>
      <w:rFonts w:ascii="Calibri" w:eastAsia="Calibri" w:hAnsi="Calibri" w:cs="Calibri"/>
      <w:sz w:val="22"/>
      <w:szCs w:val="22"/>
      <w:lang w:bidi="ar-SA"/>
    </w:rPr>
  </w:style>
  <w:style w:type="paragraph" w:customStyle="1" w:styleId="ad">
    <w:name w:val="Содержимое таблицы"/>
    <w:basedOn w:val="a"/>
    <w:qFormat/>
    <w:pPr>
      <w:widowControl w:val="0"/>
      <w:suppressLineNumbers/>
    </w:pPr>
  </w:style>
  <w:style w:type="paragraph" w:customStyle="1" w:styleId="ae">
    <w:name w:val="Заголовок таблицы"/>
    <w:basedOn w:val="ad"/>
    <w:qFormat/>
    <w:pPr>
      <w:jc w:val="center"/>
    </w:pPr>
    <w:rPr>
      <w:b/>
      <w:bCs/>
    </w:rPr>
  </w:style>
  <w:style w:type="paragraph" w:customStyle="1" w:styleId="af">
    <w:name w:val="Содержимое врез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af0">
    <w:name w:val="Hyperlink"/>
    <w:rsid w:val="00407B34"/>
    <w:rPr>
      <w:color w:val="0000FF"/>
      <w:u w:val="single"/>
    </w:rPr>
  </w:style>
  <w:style w:type="character" w:customStyle="1" w:styleId="ConsPlusNormal0">
    <w:name w:val="ConsPlusNormal Знак"/>
    <w:link w:val="ConsPlusNormal"/>
    <w:locked/>
    <w:rsid w:val="00407B34"/>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347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20230&amp;dst=100010" TargetMode="External"/><Relationship Id="rId13" Type="http://schemas.openxmlformats.org/officeDocument/2006/relationships/hyperlink" Target="https://login.consultant.ru/link/?req=doc&amp;base=RZB&amp;n=434861&amp;dst=3722" TargetMode="External"/><Relationship Id="rId18" Type="http://schemas.openxmlformats.org/officeDocument/2006/relationships/hyperlink" Target="https://login.consultant.ru/link/?req=doc&amp;base=RZB&amp;n=465999" TargetMode="External"/><Relationship Id="rId3" Type="http://schemas.openxmlformats.org/officeDocument/2006/relationships/settings" Target="settings.xml"/><Relationship Id="rId21" Type="http://schemas.openxmlformats.org/officeDocument/2006/relationships/hyperlink" Target="consultantplus://offline/ref=3C7754F6156B01A1331B9F547A0D3B38B2996EC7010D814B50BA3E21ABF4173EC1F048C52531CAD11B4001ABE852FD85EA65E0DEEE48EEEC4A601DA75CnBD" TargetMode="External"/><Relationship Id="rId7" Type="http://schemas.openxmlformats.org/officeDocument/2006/relationships/hyperlink" Target="consultantplus://offline/ref=090B5C383A4D344C4D52F859ECD71A5DB6874BE97C50E4C054F274135EA02276479B261AFCB0E0AA421FA529D371E3D85ECBE5071D893FFA9EEDC77Eh9i1E" TargetMode="External"/><Relationship Id="rId12" Type="http://schemas.openxmlformats.org/officeDocument/2006/relationships/hyperlink" Target="https://login.consultant.ru/link/?req=doc&amp;base=RZB&amp;n=434861&amp;dst=3704" TargetMode="External"/><Relationship Id="rId17" Type="http://schemas.openxmlformats.org/officeDocument/2006/relationships/hyperlink" Target="https://login.consultant.ru/link/?req=doc&amp;base=LAW&amp;n=121087&amp;dst=100142" TargetMode="External"/><Relationship Id="rId2" Type="http://schemas.openxmlformats.org/officeDocument/2006/relationships/styles" Target="styles.xml"/><Relationship Id="rId16" Type="http://schemas.openxmlformats.org/officeDocument/2006/relationships/hyperlink" Target="https://login.consultant.ru/link/?req=doc&amp;base=RZB&amp;n=420230&amp;dst=100010" TargetMode="External"/><Relationship Id="rId20" Type="http://schemas.openxmlformats.org/officeDocument/2006/relationships/hyperlink" Target="consultantplus://offline/ref=3C7754F6156B01A1331B9F547A0D3B38B2996EC7010C864B52BF3E21ABF4173EC1F048C52531CAD11B4007A3E952FD85EA65E0DEEE48EEEC4A601DA75CnBD" TargetMode="External"/><Relationship Id="rId1" Type="http://schemas.openxmlformats.org/officeDocument/2006/relationships/numbering" Target="numbering.xml"/><Relationship Id="rId6" Type="http://schemas.openxmlformats.org/officeDocument/2006/relationships/hyperlink" Target="consultantplus://offline/ref=090B5C383A4D344C4D52F84FEFBB4454BC8B17E37A52E89309A7724401F0242307DB204FBFF4EDAA4A14F179942FBA881B80E80302953FFDh8i1E" TargetMode="External"/><Relationship Id="rId11" Type="http://schemas.openxmlformats.org/officeDocument/2006/relationships/hyperlink" Target="https://login.consultant.ru/link/?req=doc&amp;base=RZB&amp;n=487024&amp;dst=5769" TargetMode="External"/><Relationship Id="rId24" Type="http://schemas.openxmlformats.org/officeDocument/2006/relationships/theme" Target="theme/theme1.xml"/><Relationship Id="rId5" Type="http://schemas.openxmlformats.org/officeDocument/2006/relationships/hyperlink" Target="consultantplus://offline/ref=090B5C383A4D344C4D52F84FEFBB4454BC8416E07D55E89309A7724401F0242307DB204FBFF7E9AB4214F179942FBA881B80E80302953FFDh8i1E" TargetMode="External"/><Relationship Id="rId15" Type="http://schemas.openxmlformats.org/officeDocument/2006/relationships/hyperlink" Target="consultantplus://offline/ref=3C7754F6156B01A1331B81596C616531B89030C8090E8A140BE83876F4A4116B93B0169C6771D9D01E5E03AAE155n0D" TargetMode="External"/><Relationship Id="rId23" Type="http://schemas.openxmlformats.org/officeDocument/2006/relationships/fontTable" Target="fontTable.xml"/><Relationship Id="rId10" Type="http://schemas.openxmlformats.org/officeDocument/2006/relationships/hyperlink" Target="https://login.consultant.ru/link/?req=doc&amp;base=RZB&amp;n=465999" TargetMode="External"/><Relationship Id="rId19" Type="http://schemas.openxmlformats.org/officeDocument/2006/relationships/hyperlink" Target="https://login.consultant.ru/link/?req=doc&amp;base=RZB&amp;n=487024&amp;dst=576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consultantplus://offline/ref=3C7754F6156B01A1331B81596C616531B89032C9030F8A140BE83876F4A4116B93B0169C6771D9D01E5E03AAE155n0D" TargetMode="External"/><Relationship Id="rId22" Type="http://schemas.openxmlformats.org/officeDocument/2006/relationships/hyperlink" Target="consultantplus://offline/ref=3C7754F6156B01A1331B81596C616531BD9339CD0706D71E03B13474F3AB4E7C86F942916675C5D7101450EEB554A8D0B030E8C1E856EF5En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42</Pages>
  <Words>15711</Words>
  <Characters>89554</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105055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dc:description/>
  <cp:lastModifiedBy>Экономист</cp:lastModifiedBy>
  <cp:revision>17</cp:revision>
  <cp:lastPrinted>2024-05-24T13:01:00Z</cp:lastPrinted>
  <dcterms:created xsi:type="dcterms:W3CDTF">2025-11-21T02:48:00Z</dcterms:created>
  <dcterms:modified xsi:type="dcterms:W3CDTF">2025-11-25T09:08:00Z</dcterms:modified>
  <dc:language>ru-RU</dc:language>
</cp:coreProperties>
</file>