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proofErr w:type="spellStart"/>
      <w:r w:rsidR="00C52BCB">
        <w:rPr>
          <w:rFonts w:eastAsia="Calibri"/>
          <w:szCs w:val="28"/>
          <w:lang w:eastAsia="en-US"/>
        </w:rPr>
        <w:t>Доволенского</w:t>
      </w:r>
      <w:proofErr w:type="spellEnd"/>
      <w:r w:rsidR="00C52BCB">
        <w:rPr>
          <w:rFonts w:eastAsia="Calibri"/>
          <w:szCs w:val="28"/>
          <w:lang w:eastAsia="en-US"/>
        </w:rPr>
        <w:t xml:space="preserve">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E14AA3">
        <w:rPr>
          <w:rFonts w:eastAsia="Calibri"/>
          <w:szCs w:val="28"/>
          <w:lang w:val="en-US" w:eastAsia="en-US"/>
        </w:rPr>
        <w:t>0</w:t>
      </w:r>
      <w:r w:rsidR="003B7D68">
        <w:rPr>
          <w:rFonts w:eastAsia="Calibri"/>
          <w:szCs w:val="28"/>
          <w:lang w:eastAsia="en-US"/>
        </w:rPr>
        <w:t>8</w:t>
      </w:r>
      <w:bookmarkStart w:id="0" w:name="_GoBack"/>
      <w:bookmarkEnd w:id="0"/>
      <w:r w:rsidR="00C52BCB">
        <w:rPr>
          <w:rFonts w:eastAsia="Calibri"/>
          <w:szCs w:val="28"/>
          <w:lang w:eastAsia="en-US"/>
        </w:rPr>
        <w:t>.20</w:t>
      </w:r>
      <w:r w:rsidR="00E14AA3">
        <w:rPr>
          <w:rFonts w:eastAsia="Calibri"/>
          <w:szCs w:val="28"/>
          <w:lang w:val="en-US" w:eastAsia="en-US"/>
        </w:rPr>
        <w:t>20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Доволенского</w:t>
      </w:r>
      <w:proofErr w:type="spellEnd"/>
      <w:r>
        <w:rPr>
          <w:rFonts w:eastAsia="Calibri"/>
          <w:szCs w:val="28"/>
          <w:lang w:eastAsia="en-US"/>
        </w:rPr>
        <w:t xml:space="preserve">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>Калюжный Г.Н.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9E7EC50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A930-2849-4878-A840-4EC88CC4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2020-08-11T02:01:00Z</dcterms:created>
  <dcterms:modified xsi:type="dcterms:W3CDTF">2020-08-11T02:01:00Z</dcterms:modified>
</cp:coreProperties>
</file>