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05CB3" w:rsidRDefault="00184696">
      <w:pPr>
        <w:spacing w:before="120" w:after="12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                                                                                </w:t>
      </w:r>
    </w:p>
    <w:p w:rsidR="00805CB3" w:rsidRDefault="00184696">
      <w:pPr>
        <w:jc w:val="center"/>
        <w:rPr>
          <w:rFonts w:eastAsia="Arial"/>
          <w:bCs/>
        </w:rPr>
      </w:pPr>
      <w:r>
        <w:rPr>
          <w:rFonts w:eastAsia="Arial"/>
          <w:bCs/>
          <w:noProof/>
        </w:rPr>
        <w:drawing>
          <wp:inline distT="0" distB="0" distL="0" distR="0">
            <wp:extent cx="548005" cy="689610"/>
            <wp:effectExtent l="0" t="0" r="0" b="0"/>
            <wp:docPr id="1" name="Изображение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Изображение1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 l="-2018" t="-1617" r="-2018" b="-161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8005" cy="6896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05CB3" w:rsidRDefault="00184696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АДМИНИСТРАЦИЯ ДОВОЛЕНСКОГО РАЙОНА</w:t>
      </w:r>
    </w:p>
    <w:p w:rsidR="00805CB3" w:rsidRDefault="00184696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НОВОСИБИРСКОЙ ОБЛАСТИ</w:t>
      </w:r>
    </w:p>
    <w:p w:rsidR="00805CB3" w:rsidRDefault="00805CB3">
      <w:pPr>
        <w:rPr>
          <w:b/>
        </w:rPr>
      </w:pPr>
    </w:p>
    <w:p w:rsidR="00805CB3" w:rsidRDefault="00184696">
      <w:pPr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>ПОСТАНОВЛЕНИЕ</w:t>
      </w:r>
    </w:p>
    <w:p w:rsidR="00805CB3" w:rsidRDefault="00805CB3">
      <w:pPr>
        <w:rPr>
          <w:b/>
        </w:rPr>
      </w:pPr>
    </w:p>
    <w:p w:rsidR="00805CB3" w:rsidRDefault="00184696">
      <w:pPr>
        <w:jc w:val="center"/>
        <w:rPr>
          <w:sz w:val="28"/>
          <w:szCs w:val="28"/>
        </w:rPr>
      </w:pPr>
      <w:r>
        <w:rPr>
          <w:sz w:val="28"/>
          <w:szCs w:val="28"/>
        </w:rPr>
        <w:t>от 21.07.2022    №   453 -па</w:t>
      </w:r>
    </w:p>
    <w:p w:rsidR="00805CB3" w:rsidRDefault="00805CB3">
      <w:pPr>
        <w:jc w:val="both"/>
        <w:rPr>
          <w:b/>
          <w:sz w:val="28"/>
          <w:szCs w:val="28"/>
        </w:rPr>
      </w:pPr>
    </w:p>
    <w:p w:rsidR="00805CB3" w:rsidRDefault="00184696">
      <w:pPr>
        <w:tabs>
          <w:tab w:val="left" w:pos="6495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>
        <w:rPr>
          <w:sz w:val="28"/>
          <w:szCs w:val="28"/>
        </w:rPr>
        <w:tab/>
      </w:r>
    </w:p>
    <w:p w:rsidR="00805CB3" w:rsidRDefault="00184696">
      <w:pPr>
        <w:shd w:val="clear" w:color="auto" w:fill="FFFFFF"/>
        <w:jc w:val="center"/>
        <w:textAlignment w:val="baseline"/>
        <w:rPr>
          <w:sz w:val="28"/>
          <w:szCs w:val="28"/>
        </w:rPr>
      </w:pPr>
      <w:r>
        <w:rPr>
          <w:sz w:val="28"/>
          <w:szCs w:val="28"/>
        </w:rPr>
        <w:t>Об утверждении стратегии государственной молодежной политики на территории Доволенского района на 2023-2025гг</w:t>
      </w:r>
    </w:p>
    <w:p w:rsidR="00805CB3" w:rsidRDefault="00805CB3">
      <w:pPr>
        <w:ind w:firstLine="708"/>
        <w:rPr>
          <w:sz w:val="28"/>
          <w:szCs w:val="28"/>
        </w:rPr>
      </w:pPr>
    </w:p>
    <w:p w:rsidR="00805CB3" w:rsidRDefault="00184696">
      <w:pPr>
        <w:ind w:left="-284" w:firstLine="708"/>
        <w:rPr>
          <w:color w:val="000000"/>
          <w:spacing w:val="-2"/>
          <w:sz w:val="28"/>
          <w:szCs w:val="28"/>
        </w:rPr>
      </w:pPr>
      <w:r>
        <w:rPr>
          <w:color w:val="000000"/>
          <w:spacing w:val="-2"/>
          <w:sz w:val="28"/>
          <w:szCs w:val="28"/>
        </w:rPr>
        <w:t xml:space="preserve">В соответствии с пунктами 1 и 4 ст.10 Федерального закона от 30.12.2020г. № 489 – ФЗ «О молодежной политике в Российской Федерации», в целях реализации направлений государственной молодежной политики на территории Доволенского района администрации Доволенского района Новосибирской области </w:t>
      </w:r>
      <w:r>
        <w:rPr>
          <w:b/>
          <w:bCs/>
          <w:color w:val="000000"/>
          <w:spacing w:val="-2"/>
          <w:sz w:val="28"/>
          <w:szCs w:val="28"/>
        </w:rPr>
        <w:t>постановляет:</w:t>
      </w:r>
    </w:p>
    <w:p w:rsidR="00805CB3" w:rsidRDefault="00184696">
      <w:pPr>
        <w:pStyle w:val="ac"/>
        <w:numPr>
          <w:ilvl w:val="0"/>
          <w:numId w:val="1"/>
        </w:numPr>
        <w:rPr>
          <w:color w:val="000000"/>
          <w:spacing w:val="-2"/>
          <w:sz w:val="28"/>
          <w:szCs w:val="28"/>
        </w:rPr>
      </w:pPr>
      <w:r>
        <w:rPr>
          <w:color w:val="000000"/>
          <w:spacing w:val="-2"/>
          <w:sz w:val="28"/>
          <w:szCs w:val="28"/>
        </w:rPr>
        <w:t xml:space="preserve">Утвердить стратегию молодежной </w:t>
      </w:r>
      <w:proofErr w:type="gramStart"/>
      <w:r>
        <w:rPr>
          <w:color w:val="000000"/>
          <w:spacing w:val="-2"/>
          <w:sz w:val="28"/>
          <w:szCs w:val="28"/>
        </w:rPr>
        <w:t>политики  на</w:t>
      </w:r>
      <w:proofErr w:type="gramEnd"/>
      <w:r>
        <w:rPr>
          <w:color w:val="000000"/>
          <w:spacing w:val="-2"/>
          <w:sz w:val="28"/>
          <w:szCs w:val="28"/>
        </w:rPr>
        <w:t xml:space="preserve"> территории Доволенского района. (Приложение №1)</w:t>
      </w:r>
    </w:p>
    <w:p w:rsidR="00805CB3" w:rsidRDefault="00184696">
      <w:pPr>
        <w:pStyle w:val="ac"/>
        <w:numPr>
          <w:ilvl w:val="0"/>
          <w:numId w:val="1"/>
        </w:numPr>
        <w:rPr>
          <w:color w:val="000000"/>
          <w:spacing w:val="-2"/>
          <w:sz w:val="28"/>
          <w:szCs w:val="28"/>
        </w:rPr>
      </w:pPr>
      <w:r>
        <w:rPr>
          <w:color w:val="000000"/>
          <w:spacing w:val="-2"/>
          <w:sz w:val="28"/>
          <w:szCs w:val="28"/>
        </w:rPr>
        <w:t xml:space="preserve">Утвердить Дорожную карту по реализации </w:t>
      </w:r>
      <w:proofErr w:type="gramStart"/>
      <w:r>
        <w:rPr>
          <w:color w:val="000000"/>
          <w:spacing w:val="-2"/>
          <w:sz w:val="28"/>
          <w:szCs w:val="28"/>
        </w:rPr>
        <w:t>стратегии  молодежной</w:t>
      </w:r>
      <w:proofErr w:type="gramEnd"/>
      <w:r>
        <w:rPr>
          <w:color w:val="000000"/>
          <w:spacing w:val="-2"/>
          <w:sz w:val="28"/>
          <w:szCs w:val="28"/>
        </w:rPr>
        <w:t xml:space="preserve"> политики на территории Доволенского района на 2023-2025гг. (Приложение № 2)</w:t>
      </w:r>
    </w:p>
    <w:p w:rsidR="00805CB3" w:rsidRDefault="00184696">
      <w:pPr>
        <w:pStyle w:val="ac"/>
        <w:numPr>
          <w:ilvl w:val="0"/>
          <w:numId w:val="1"/>
        </w:numPr>
        <w:rPr>
          <w:color w:val="000000"/>
          <w:spacing w:val="-2"/>
          <w:sz w:val="28"/>
          <w:szCs w:val="28"/>
        </w:rPr>
      </w:pPr>
      <w:r>
        <w:rPr>
          <w:color w:val="000000"/>
          <w:spacing w:val="-2"/>
          <w:sz w:val="28"/>
          <w:szCs w:val="28"/>
        </w:rPr>
        <w:t>Разместить настоящее распоряжение на официальном сайте Доволенского района Новосибирской области</w:t>
      </w:r>
    </w:p>
    <w:p w:rsidR="00805CB3" w:rsidRDefault="00184696">
      <w:pPr>
        <w:pStyle w:val="ac"/>
        <w:numPr>
          <w:ilvl w:val="0"/>
          <w:numId w:val="1"/>
        </w:numPr>
        <w:rPr>
          <w:color w:val="000000"/>
          <w:spacing w:val="-2"/>
          <w:sz w:val="28"/>
          <w:szCs w:val="28"/>
        </w:rPr>
      </w:pPr>
      <w:r>
        <w:rPr>
          <w:color w:val="000000"/>
          <w:spacing w:val="-2"/>
          <w:sz w:val="28"/>
          <w:szCs w:val="28"/>
        </w:rPr>
        <w:t>Контроль за исполнением распоряжения возложить на заместителя главы администрации Доволенского района Но</w:t>
      </w:r>
      <w:r w:rsidR="005C7841">
        <w:rPr>
          <w:color w:val="000000"/>
          <w:spacing w:val="-2"/>
          <w:sz w:val="28"/>
          <w:szCs w:val="28"/>
        </w:rPr>
        <w:t>в</w:t>
      </w:r>
      <w:bookmarkStart w:id="0" w:name="_GoBack"/>
      <w:bookmarkEnd w:id="0"/>
      <w:r>
        <w:rPr>
          <w:color w:val="000000"/>
          <w:spacing w:val="-2"/>
          <w:sz w:val="28"/>
          <w:szCs w:val="28"/>
        </w:rPr>
        <w:t xml:space="preserve">осибирской области по социальным вопросам Черныша А.И. </w:t>
      </w:r>
      <w:r>
        <w:rPr>
          <w:color w:val="000000"/>
          <w:spacing w:val="-2"/>
          <w:sz w:val="28"/>
          <w:szCs w:val="28"/>
        </w:rPr>
        <w:br/>
        <w:t xml:space="preserve"> </w:t>
      </w:r>
    </w:p>
    <w:p w:rsidR="00805CB3" w:rsidRDefault="00805CB3">
      <w:pPr>
        <w:ind w:left="-284" w:firstLine="708"/>
        <w:rPr>
          <w:color w:val="000000"/>
          <w:spacing w:val="-2"/>
          <w:sz w:val="28"/>
          <w:szCs w:val="28"/>
        </w:rPr>
      </w:pPr>
    </w:p>
    <w:p w:rsidR="00805CB3" w:rsidRDefault="00184696">
      <w:pPr>
        <w:rPr>
          <w:sz w:val="28"/>
          <w:szCs w:val="28"/>
        </w:rPr>
      </w:pPr>
      <w:r>
        <w:rPr>
          <w:sz w:val="28"/>
          <w:szCs w:val="28"/>
        </w:rPr>
        <w:t xml:space="preserve"> Глава Доволенского района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             </w:t>
      </w:r>
    </w:p>
    <w:p w:rsidR="00805CB3" w:rsidRDefault="00184696">
      <w:pPr>
        <w:rPr>
          <w:sz w:val="28"/>
          <w:szCs w:val="28"/>
        </w:rPr>
      </w:pPr>
      <w:r>
        <w:rPr>
          <w:sz w:val="28"/>
          <w:szCs w:val="28"/>
        </w:rPr>
        <w:t xml:space="preserve"> Новосибирской области                                                                   Б.В. Луцкий</w:t>
      </w:r>
    </w:p>
    <w:p w:rsidR="00805CB3" w:rsidRDefault="00805CB3">
      <w:pPr>
        <w:rPr>
          <w:sz w:val="28"/>
          <w:szCs w:val="28"/>
        </w:rPr>
      </w:pPr>
    </w:p>
    <w:p w:rsidR="00805CB3" w:rsidRDefault="00805CB3">
      <w:pPr>
        <w:rPr>
          <w:sz w:val="28"/>
          <w:szCs w:val="28"/>
        </w:rPr>
      </w:pPr>
    </w:p>
    <w:p w:rsidR="00805CB3" w:rsidRDefault="00805CB3">
      <w:pPr>
        <w:rPr>
          <w:sz w:val="28"/>
          <w:szCs w:val="28"/>
        </w:rPr>
      </w:pPr>
    </w:p>
    <w:p w:rsidR="00805CB3" w:rsidRDefault="00184696">
      <w:pPr>
        <w:rPr>
          <w:sz w:val="20"/>
          <w:szCs w:val="20"/>
        </w:rPr>
      </w:pPr>
      <w:r>
        <w:rPr>
          <w:sz w:val="20"/>
          <w:szCs w:val="20"/>
        </w:rPr>
        <w:t xml:space="preserve">Копыленко О.Ю. </w:t>
      </w:r>
    </w:p>
    <w:p w:rsidR="00805CB3" w:rsidRDefault="00184696">
      <w:pPr>
        <w:rPr>
          <w:sz w:val="20"/>
          <w:szCs w:val="20"/>
        </w:rPr>
      </w:pPr>
      <w:r>
        <w:rPr>
          <w:sz w:val="20"/>
          <w:szCs w:val="20"/>
        </w:rPr>
        <w:t>89139834373</w:t>
      </w:r>
    </w:p>
    <w:p w:rsidR="00805CB3" w:rsidRDefault="00805CB3"/>
    <w:p w:rsidR="00805CB3" w:rsidRDefault="00805CB3"/>
    <w:tbl>
      <w:tblPr>
        <w:tblpPr w:leftFromText="180" w:rightFromText="180" w:vertAnchor="text" w:horzAnchor="page" w:tblpX="833" w:tblpY="11"/>
        <w:tblW w:w="10348" w:type="dxa"/>
        <w:tblLayout w:type="fixed"/>
        <w:tblLook w:val="04A0" w:firstRow="1" w:lastRow="0" w:firstColumn="1" w:lastColumn="0" w:noHBand="0" w:noVBand="1"/>
      </w:tblPr>
      <w:tblGrid>
        <w:gridCol w:w="283"/>
        <w:gridCol w:w="10065"/>
      </w:tblGrid>
      <w:tr w:rsidR="00805CB3" w:rsidTr="00885C5A">
        <w:trPr>
          <w:trHeight w:val="1132"/>
        </w:trPr>
        <w:tc>
          <w:tcPr>
            <w:tcW w:w="283" w:type="dxa"/>
          </w:tcPr>
          <w:p w:rsidR="00805CB3" w:rsidRDefault="00184696">
            <w:pPr>
              <w:snapToGrid w:val="0"/>
              <w:spacing w:line="276" w:lineRule="auto"/>
              <w:rPr>
                <w:b/>
                <w:sz w:val="28"/>
                <w:szCs w:val="20"/>
                <w:lang w:eastAsia="ar-SA"/>
              </w:rPr>
            </w:pPr>
            <w:r>
              <w:rPr>
                <w:b/>
                <w:sz w:val="28"/>
                <w:szCs w:val="20"/>
                <w:lang w:eastAsia="ar-SA"/>
              </w:rPr>
              <w:t xml:space="preserve">                                                                          </w:t>
            </w:r>
          </w:p>
        </w:tc>
        <w:tc>
          <w:tcPr>
            <w:tcW w:w="10064" w:type="dxa"/>
          </w:tcPr>
          <w:p w:rsidR="00805CB3" w:rsidRDefault="00805CB3">
            <w:pPr>
              <w:snapToGrid w:val="0"/>
              <w:spacing w:line="276" w:lineRule="auto"/>
              <w:rPr>
                <w:b/>
                <w:szCs w:val="20"/>
                <w:lang w:eastAsia="ar-SA"/>
              </w:rPr>
            </w:pPr>
          </w:p>
          <w:p w:rsidR="00805CB3" w:rsidRDefault="00805CB3">
            <w:pPr>
              <w:snapToGrid w:val="0"/>
              <w:spacing w:line="276" w:lineRule="auto"/>
              <w:rPr>
                <w:b/>
                <w:szCs w:val="20"/>
                <w:lang w:eastAsia="ar-SA"/>
              </w:rPr>
            </w:pPr>
          </w:p>
          <w:p w:rsidR="00805CB3" w:rsidRDefault="00805CB3">
            <w:pPr>
              <w:snapToGrid w:val="0"/>
              <w:spacing w:line="276" w:lineRule="auto"/>
              <w:rPr>
                <w:b/>
                <w:szCs w:val="20"/>
                <w:lang w:eastAsia="ar-SA"/>
              </w:rPr>
            </w:pPr>
          </w:p>
          <w:p w:rsidR="00805CB3" w:rsidRDefault="00184696" w:rsidP="00885C5A">
            <w:pPr>
              <w:snapToGrid w:val="0"/>
              <w:spacing w:line="276" w:lineRule="auto"/>
              <w:ind w:right="34"/>
              <w:jc w:val="right"/>
              <w:rPr>
                <w:szCs w:val="20"/>
                <w:lang w:eastAsia="ar-SA"/>
              </w:rPr>
            </w:pPr>
            <w:r>
              <w:rPr>
                <w:szCs w:val="20"/>
                <w:lang w:eastAsia="ar-SA"/>
              </w:rPr>
              <w:lastRenderedPageBreak/>
              <w:t xml:space="preserve">Приложение 1 к постановлению </w:t>
            </w:r>
            <w:r>
              <w:rPr>
                <w:szCs w:val="20"/>
                <w:lang w:eastAsia="ar-SA"/>
              </w:rPr>
              <w:br/>
              <w:t>администрации Доволенского района</w:t>
            </w:r>
            <w:r>
              <w:rPr>
                <w:szCs w:val="20"/>
                <w:lang w:eastAsia="ar-SA"/>
              </w:rPr>
              <w:br/>
              <w:t xml:space="preserve">Новосибирской области </w:t>
            </w:r>
            <w:r>
              <w:rPr>
                <w:szCs w:val="20"/>
                <w:lang w:eastAsia="ar-SA"/>
              </w:rPr>
              <w:br/>
              <w:t xml:space="preserve">от </w:t>
            </w:r>
            <w:proofErr w:type="gramStart"/>
            <w:r>
              <w:rPr>
                <w:szCs w:val="20"/>
                <w:lang w:eastAsia="ar-SA"/>
              </w:rPr>
              <w:t>21.07.2022  №</w:t>
            </w:r>
            <w:proofErr w:type="gramEnd"/>
            <w:r>
              <w:rPr>
                <w:szCs w:val="20"/>
                <w:lang w:eastAsia="ar-SA"/>
              </w:rPr>
              <w:t>453-па</w:t>
            </w:r>
          </w:p>
          <w:p w:rsidR="00805CB3" w:rsidRDefault="00805CB3">
            <w:pPr>
              <w:snapToGrid w:val="0"/>
              <w:spacing w:line="276" w:lineRule="auto"/>
              <w:rPr>
                <w:b/>
                <w:szCs w:val="20"/>
                <w:lang w:eastAsia="ar-SA"/>
              </w:rPr>
            </w:pPr>
          </w:p>
          <w:p w:rsidR="00805CB3" w:rsidRDefault="00805CB3">
            <w:pPr>
              <w:shd w:val="clear" w:color="auto" w:fill="FFFFFF"/>
              <w:jc w:val="right"/>
              <w:rPr>
                <w:b/>
                <w:bCs/>
                <w:sz w:val="28"/>
              </w:rPr>
            </w:pPr>
          </w:p>
          <w:p w:rsidR="00805CB3" w:rsidRDefault="00805CB3">
            <w:pPr>
              <w:shd w:val="clear" w:color="auto" w:fill="FFFFFF"/>
              <w:jc w:val="right"/>
              <w:rPr>
                <w:b/>
                <w:bCs/>
                <w:sz w:val="28"/>
              </w:rPr>
            </w:pPr>
          </w:p>
          <w:p w:rsidR="00805CB3" w:rsidRDefault="00805CB3">
            <w:pPr>
              <w:shd w:val="clear" w:color="auto" w:fill="FFFFFF"/>
              <w:jc w:val="center"/>
              <w:rPr>
                <w:b/>
                <w:bCs/>
                <w:sz w:val="28"/>
              </w:rPr>
            </w:pPr>
          </w:p>
          <w:p w:rsidR="00805CB3" w:rsidRDefault="00184696">
            <w:pPr>
              <w:shd w:val="clear" w:color="auto" w:fill="FFFFFF"/>
              <w:ind w:left="-216" w:right="175"/>
              <w:jc w:val="center"/>
              <w:rPr>
                <w:b/>
                <w:bCs/>
                <w:sz w:val="28"/>
              </w:rPr>
            </w:pPr>
            <w:r>
              <w:rPr>
                <w:b/>
                <w:bCs/>
                <w:sz w:val="28"/>
              </w:rPr>
              <w:t>СТРАТЕГИЯ</w:t>
            </w:r>
            <w:r>
              <w:rPr>
                <w:b/>
                <w:bCs/>
                <w:sz w:val="28"/>
              </w:rPr>
              <w:br/>
              <w:t xml:space="preserve">развития молодежной политики на территории </w:t>
            </w:r>
            <w:r>
              <w:rPr>
                <w:b/>
                <w:bCs/>
                <w:sz w:val="28"/>
              </w:rPr>
              <w:br/>
              <w:t>Доволенского района Новосибирской области</w:t>
            </w:r>
            <w:r>
              <w:rPr>
                <w:b/>
                <w:bCs/>
                <w:sz w:val="28"/>
              </w:rPr>
              <w:br/>
              <w:t>на период 2023-2025гг.</w:t>
            </w:r>
          </w:p>
          <w:p w:rsidR="00805CB3" w:rsidRDefault="00805CB3">
            <w:pPr>
              <w:shd w:val="clear" w:color="auto" w:fill="FFFFFF"/>
              <w:jc w:val="both"/>
              <w:rPr>
                <w:sz w:val="32"/>
                <w:szCs w:val="28"/>
              </w:rPr>
            </w:pPr>
          </w:p>
          <w:p w:rsidR="00805CB3" w:rsidRDefault="00805CB3">
            <w:pPr>
              <w:shd w:val="clear" w:color="auto" w:fill="FFFFFF"/>
              <w:ind w:left="360"/>
              <w:jc w:val="both"/>
              <w:rPr>
                <w:sz w:val="32"/>
                <w:szCs w:val="28"/>
              </w:rPr>
            </w:pPr>
          </w:p>
          <w:p w:rsidR="00805CB3" w:rsidRDefault="00184696">
            <w:pPr>
              <w:pStyle w:val="ac"/>
              <w:numPr>
                <w:ilvl w:val="0"/>
                <w:numId w:val="2"/>
              </w:numPr>
              <w:shd w:val="clear" w:color="auto" w:fill="FFFFFF"/>
              <w:jc w:val="center"/>
              <w:rPr>
                <w:sz w:val="32"/>
                <w:szCs w:val="28"/>
              </w:rPr>
            </w:pPr>
            <w:r>
              <w:rPr>
                <w:b/>
                <w:bCs/>
                <w:sz w:val="28"/>
              </w:rPr>
              <w:t>Описание ситуации:</w:t>
            </w:r>
          </w:p>
          <w:p w:rsidR="00805CB3" w:rsidRDefault="00805CB3">
            <w:pPr>
              <w:shd w:val="clear" w:color="auto" w:fill="FFFFFF"/>
              <w:jc w:val="center"/>
              <w:rPr>
                <w:color w:val="000000" w:themeColor="text1"/>
                <w:sz w:val="28"/>
                <w:szCs w:val="28"/>
              </w:rPr>
            </w:pPr>
          </w:p>
          <w:p w:rsidR="00805CB3" w:rsidRDefault="00184696" w:rsidP="00885C5A">
            <w:pPr>
              <w:shd w:val="clear" w:color="auto" w:fill="FFFFFF"/>
              <w:rPr>
                <w:color w:val="000000" w:themeColor="text1"/>
                <w:sz w:val="28"/>
                <w:szCs w:val="28"/>
              </w:rPr>
            </w:pPr>
            <w:r>
              <w:rPr>
                <w:sz w:val="28"/>
              </w:rPr>
              <w:t xml:space="preserve">    Доволенский район самый южный район в Барабинской зоне. На севере и северо-востоке граничит с </w:t>
            </w:r>
            <w:proofErr w:type="spellStart"/>
            <w:r>
              <w:rPr>
                <w:sz w:val="28"/>
              </w:rPr>
              <w:t>Каргатским</w:t>
            </w:r>
            <w:proofErr w:type="spellEnd"/>
            <w:r>
              <w:rPr>
                <w:sz w:val="28"/>
              </w:rPr>
              <w:t xml:space="preserve"> районом, на востоке и юго-востоке – с </w:t>
            </w:r>
            <w:proofErr w:type="spellStart"/>
            <w:r>
              <w:rPr>
                <w:sz w:val="28"/>
              </w:rPr>
              <w:t>Кочковским</w:t>
            </w:r>
            <w:proofErr w:type="spellEnd"/>
            <w:r>
              <w:rPr>
                <w:sz w:val="28"/>
              </w:rPr>
              <w:t xml:space="preserve">, на юге – с Краснозерским, на западе – со </w:t>
            </w:r>
            <w:proofErr w:type="spellStart"/>
            <w:r>
              <w:rPr>
                <w:sz w:val="28"/>
              </w:rPr>
              <w:t>Здвинским</w:t>
            </w:r>
            <w:proofErr w:type="spellEnd"/>
            <w:r>
              <w:rPr>
                <w:sz w:val="28"/>
              </w:rPr>
              <w:t xml:space="preserve"> районом, площадь - 4,4 </w:t>
            </w:r>
            <w:proofErr w:type="spellStart"/>
            <w:r>
              <w:rPr>
                <w:sz w:val="28"/>
              </w:rPr>
              <w:t>тыс.кв.км</w:t>
            </w:r>
            <w:proofErr w:type="spellEnd"/>
            <w:r>
              <w:rPr>
                <w:sz w:val="28"/>
              </w:rPr>
              <w:t>. Территория района расположена на расстоянии 312 км. от областного центра города Новосибирска и 107 км. от ближайшей железнодорожной станции г. Каргат</w:t>
            </w:r>
            <w:r>
              <w:rPr>
                <w:color w:val="000000" w:themeColor="text1"/>
                <w:sz w:val="28"/>
                <w:szCs w:val="28"/>
              </w:rPr>
              <w:t xml:space="preserve">. </w:t>
            </w:r>
          </w:p>
          <w:p w:rsidR="00805CB3" w:rsidRDefault="00184696" w:rsidP="00885C5A">
            <w:pPr>
              <w:shd w:val="clear" w:color="auto" w:fill="FFFFFF"/>
              <w:ind w:right="317"/>
              <w:rPr>
                <w:color w:val="000000" w:themeColor="text1"/>
                <w:sz w:val="36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 xml:space="preserve">   На территории района протекает река </w:t>
            </w:r>
            <w:hyperlink r:id="rId7" w:tgtFrame="Карасук (река)">
              <w:r>
                <w:rPr>
                  <w:color w:val="000000" w:themeColor="text1"/>
                  <w:sz w:val="28"/>
                  <w:szCs w:val="28"/>
                </w:rPr>
                <w:t>Баган</w:t>
              </w:r>
            </w:hyperlink>
            <w:r>
              <w:rPr>
                <w:color w:val="000000" w:themeColor="text1"/>
                <w:sz w:val="28"/>
                <w:szCs w:val="28"/>
              </w:rPr>
              <w:t xml:space="preserve"> и Чулым, а также имеется озеро «Доволенское» со скважиной с минеральной водой и много других озер: таких как </w:t>
            </w:r>
            <w:proofErr w:type="spellStart"/>
            <w:r>
              <w:rPr>
                <w:color w:val="000000" w:themeColor="text1"/>
                <w:sz w:val="28"/>
                <w:szCs w:val="28"/>
              </w:rPr>
              <w:t>Индерь</w:t>
            </w:r>
            <w:proofErr w:type="spellEnd"/>
            <w:r>
              <w:rPr>
                <w:color w:val="000000" w:themeColor="text1"/>
                <w:sz w:val="28"/>
                <w:szCs w:val="28"/>
              </w:rPr>
              <w:t xml:space="preserve">, </w:t>
            </w:r>
            <w:r>
              <w:rPr>
                <w:sz w:val="28"/>
              </w:rPr>
              <w:t xml:space="preserve">Травное, Домашнее, </w:t>
            </w:r>
            <w:proofErr w:type="spellStart"/>
            <w:r>
              <w:rPr>
                <w:sz w:val="28"/>
              </w:rPr>
              <w:t>Согорное</w:t>
            </w:r>
            <w:proofErr w:type="spellEnd"/>
            <w:r>
              <w:rPr>
                <w:sz w:val="28"/>
              </w:rPr>
              <w:t xml:space="preserve">, Крутое, </w:t>
            </w:r>
            <w:proofErr w:type="spellStart"/>
            <w:r>
              <w:rPr>
                <w:sz w:val="28"/>
              </w:rPr>
              <w:t>Абаково</w:t>
            </w:r>
            <w:proofErr w:type="spellEnd"/>
            <w:r>
              <w:rPr>
                <w:sz w:val="28"/>
              </w:rPr>
              <w:t xml:space="preserve">, Плеханово, </w:t>
            </w:r>
            <w:proofErr w:type="spellStart"/>
            <w:r>
              <w:rPr>
                <w:sz w:val="28"/>
              </w:rPr>
              <w:t>Суздалка</w:t>
            </w:r>
            <w:proofErr w:type="spellEnd"/>
            <w:r>
              <w:rPr>
                <w:sz w:val="28"/>
              </w:rPr>
              <w:t xml:space="preserve">, </w:t>
            </w:r>
            <w:proofErr w:type="spellStart"/>
            <w:r>
              <w:rPr>
                <w:sz w:val="28"/>
              </w:rPr>
              <w:t>Сарыбалык</w:t>
            </w:r>
            <w:proofErr w:type="spellEnd"/>
            <w:r>
              <w:rPr>
                <w:sz w:val="28"/>
              </w:rPr>
              <w:t xml:space="preserve">, </w:t>
            </w:r>
            <w:proofErr w:type="spellStart"/>
            <w:r>
              <w:rPr>
                <w:sz w:val="28"/>
              </w:rPr>
              <w:t>Утянка</w:t>
            </w:r>
            <w:proofErr w:type="spellEnd"/>
            <w:r>
              <w:rPr>
                <w:sz w:val="28"/>
              </w:rPr>
              <w:t>, Долгое</w:t>
            </w:r>
            <w:r>
              <w:rPr>
                <w:color w:val="000000" w:themeColor="text1"/>
                <w:sz w:val="36"/>
                <w:szCs w:val="28"/>
              </w:rPr>
              <w:t>.</w:t>
            </w:r>
          </w:p>
          <w:p w:rsidR="00805CB3" w:rsidRDefault="00184696" w:rsidP="00885C5A">
            <w:pPr>
              <w:pStyle w:val="ad"/>
              <w:shd w:val="clear" w:color="auto" w:fill="FFFFFF"/>
              <w:spacing w:beforeAutospacing="0" w:afterAutospacing="0"/>
              <w:ind w:right="317" w:firstLine="709"/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 xml:space="preserve">На территории района расположено 13 муниципальных образований, 27 сельских населенных пунктов с районным центром с. Довольное. </w:t>
            </w:r>
          </w:p>
          <w:p w:rsidR="00805CB3" w:rsidRDefault="00184696" w:rsidP="00885C5A">
            <w:pPr>
              <w:pStyle w:val="ad"/>
              <w:shd w:val="clear" w:color="auto" w:fill="FFFFFF"/>
              <w:spacing w:beforeAutospacing="0" w:afterAutospacing="0"/>
              <w:ind w:right="317" w:firstLine="709"/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 xml:space="preserve">Приоритетным </w:t>
            </w:r>
            <w:proofErr w:type="gramStart"/>
            <w:r>
              <w:rPr>
                <w:color w:val="000000" w:themeColor="text1"/>
                <w:sz w:val="28"/>
                <w:szCs w:val="28"/>
              </w:rPr>
              <w:t>направлением  в</w:t>
            </w:r>
            <w:proofErr w:type="gramEnd"/>
            <w:r>
              <w:rPr>
                <w:color w:val="000000" w:themeColor="text1"/>
                <w:sz w:val="28"/>
                <w:szCs w:val="28"/>
              </w:rPr>
              <w:t xml:space="preserve"> экономике района является сельское хозяйство. Основной специализацией является полеводство и животноводство. Ведущими отраслями сельскохозяйственного сектора экономики являются производство зерна, молока и мяса.</w:t>
            </w:r>
          </w:p>
          <w:p w:rsidR="00805CB3" w:rsidRDefault="00184696" w:rsidP="00885C5A">
            <w:pPr>
              <w:pStyle w:val="ad"/>
              <w:shd w:val="clear" w:color="auto" w:fill="FFFFFF"/>
              <w:spacing w:beforeAutospacing="0" w:afterAutospacing="0"/>
              <w:ind w:right="317" w:firstLine="708"/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>Агропромышленный комплекс Доволенского района представлен 9 коллективными предприятиями и 30 крестьянскими (фермерскими) хозяйствами.</w:t>
            </w:r>
          </w:p>
          <w:p w:rsidR="00805CB3" w:rsidRDefault="00184696" w:rsidP="00885C5A">
            <w:pPr>
              <w:pStyle w:val="ad"/>
              <w:shd w:val="clear" w:color="auto" w:fill="FFFFFF"/>
              <w:spacing w:beforeAutospacing="0" w:afterAutospacing="0"/>
              <w:ind w:right="317" w:firstLine="709"/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 xml:space="preserve">Основу промышленности Доволенского района составляют 163 предприятия и учреждения района. </w:t>
            </w:r>
          </w:p>
          <w:p w:rsidR="00805CB3" w:rsidRDefault="00184696" w:rsidP="00885C5A">
            <w:pPr>
              <w:pStyle w:val="ad"/>
              <w:shd w:val="clear" w:color="auto" w:fill="FFFFFF"/>
              <w:spacing w:beforeAutospacing="0" w:afterAutospacing="0"/>
              <w:ind w:right="317" w:firstLine="708"/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 xml:space="preserve">Функционируют </w:t>
            </w:r>
            <w:proofErr w:type="gramStart"/>
            <w:r>
              <w:rPr>
                <w:color w:val="000000" w:themeColor="text1"/>
                <w:sz w:val="28"/>
                <w:szCs w:val="28"/>
              </w:rPr>
              <w:t>объекты  розничной</w:t>
            </w:r>
            <w:proofErr w:type="gramEnd"/>
            <w:r>
              <w:rPr>
                <w:color w:val="000000" w:themeColor="text1"/>
                <w:sz w:val="28"/>
                <w:szCs w:val="28"/>
              </w:rPr>
              <w:t>  торговли: 137 розничных магазинов, 8 павильонов мелкорозничной торговли, 3 автозаправочные станции. Обеспеченность населения района площадью стационарных торговых объектов превышает установленный минимальный норматив более чем в полтора раза.</w:t>
            </w:r>
          </w:p>
          <w:p w:rsidR="00805CB3" w:rsidRDefault="00184696" w:rsidP="00885C5A">
            <w:pPr>
              <w:pStyle w:val="ad"/>
              <w:shd w:val="clear" w:color="auto" w:fill="FFFFFF"/>
              <w:spacing w:beforeAutospacing="0" w:afterAutospacing="0"/>
              <w:ind w:right="317" w:firstLine="708"/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 xml:space="preserve">На территории района зарегистрировано 265 малых и средних предприятий, которые заняты во всех сферах деятельности. </w:t>
            </w:r>
          </w:p>
          <w:p w:rsidR="00805CB3" w:rsidRDefault="00184696" w:rsidP="00885C5A">
            <w:pPr>
              <w:pStyle w:val="aa"/>
              <w:ind w:right="317"/>
              <w:rPr>
                <w:sz w:val="28"/>
              </w:rPr>
            </w:pPr>
            <w:r>
              <w:rPr>
                <w:sz w:val="28"/>
              </w:rPr>
              <w:lastRenderedPageBreak/>
              <w:t>Доволенский район располагает развитой социальной и культурной </w:t>
            </w:r>
            <w:r>
              <w:rPr>
                <w:rStyle w:val="a4"/>
                <w:i w:val="0"/>
                <w:color w:val="000000" w:themeColor="text1"/>
                <w:sz w:val="28"/>
                <w:szCs w:val="28"/>
              </w:rPr>
              <w:t>инфраструктурой. На территории</w:t>
            </w:r>
            <w:r>
              <w:t xml:space="preserve"> </w:t>
            </w:r>
            <w:r>
              <w:rPr>
                <w:sz w:val="28"/>
              </w:rPr>
              <w:t xml:space="preserve">функционируют 19 общеобразовательных школ, реализующие программы общего и дополнительного образования. </w:t>
            </w:r>
            <w:proofErr w:type="gramStart"/>
            <w:r>
              <w:rPr>
                <w:sz w:val="28"/>
              </w:rPr>
              <w:t>В  школах</w:t>
            </w:r>
            <w:proofErr w:type="gramEnd"/>
            <w:r>
              <w:rPr>
                <w:sz w:val="28"/>
              </w:rPr>
              <w:t xml:space="preserve"> обучаются 1650 учащихся, 9 дошкольных учреждений, 3 дошкольных группы при школах. Общая численность детей, получающих дошкольное образование в Доволенском районе, охватывает 1650 ребенка.</w:t>
            </w:r>
          </w:p>
          <w:p w:rsidR="00805CB3" w:rsidRDefault="00184696" w:rsidP="00885C5A">
            <w:pPr>
              <w:ind w:right="317"/>
              <w:rPr>
                <w:sz w:val="36"/>
              </w:rPr>
            </w:pPr>
            <w:r>
              <w:rPr>
                <w:sz w:val="28"/>
              </w:rPr>
              <w:t xml:space="preserve">Сеть учреждений культуры </w:t>
            </w:r>
            <w:proofErr w:type="gramStart"/>
            <w:r>
              <w:rPr>
                <w:sz w:val="28"/>
              </w:rPr>
              <w:t>Доволенского  района</w:t>
            </w:r>
            <w:proofErr w:type="gramEnd"/>
            <w:r>
              <w:rPr>
                <w:sz w:val="28"/>
              </w:rPr>
              <w:t xml:space="preserve"> имеет следующую структуру:  19 библиотек, 1 музей, 1 Доволенская школа искусств, 25 домов культуры и сельских клубов с досуговыми объектами. Также на территории района имеются: 1 -Детско-юношеская спортивная школа с филиалом спортивно-оздоровительный лагерь «Надежда»; - 1- Детский оздоровительный лагерь «Лесная республика; - 1- Физкультурно-оздоровительный клуб «Снежинка», 1 Плавательный бассейн «Аквамарин», 1 открытое пространство «Подвал».</w:t>
            </w:r>
            <w:r>
              <w:rPr>
                <w:sz w:val="36"/>
              </w:rPr>
              <w:t xml:space="preserve"> </w:t>
            </w:r>
          </w:p>
          <w:p w:rsidR="00805CB3" w:rsidRDefault="00184696" w:rsidP="00885C5A">
            <w:pPr>
              <w:pStyle w:val="ad"/>
              <w:shd w:val="clear" w:color="auto" w:fill="FFFFFF"/>
              <w:spacing w:beforeAutospacing="0" w:afterAutospacing="0"/>
              <w:ind w:right="317" w:firstLine="708"/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 xml:space="preserve">В системе здравоохранения Доволенского района функционируют ГБУЗ «Доволенская ЦРБ», 21 фельдшерско-акушерских пунктов. На территории района расположено Акционерное общество «Санаторий «Доволенский»», </w:t>
            </w:r>
            <w:proofErr w:type="gramStart"/>
            <w:r>
              <w:rPr>
                <w:color w:val="000000" w:themeColor="text1"/>
                <w:sz w:val="28"/>
                <w:szCs w:val="28"/>
              </w:rPr>
              <w:t>известный  за</w:t>
            </w:r>
            <w:proofErr w:type="gramEnd"/>
            <w:r>
              <w:rPr>
                <w:color w:val="000000" w:themeColor="text1"/>
                <w:sz w:val="28"/>
                <w:szCs w:val="28"/>
              </w:rPr>
              <w:t xml:space="preserve"> пределами района и области.</w:t>
            </w:r>
          </w:p>
          <w:p w:rsidR="00805CB3" w:rsidRDefault="00184696" w:rsidP="00885C5A">
            <w:pPr>
              <w:pStyle w:val="ad"/>
              <w:shd w:val="clear" w:color="auto" w:fill="FFFFFF"/>
              <w:spacing w:beforeAutospacing="0" w:afterAutospacing="0"/>
              <w:ind w:right="317" w:firstLine="708"/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 xml:space="preserve">В Доволенском </w:t>
            </w:r>
            <w:proofErr w:type="gramStart"/>
            <w:r>
              <w:rPr>
                <w:color w:val="000000" w:themeColor="text1"/>
                <w:sz w:val="28"/>
                <w:szCs w:val="28"/>
              </w:rPr>
              <w:t>районе  работает</w:t>
            </w:r>
            <w:proofErr w:type="gramEnd"/>
            <w:r>
              <w:rPr>
                <w:color w:val="000000" w:themeColor="text1"/>
                <w:sz w:val="28"/>
                <w:szCs w:val="28"/>
              </w:rPr>
              <w:t xml:space="preserve"> 14 телефонных станций. Общая монтированная емкость телефонной связи района составляет 4880 номеров. Услуги сотовой связи предоставляются такими кампаниями как: БИЛАЙН, МТС, МЕГАФОН, ТЕЛЕ 2, ЙОТА.</w:t>
            </w:r>
          </w:p>
          <w:p w:rsidR="00805CB3" w:rsidRDefault="00805CB3" w:rsidP="00885C5A">
            <w:pPr>
              <w:shd w:val="clear" w:color="auto" w:fill="FFFFFF"/>
              <w:ind w:right="317"/>
              <w:rPr>
                <w:color w:val="000000" w:themeColor="text1"/>
                <w:sz w:val="28"/>
                <w:szCs w:val="28"/>
              </w:rPr>
            </w:pPr>
          </w:p>
          <w:p w:rsidR="00805CB3" w:rsidRDefault="00184696" w:rsidP="00885C5A">
            <w:pPr>
              <w:shd w:val="clear" w:color="auto" w:fill="FFFFFF"/>
              <w:ind w:right="317"/>
              <w:rPr>
                <w:b/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 xml:space="preserve">Население района составляет </w:t>
            </w:r>
            <w:r>
              <w:rPr>
                <w:b/>
                <w:color w:val="000000" w:themeColor="text1"/>
                <w:sz w:val="28"/>
                <w:szCs w:val="28"/>
                <w:shd w:val="clear" w:color="auto" w:fill="FFFFFF"/>
              </w:rPr>
              <w:t xml:space="preserve">15500 тыс. </w:t>
            </w:r>
            <w:r>
              <w:rPr>
                <w:b/>
                <w:color w:val="000000" w:themeColor="text1"/>
                <w:sz w:val="28"/>
                <w:szCs w:val="28"/>
              </w:rPr>
              <w:t xml:space="preserve">человек, из них 3398 человек в возрасте от 14 до 35 лет (22 %). </w:t>
            </w:r>
          </w:p>
          <w:p w:rsidR="00805CB3" w:rsidRDefault="00805CB3" w:rsidP="00885C5A">
            <w:pPr>
              <w:shd w:val="clear" w:color="auto" w:fill="FFFFFF"/>
              <w:ind w:right="317" w:firstLine="709"/>
              <w:rPr>
                <w:color w:val="222222"/>
                <w:sz w:val="28"/>
                <w:szCs w:val="28"/>
              </w:rPr>
            </w:pPr>
          </w:p>
          <w:p w:rsidR="00805CB3" w:rsidRDefault="00184696" w:rsidP="00885C5A">
            <w:pPr>
              <w:shd w:val="clear" w:color="auto" w:fill="FFFFFF"/>
              <w:ind w:right="317" w:firstLine="709"/>
              <w:rPr>
                <w:color w:val="222222"/>
                <w:sz w:val="28"/>
                <w:szCs w:val="28"/>
              </w:rPr>
            </w:pPr>
            <w:r>
              <w:rPr>
                <w:color w:val="222222"/>
                <w:sz w:val="28"/>
                <w:szCs w:val="28"/>
              </w:rPr>
              <w:t xml:space="preserve">Для активизации молодежи мало возможностей: здесь имеется ввиду «работающая молодежь». Молодые люди от 14 до 18 лет занимаются в различных кружках и секциях во время обучения в школе. Свыше 18-ти летнего возраста кроме дискотеки в ДСКО (1 раз в неделю) и открытого пространства «Подвал» ребятам не куда пойти. Тем, кому 20 лет и более, нет возможности заниматься спортом в удобное для них (в основном вечернее) время. Спортивные секции действуют только для тех, кто постоянно их посещает (лыжники, волейболисты, пловцы) школьного возраста, и в то время, когда работающая молодежь при наличии трудоустройства-работает- в </w:t>
            </w:r>
            <w:proofErr w:type="spellStart"/>
            <w:r>
              <w:rPr>
                <w:color w:val="222222"/>
                <w:sz w:val="28"/>
                <w:szCs w:val="28"/>
              </w:rPr>
              <w:t>послерабочее</w:t>
            </w:r>
            <w:proofErr w:type="spellEnd"/>
            <w:r>
              <w:rPr>
                <w:color w:val="222222"/>
                <w:sz w:val="28"/>
                <w:szCs w:val="28"/>
              </w:rPr>
              <w:t xml:space="preserve"> время все секции и кружки уже закрыты. Району просто необходим досуг для работающей молодежи-(желательно) спортивного направления (спортивная секция с тренажерами и удобным графиком работы). Также в районе имеется открытое пространство «Подвал» посетителями которого являются ребята 12-18 лет.  В настоящий момент работу с молодежью осуществляют 2 специалиста </w:t>
            </w:r>
            <w:r>
              <w:rPr>
                <w:sz w:val="28"/>
                <w:szCs w:val="28"/>
              </w:rPr>
              <w:t xml:space="preserve">отдела по делам молодежи: 1- ведущий специалист занимается направлением молодежной политики, и 1- ведущий специалист занимается спортивной жизнью района. Оба специалиста не взаимозаменяемы. </w:t>
            </w:r>
            <w:r>
              <w:rPr>
                <w:color w:val="222222"/>
                <w:sz w:val="28"/>
                <w:szCs w:val="28"/>
              </w:rPr>
              <w:t xml:space="preserve"> В муниципальных образованиях </w:t>
            </w:r>
            <w:proofErr w:type="gramStart"/>
            <w:r>
              <w:rPr>
                <w:color w:val="222222"/>
                <w:sz w:val="28"/>
                <w:szCs w:val="28"/>
              </w:rPr>
              <w:t>нет  специалистов</w:t>
            </w:r>
            <w:proofErr w:type="gramEnd"/>
            <w:r>
              <w:rPr>
                <w:color w:val="222222"/>
                <w:sz w:val="28"/>
                <w:szCs w:val="28"/>
              </w:rPr>
              <w:t xml:space="preserve">, ответственных за развитие молодежной политики, поэтому в районе есть </w:t>
            </w:r>
            <w:r>
              <w:rPr>
                <w:color w:val="222222"/>
                <w:sz w:val="28"/>
                <w:szCs w:val="28"/>
              </w:rPr>
              <w:lastRenderedPageBreak/>
              <w:t>проблема реализации муниципальной программы молодежной политики и охвата всех мероприятий одним специалистом.</w:t>
            </w:r>
            <w:r>
              <w:rPr>
                <w:color w:val="222222"/>
                <w:sz w:val="28"/>
                <w:szCs w:val="28"/>
              </w:rPr>
              <w:br/>
            </w:r>
            <w:r>
              <w:rPr>
                <w:sz w:val="28"/>
                <w:szCs w:val="28"/>
              </w:rPr>
              <w:t xml:space="preserve">   Отделом по делам молодежи</w:t>
            </w:r>
            <w:r>
              <w:rPr>
                <w:color w:val="222222"/>
                <w:sz w:val="28"/>
                <w:szCs w:val="28"/>
              </w:rPr>
              <w:t xml:space="preserve"> проводятся </w:t>
            </w:r>
            <w:proofErr w:type="gramStart"/>
            <w:r>
              <w:rPr>
                <w:color w:val="222222"/>
                <w:sz w:val="28"/>
                <w:szCs w:val="28"/>
              </w:rPr>
              <w:t>мероприятия  по</w:t>
            </w:r>
            <w:proofErr w:type="gramEnd"/>
            <w:r>
              <w:rPr>
                <w:color w:val="222222"/>
                <w:sz w:val="28"/>
                <w:szCs w:val="28"/>
              </w:rPr>
              <w:t xml:space="preserve"> следующим направлениям: добровольчество и волонтерство, ЗОЖ, патриотическое воспитание, профилактика терроризма и экстремизма, работа с несовершеннолетними, состоящими на учете в органах профилактики, РДШ (Российское движение школьников). По итогам прошлого года к мероприятиям МП было привлечено более 1800 человек.</w:t>
            </w:r>
          </w:p>
          <w:p w:rsidR="00805CB3" w:rsidRDefault="00184696" w:rsidP="00885C5A">
            <w:pPr>
              <w:shd w:val="clear" w:color="auto" w:fill="FFFFFF"/>
              <w:ind w:right="317" w:firstLine="709"/>
              <w:rPr>
                <w:color w:val="222222"/>
                <w:sz w:val="28"/>
                <w:szCs w:val="28"/>
              </w:rPr>
            </w:pPr>
            <w:proofErr w:type="gramStart"/>
            <w:r>
              <w:rPr>
                <w:color w:val="222222"/>
                <w:sz w:val="28"/>
                <w:szCs w:val="28"/>
              </w:rPr>
              <w:t>Необходимо  вовлекать</w:t>
            </w:r>
            <w:proofErr w:type="gramEnd"/>
            <w:r>
              <w:rPr>
                <w:color w:val="222222"/>
                <w:sz w:val="28"/>
                <w:szCs w:val="28"/>
              </w:rPr>
              <w:t xml:space="preserve"> работающую молодежь в различные социально-экономические процессы района: советы при главе, гранты и субсидии, волонтерство на различных мероприятиях и акциях, выборы не только в качестве избирателей, но и в качестве кандидатов – у органов власти и у самого населения должно формироваться полезность и необходимость вовлечения молодежи. Но, прежде чем вовлечь необходимо подобрать «ключи доверия» и наладить «диалог» с работающей молодежью: посредством спортивного зала познакомится с его посетителями, изучить их желания, увеличить статус доверия, и постепенно вовлечь в работу молодежной политики.  </w:t>
            </w:r>
          </w:p>
          <w:p w:rsidR="00805CB3" w:rsidRDefault="00805CB3" w:rsidP="00885C5A">
            <w:pPr>
              <w:shd w:val="clear" w:color="auto" w:fill="FFFFFF"/>
              <w:ind w:right="317" w:firstLine="709"/>
              <w:rPr>
                <w:color w:val="222222"/>
                <w:sz w:val="28"/>
                <w:szCs w:val="28"/>
              </w:rPr>
            </w:pPr>
          </w:p>
          <w:p w:rsidR="00805CB3" w:rsidRDefault="00184696" w:rsidP="00885C5A">
            <w:pPr>
              <w:pStyle w:val="ac"/>
              <w:numPr>
                <w:ilvl w:val="0"/>
                <w:numId w:val="2"/>
              </w:numPr>
              <w:shd w:val="clear" w:color="auto" w:fill="FFFFFF"/>
              <w:ind w:right="317"/>
              <w:jc w:val="center"/>
              <w:rPr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Генеральные векторы развития молодежной политики и ожидаемые результаты</w:t>
            </w:r>
            <w:r>
              <w:rPr>
                <w:sz w:val="28"/>
                <w:szCs w:val="28"/>
              </w:rPr>
              <w:t>:</w:t>
            </w:r>
          </w:p>
          <w:p w:rsidR="00805CB3" w:rsidRDefault="00184696" w:rsidP="00885C5A">
            <w:pPr>
              <w:shd w:val="clear" w:color="auto" w:fill="FFFFFF"/>
              <w:ind w:right="317" w:firstLine="709"/>
              <w:rPr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Открытие спортивного зала всего лишь инструмент, посредством которого проявятся генеральные Векторы развития</w:t>
            </w:r>
            <w:r>
              <w:rPr>
                <w:sz w:val="28"/>
                <w:szCs w:val="28"/>
              </w:rPr>
              <w:t>:</w:t>
            </w:r>
          </w:p>
          <w:p w:rsidR="00805CB3" w:rsidRDefault="00184696" w:rsidP="00885C5A">
            <w:pPr>
              <w:spacing w:after="160"/>
              <w:ind w:right="317"/>
              <w:rPr>
                <w:rFonts w:eastAsiaTheme="minorHAnsi"/>
                <w:sz w:val="28"/>
                <w:szCs w:val="22"/>
                <w:lang w:eastAsia="en-US"/>
              </w:rPr>
            </w:pPr>
            <w:r>
              <w:rPr>
                <w:sz w:val="28"/>
              </w:rPr>
              <w:t>1. Информирование молодежи о существующих правах, обязанностях и возможностях.</w:t>
            </w:r>
            <w:r>
              <w:rPr>
                <w:sz w:val="28"/>
              </w:rPr>
              <w:br/>
              <w:t xml:space="preserve">2. Вовлечение молодежи в социально-экономическое </w:t>
            </w:r>
            <w:proofErr w:type="gramStart"/>
            <w:r>
              <w:rPr>
                <w:sz w:val="28"/>
              </w:rPr>
              <w:t>развитие  района.</w:t>
            </w:r>
            <w:r>
              <w:rPr>
                <w:sz w:val="28"/>
              </w:rPr>
              <w:br/>
              <w:t>3</w:t>
            </w:r>
            <w:proofErr w:type="gramEnd"/>
            <w:r>
              <w:rPr>
                <w:sz w:val="28"/>
              </w:rPr>
              <w:t>. Развитие трудового и студенческого потенциала молодежи района.</w:t>
            </w:r>
            <w:r>
              <w:rPr>
                <w:sz w:val="28"/>
              </w:rPr>
              <w:br/>
              <w:t xml:space="preserve">4. Развитие </w:t>
            </w:r>
            <w:proofErr w:type="spellStart"/>
            <w:r>
              <w:rPr>
                <w:sz w:val="28"/>
              </w:rPr>
              <w:t>волонтерства</w:t>
            </w:r>
            <w:proofErr w:type="spellEnd"/>
            <w:r>
              <w:rPr>
                <w:sz w:val="28"/>
              </w:rPr>
              <w:t xml:space="preserve"> и добровольчества среди трудящейся молодежи. </w:t>
            </w:r>
          </w:p>
          <w:p w:rsidR="00805CB3" w:rsidRDefault="00184696" w:rsidP="00885C5A">
            <w:pPr>
              <w:shd w:val="clear" w:color="auto" w:fill="FFFFFF"/>
              <w:ind w:right="317" w:firstLine="709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Результатом реализации стратегии станет:</w:t>
            </w:r>
          </w:p>
          <w:p w:rsidR="00805CB3" w:rsidRDefault="00184696" w:rsidP="00885C5A">
            <w:pPr>
              <w:shd w:val="clear" w:color="auto" w:fill="FFFFFF"/>
              <w:ind w:left="426" w:right="317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увеличение участия молодежи в программах на 15-20%;</w:t>
            </w:r>
          </w:p>
          <w:p w:rsidR="00805CB3" w:rsidRDefault="00184696" w:rsidP="00885C5A">
            <w:pPr>
              <w:shd w:val="clear" w:color="auto" w:fill="FFFFFF"/>
              <w:ind w:left="426" w:right="317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увеличение количества молодежи в организации мероприятий по делам молодежи до 50%;</w:t>
            </w:r>
            <w:r>
              <w:rPr>
                <w:sz w:val="28"/>
                <w:szCs w:val="28"/>
              </w:rPr>
              <w:br/>
              <w:t xml:space="preserve"> - увеличить количество подписчиков в социальных сетях на 20-30%;</w:t>
            </w:r>
            <w:r>
              <w:rPr>
                <w:sz w:val="28"/>
                <w:szCs w:val="28"/>
              </w:rPr>
              <w:br/>
              <w:t xml:space="preserve"> -организовать и провести выборы в молодежный парламент района;</w:t>
            </w:r>
            <w:r>
              <w:rPr>
                <w:sz w:val="28"/>
                <w:szCs w:val="28"/>
              </w:rPr>
              <w:br/>
              <w:t xml:space="preserve"> - создать кадровый резерв из числа молодых людей района;</w:t>
            </w:r>
            <w:r>
              <w:rPr>
                <w:sz w:val="28"/>
                <w:szCs w:val="28"/>
              </w:rPr>
              <w:br/>
              <w:t xml:space="preserve"> -улучшить знания молодежи о своих правах и </w:t>
            </w:r>
            <w:proofErr w:type="gramStart"/>
            <w:r>
              <w:rPr>
                <w:sz w:val="28"/>
                <w:szCs w:val="28"/>
              </w:rPr>
              <w:t>возможностях;</w:t>
            </w:r>
            <w:r>
              <w:rPr>
                <w:sz w:val="28"/>
                <w:szCs w:val="28"/>
              </w:rPr>
              <w:br/>
              <w:t xml:space="preserve">  -</w:t>
            </w:r>
            <w:proofErr w:type="gramEnd"/>
            <w:r>
              <w:rPr>
                <w:sz w:val="28"/>
                <w:szCs w:val="28"/>
              </w:rPr>
              <w:t xml:space="preserve"> увеличится влияние молодежи на развитие молодежной программы на территории муниципального образования.</w:t>
            </w:r>
          </w:p>
          <w:p w:rsidR="00805CB3" w:rsidRDefault="00805CB3">
            <w:pPr>
              <w:shd w:val="clear" w:color="auto" w:fill="FFFFFF"/>
              <w:ind w:left="426"/>
              <w:jc w:val="both"/>
              <w:rPr>
                <w:color w:val="222222"/>
                <w:sz w:val="28"/>
                <w:szCs w:val="28"/>
              </w:rPr>
            </w:pPr>
          </w:p>
          <w:p w:rsidR="00805CB3" w:rsidRDefault="00184696">
            <w:pPr>
              <w:numPr>
                <w:ilvl w:val="0"/>
                <w:numId w:val="2"/>
              </w:numPr>
              <w:shd w:val="clear" w:color="auto" w:fill="FFFFFF"/>
              <w:ind w:left="0" w:firstLine="709"/>
              <w:jc w:val="center"/>
              <w:rPr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Описание категорий молодежи, на которых направлена реализация данной стратегии:</w:t>
            </w:r>
          </w:p>
          <w:p w:rsidR="00805CB3" w:rsidRDefault="00184696">
            <w:pPr>
              <w:shd w:val="clear" w:color="auto" w:fill="FFFFFF"/>
              <w:ind w:firstLine="709"/>
              <w:jc w:val="both"/>
              <w:rPr>
                <w:color w:val="222222"/>
                <w:sz w:val="28"/>
                <w:szCs w:val="28"/>
              </w:rPr>
            </w:pPr>
            <w:r>
              <w:rPr>
                <w:color w:val="222222"/>
                <w:sz w:val="28"/>
                <w:szCs w:val="28"/>
              </w:rPr>
              <w:t xml:space="preserve"> Преимуществом данной Стратегии является то, что она касается всех категорий молодежи:</w:t>
            </w:r>
          </w:p>
          <w:tbl>
            <w:tblPr>
              <w:tblStyle w:val="af"/>
              <w:tblW w:w="10044" w:type="dxa"/>
              <w:tblLayout w:type="fixed"/>
              <w:tblLook w:val="04A0" w:firstRow="1" w:lastRow="0" w:firstColumn="1" w:lastColumn="0" w:noHBand="0" w:noVBand="1"/>
            </w:tblPr>
            <w:tblGrid>
              <w:gridCol w:w="2069"/>
              <w:gridCol w:w="22"/>
              <w:gridCol w:w="754"/>
              <w:gridCol w:w="2112"/>
              <w:gridCol w:w="1968"/>
              <w:gridCol w:w="1701"/>
              <w:gridCol w:w="139"/>
              <w:gridCol w:w="1279"/>
            </w:tblGrid>
            <w:tr w:rsidR="00805CB3" w:rsidTr="00885C5A">
              <w:tc>
                <w:tcPr>
                  <w:tcW w:w="2069" w:type="dxa"/>
                </w:tcPr>
                <w:p w:rsidR="00805CB3" w:rsidRPr="00885C5A" w:rsidRDefault="00184696" w:rsidP="005C7841">
                  <w:pPr>
                    <w:pStyle w:val="ad"/>
                    <w:framePr w:hSpace="180" w:wrap="around" w:vAnchor="text" w:hAnchor="page" w:x="833" w:y="11"/>
                    <w:spacing w:beforeAutospacing="0" w:afterAutospacing="0"/>
                    <w:jc w:val="both"/>
                    <w:rPr>
                      <w:color w:val="222222"/>
                      <w:szCs w:val="28"/>
                    </w:rPr>
                  </w:pPr>
                  <w:r w:rsidRPr="00885C5A">
                    <w:rPr>
                      <w:color w:val="222222"/>
                      <w:szCs w:val="28"/>
                    </w:rPr>
                    <w:t>Категория молодежи</w:t>
                  </w:r>
                </w:p>
              </w:tc>
              <w:tc>
                <w:tcPr>
                  <w:tcW w:w="776" w:type="dxa"/>
                  <w:gridSpan w:val="2"/>
                </w:tcPr>
                <w:p w:rsidR="00805CB3" w:rsidRPr="00885C5A" w:rsidRDefault="00184696" w:rsidP="005C7841">
                  <w:pPr>
                    <w:pStyle w:val="ad"/>
                    <w:framePr w:hSpace="180" w:wrap="around" w:vAnchor="text" w:hAnchor="page" w:x="833" w:y="11"/>
                    <w:spacing w:beforeAutospacing="0" w:afterAutospacing="0"/>
                    <w:jc w:val="both"/>
                    <w:rPr>
                      <w:color w:val="222222"/>
                      <w:szCs w:val="28"/>
                    </w:rPr>
                  </w:pPr>
                  <w:r w:rsidRPr="00885C5A">
                    <w:rPr>
                      <w:color w:val="222222"/>
                      <w:szCs w:val="28"/>
                    </w:rPr>
                    <w:t>Кол-во, чел</w:t>
                  </w:r>
                </w:p>
              </w:tc>
              <w:tc>
                <w:tcPr>
                  <w:tcW w:w="2112" w:type="dxa"/>
                </w:tcPr>
                <w:p w:rsidR="00805CB3" w:rsidRPr="00885C5A" w:rsidRDefault="00184696" w:rsidP="005C7841">
                  <w:pPr>
                    <w:pStyle w:val="ad"/>
                    <w:framePr w:hSpace="180" w:wrap="around" w:vAnchor="text" w:hAnchor="page" w:x="833" w:y="11"/>
                    <w:spacing w:beforeAutospacing="0" w:afterAutospacing="0"/>
                    <w:jc w:val="both"/>
                    <w:rPr>
                      <w:color w:val="222222"/>
                      <w:szCs w:val="28"/>
                    </w:rPr>
                  </w:pPr>
                  <w:r w:rsidRPr="00885C5A">
                    <w:rPr>
                      <w:color w:val="222222"/>
                      <w:szCs w:val="28"/>
                    </w:rPr>
                    <w:t>Характеристика</w:t>
                  </w:r>
                </w:p>
              </w:tc>
              <w:tc>
                <w:tcPr>
                  <w:tcW w:w="1968" w:type="dxa"/>
                </w:tcPr>
                <w:p w:rsidR="00805CB3" w:rsidRPr="00885C5A" w:rsidRDefault="00184696" w:rsidP="005C7841">
                  <w:pPr>
                    <w:pStyle w:val="ad"/>
                    <w:framePr w:hSpace="180" w:wrap="around" w:vAnchor="text" w:hAnchor="page" w:x="833" w:y="11"/>
                    <w:spacing w:beforeAutospacing="0" w:afterAutospacing="0"/>
                    <w:jc w:val="both"/>
                    <w:rPr>
                      <w:color w:val="222222"/>
                      <w:szCs w:val="28"/>
                    </w:rPr>
                  </w:pPr>
                  <w:r w:rsidRPr="00885C5A">
                    <w:rPr>
                      <w:color w:val="222222"/>
                      <w:szCs w:val="28"/>
                    </w:rPr>
                    <w:t>Проблематика</w:t>
                  </w:r>
                </w:p>
              </w:tc>
              <w:tc>
                <w:tcPr>
                  <w:tcW w:w="1701" w:type="dxa"/>
                </w:tcPr>
                <w:p w:rsidR="00805CB3" w:rsidRPr="00885C5A" w:rsidRDefault="00184696" w:rsidP="005C7841">
                  <w:pPr>
                    <w:pStyle w:val="ad"/>
                    <w:framePr w:hSpace="180" w:wrap="around" w:vAnchor="text" w:hAnchor="page" w:x="833" w:y="11"/>
                    <w:spacing w:beforeAutospacing="0" w:afterAutospacing="0"/>
                    <w:jc w:val="both"/>
                    <w:rPr>
                      <w:color w:val="222222"/>
                      <w:szCs w:val="28"/>
                    </w:rPr>
                  </w:pPr>
                  <w:r w:rsidRPr="00885C5A">
                    <w:rPr>
                      <w:color w:val="222222"/>
                      <w:szCs w:val="28"/>
                    </w:rPr>
                    <w:t>Какое взаимодействие сейчас</w:t>
                  </w:r>
                </w:p>
              </w:tc>
              <w:tc>
                <w:tcPr>
                  <w:tcW w:w="1418" w:type="dxa"/>
                  <w:gridSpan w:val="2"/>
                </w:tcPr>
                <w:p w:rsidR="00805CB3" w:rsidRPr="00885C5A" w:rsidRDefault="00184696" w:rsidP="005C7841">
                  <w:pPr>
                    <w:pStyle w:val="ad"/>
                    <w:framePr w:hSpace="180" w:wrap="around" w:vAnchor="text" w:hAnchor="page" w:x="833" w:y="11"/>
                    <w:spacing w:beforeAutospacing="0" w:afterAutospacing="0"/>
                    <w:jc w:val="both"/>
                    <w:rPr>
                      <w:color w:val="222222"/>
                      <w:szCs w:val="28"/>
                    </w:rPr>
                  </w:pPr>
                  <w:r w:rsidRPr="00885C5A">
                    <w:rPr>
                      <w:color w:val="222222"/>
                      <w:szCs w:val="28"/>
                    </w:rPr>
                    <w:t xml:space="preserve">Что в результате </w:t>
                  </w:r>
                  <w:r w:rsidRPr="00885C5A">
                    <w:rPr>
                      <w:color w:val="222222"/>
                      <w:szCs w:val="28"/>
                    </w:rPr>
                    <w:lastRenderedPageBreak/>
                    <w:t>реализации стратегии</w:t>
                  </w:r>
                </w:p>
              </w:tc>
            </w:tr>
            <w:tr w:rsidR="00805CB3" w:rsidTr="00885C5A">
              <w:tc>
                <w:tcPr>
                  <w:tcW w:w="2069" w:type="dxa"/>
                </w:tcPr>
                <w:p w:rsidR="00805CB3" w:rsidRDefault="00184696" w:rsidP="005C7841">
                  <w:pPr>
                    <w:pStyle w:val="ad"/>
                    <w:framePr w:hSpace="180" w:wrap="around" w:vAnchor="text" w:hAnchor="page" w:x="833" w:y="11"/>
                    <w:spacing w:beforeAutospacing="0" w:afterAutospacing="0"/>
                    <w:jc w:val="both"/>
                    <w:rPr>
                      <w:color w:val="222222"/>
                      <w:szCs w:val="28"/>
                    </w:rPr>
                  </w:pPr>
                  <w:r>
                    <w:rPr>
                      <w:color w:val="222222"/>
                      <w:szCs w:val="28"/>
                    </w:rPr>
                    <w:lastRenderedPageBreak/>
                    <w:t>Незанятые</w:t>
                  </w:r>
                </w:p>
              </w:tc>
              <w:tc>
                <w:tcPr>
                  <w:tcW w:w="776" w:type="dxa"/>
                  <w:gridSpan w:val="2"/>
                </w:tcPr>
                <w:p w:rsidR="00805CB3" w:rsidRDefault="00184696" w:rsidP="005C7841">
                  <w:pPr>
                    <w:pStyle w:val="ad"/>
                    <w:framePr w:hSpace="180" w:wrap="around" w:vAnchor="text" w:hAnchor="page" w:x="833" w:y="11"/>
                    <w:spacing w:beforeAutospacing="0" w:afterAutospacing="0"/>
                    <w:jc w:val="both"/>
                    <w:rPr>
                      <w:color w:val="222222"/>
                      <w:szCs w:val="28"/>
                    </w:rPr>
                  </w:pPr>
                  <w:r>
                    <w:rPr>
                      <w:color w:val="222222"/>
                      <w:szCs w:val="28"/>
                    </w:rPr>
                    <w:t>150</w:t>
                  </w:r>
                </w:p>
              </w:tc>
              <w:tc>
                <w:tcPr>
                  <w:tcW w:w="2112" w:type="dxa"/>
                </w:tcPr>
                <w:p w:rsidR="00805CB3" w:rsidRDefault="00184696" w:rsidP="005C7841">
                  <w:pPr>
                    <w:pStyle w:val="ad"/>
                    <w:framePr w:hSpace="180" w:wrap="around" w:vAnchor="text" w:hAnchor="page" w:x="833" w:y="11"/>
                    <w:spacing w:beforeAutospacing="0" w:afterAutospacing="0"/>
                    <w:rPr>
                      <w:color w:val="222222"/>
                      <w:szCs w:val="28"/>
                    </w:rPr>
                  </w:pPr>
                  <w:r>
                    <w:rPr>
                      <w:color w:val="222222"/>
                      <w:szCs w:val="28"/>
                    </w:rPr>
                    <w:t xml:space="preserve"> К «незанятым» относится сельская молодежь, большая часть которых работает неофициально или </w:t>
                  </w:r>
                  <w:proofErr w:type="spellStart"/>
                  <w:r>
                    <w:rPr>
                      <w:color w:val="222222"/>
                      <w:szCs w:val="28"/>
                    </w:rPr>
                    <w:t>несистемно</w:t>
                  </w:r>
                  <w:proofErr w:type="spellEnd"/>
                  <w:r>
                    <w:rPr>
                      <w:color w:val="222222"/>
                      <w:szCs w:val="28"/>
                    </w:rPr>
                    <w:t>.</w:t>
                  </w:r>
                </w:p>
              </w:tc>
              <w:tc>
                <w:tcPr>
                  <w:tcW w:w="1968" w:type="dxa"/>
                </w:tcPr>
                <w:p w:rsidR="00805CB3" w:rsidRDefault="00184696" w:rsidP="005C7841">
                  <w:pPr>
                    <w:pStyle w:val="ad"/>
                    <w:framePr w:hSpace="180" w:wrap="around" w:vAnchor="text" w:hAnchor="page" w:x="833" w:y="11"/>
                    <w:spacing w:beforeAutospacing="0" w:afterAutospacing="0"/>
                    <w:rPr>
                      <w:color w:val="222222"/>
                      <w:szCs w:val="28"/>
                    </w:rPr>
                  </w:pPr>
                  <w:r>
                    <w:rPr>
                      <w:color w:val="222222"/>
                      <w:szCs w:val="28"/>
                    </w:rPr>
                    <w:t>Низкая вовлеченность из-за того, что не до конца удовлетворены базовые потребности.</w:t>
                  </w:r>
                </w:p>
              </w:tc>
              <w:tc>
                <w:tcPr>
                  <w:tcW w:w="1701" w:type="dxa"/>
                </w:tcPr>
                <w:p w:rsidR="00805CB3" w:rsidRDefault="00184696" w:rsidP="005C7841">
                  <w:pPr>
                    <w:pStyle w:val="ad"/>
                    <w:framePr w:hSpace="180" w:wrap="around" w:vAnchor="text" w:hAnchor="page" w:x="833" w:y="11"/>
                    <w:spacing w:beforeAutospacing="0" w:afterAutospacing="0"/>
                    <w:rPr>
                      <w:color w:val="222222"/>
                      <w:szCs w:val="28"/>
                    </w:rPr>
                  </w:pPr>
                  <w:r>
                    <w:rPr>
                      <w:color w:val="222222"/>
                      <w:szCs w:val="28"/>
                    </w:rPr>
                    <w:t>Общее приглашение на мероприятия, малая доля участия в мероприятиях.</w:t>
                  </w:r>
                </w:p>
              </w:tc>
              <w:tc>
                <w:tcPr>
                  <w:tcW w:w="1418" w:type="dxa"/>
                  <w:gridSpan w:val="2"/>
                </w:tcPr>
                <w:p w:rsidR="00805CB3" w:rsidRDefault="00184696" w:rsidP="005C7841">
                  <w:pPr>
                    <w:pStyle w:val="ad"/>
                    <w:framePr w:hSpace="180" w:wrap="around" w:vAnchor="text" w:hAnchor="page" w:x="833" w:y="11"/>
                    <w:spacing w:beforeAutospacing="0" w:afterAutospacing="0"/>
                    <w:ind w:right="18"/>
                    <w:rPr>
                      <w:color w:val="222222"/>
                      <w:szCs w:val="28"/>
                    </w:rPr>
                  </w:pPr>
                  <w:r>
                    <w:rPr>
                      <w:color w:val="222222"/>
                      <w:szCs w:val="28"/>
                    </w:rPr>
                    <w:t>У незанятых удовлетворить базовые потребности, они будут знать куда могут обратиться по различным вопросам. Кроме этого, молодые люди будут более вовлеченные в социально-экономическую жизнь района.</w:t>
                  </w:r>
                </w:p>
              </w:tc>
            </w:tr>
            <w:tr w:rsidR="00805CB3" w:rsidTr="00885C5A">
              <w:tc>
                <w:tcPr>
                  <w:tcW w:w="2069" w:type="dxa"/>
                </w:tcPr>
                <w:p w:rsidR="00805CB3" w:rsidRDefault="00184696" w:rsidP="005C7841">
                  <w:pPr>
                    <w:pStyle w:val="ad"/>
                    <w:framePr w:hSpace="180" w:wrap="around" w:vAnchor="text" w:hAnchor="page" w:x="833" w:y="11"/>
                    <w:spacing w:beforeAutospacing="0" w:afterAutospacing="0"/>
                    <w:jc w:val="both"/>
                    <w:rPr>
                      <w:color w:val="222222"/>
                      <w:szCs w:val="28"/>
                    </w:rPr>
                  </w:pPr>
                  <w:r>
                    <w:rPr>
                      <w:color w:val="222222"/>
                      <w:szCs w:val="28"/>
                    </w:rPr>
                    <w:t>Учащиеся школ</w:t>
                  </w:r>
                </w:p>
              </w:tc>
              <w:tc>
                <w:tcPr>
                  <w:tcW w:w="776" w:type="dxa"/>
                  <w:gridSpan w:val="2"/>
                </w:tcPr>
                <w:p w:rsidR="00805CB3" w:rsidRDefault="00184696" w:rsidP="005C7841">
                  <w:pPr>
                    <w:pStyle w:val="ad"/>
                    <w:framePr w:hSpace="180" w:wrap="around" w:vAnchor="text" w:hAnchor="page" w:x="833" w:y="11"/>
                    <w:spacing w:beforeAutospacing="0" w:afterAutospacing="0"/>
                    <w:jc w:val="both"/>
                    <w:rPr>
                      <w:color w:val="222222"/>
                      <w:szCs w:val="28"/>
                    </w:rPr>
                  </w:pPr>
                  <w:r>
                    <w:rPr>
                      <w:color w:val="222222"/>
                      <w:szCs w:val="28"/>
                    </w:rPr>
                    <w:t>1650</w:t>
                  </w:r>
                </w:p>
              </w:tc>
              <w:tc>
                <w:tcPr>
                  <w:tcW w:w="2112" w:type="dxa"/>
                </w:tcPr>
                <w:p w:rsidR="00805CB3" w:rsidRDefault="00184696" w:rsidP="005C7841">
                  <w:pPr>
                    <w:pStyle w:val="ad"/>
                    <w:framePr w:hSpace="180" w:wrap="around" w:vAnchor="text" w:hAnchor="page" w:x="833" w:y="11"/>
                    <w:spacing w:beforeAutospacing="0" w:afterAutospacing="0"/>
                    <w:rPr>
                      <w:color w:val="222222"/>
                      <w:szCs w:val="28"/>
                    </w:rPr>
                  </w:pPr>
                  <w:r>
                    <w:rPr>
                      <w:color w:val="222222"/>
                      <w:szCs w:val="28"/>
                    </w:rPr>
                    <w:t xml:space="preserve">Среднестатистический учащийся слишком загружен во внешкольных мероприятиях: кружки, секции, ДК, СК, </w:t>
                  </w:r>
                  <w:proofErr w:type="spellStart"/>
                  <w:r>
                    <w:rPr>
                      <w:color w:val="222222"/>
                      <w:szCs w:val="28"/>
                    </w:rPr>
                    <w:t>спротшкола</w:t>
                  </w:r>
                  <w:proofErr w:type="spellEnd"/>
                  <w:r>
                    <w:rPr>
                      <w:color w:val="222222"/>
                      <w:szCs w:val="28"/>
                    </w:rPr>
                    <w:t>, ВПК (</w:t>
                  </w:r>
                  <w:proofErr w:type="spellStart"/>
                  <w:r>
                    <w:rPr>
                      <w:color w:val="222222"/>
                      <w:szCs w:val="28"/>
                    </w:rPr>
                    <w:t>Юнармия</w:t>
                  </w:r>
                  <w:proofErr w:type="spellEnd"/>
                  <w:r>
                    <w:rPr>
                      <w:color w:val="222222"/>
                      <w:szCs w:val="28"/>
                    </w:rPr>
                    <w:t>), РДШ и т.д.</w:t>
                  </w:r>
                  <w:proofErr w:type="gramStart"/>
                  <w:r>
                    <w:rPr>
                      <w:color w:val="222222"/>
                      <w:szCs w:val="28"/>
                    </w:rPr>
                    <w:t>,  чаще</w:t>
                  </w:r>
                  <w:proofErr w:type="gramEnd"/>
                  <w:r>
                    <w:rPr>
                      <w:color w:val="222222"/>
                      <w:szCs w:val="28"/>
                    </w:rPr>
                    <w:t xml:space="preserve"> всего учащихся не спрашивают их желание быть вовлеченными в какие-либо </w:t>
                  </w:r>
                  <w:proofErr w:type="spellStart"/>
                  <w:r>
                    <w:rPr>
                      <w:color w:val="222222"/>
                      <w:szCs w:val="28"/>
                    </w:rPr>
                    <w:t>допзанятия</w:t>
                  </w:r>
                  <w:proofErr w:type="spellEnd"/>
                  <w:r>
                    <w:rPr>
                      <w:color w:val="222222"/>
                      <w:szCs w:val="28"/>
                    </w:rPr>
                    <w:t>-это носит «добровольно-принудительный» характер.</w:t>
                  </w:r>
                </w:p>
              </w:tc>
              <w:tc>
                <w:tcPr>
                  <w:tcW w:w="1968" w:type="dxa"/>
                </w:tcPr>
                <w:p w:rsidR="00805CB3" w:rsidRDefault="00184696" w:rsidP="005C7841">
                  <w:pPr>
                    <w:pStyle w:val="ad"/>
                    <w:framePr w:hSpace="180" w:wrap="around" w:vAnchor="text" w:hAnchor="page" w:x="833" w:y="11"/>
                    <w:spacing w:beforeAutospacing="0" w:afterAutospacing="0"/>
                    <w:rPr>
                      <w:color w:val="222222"/>
                      <w:szCs w:val="28"/>
                    </w:rPr>
                  </w:pPr>
                  <w:r>
                    <w:rPr>
                      <w:color w:val="222222"/>
                      <w:szCs w:val="28"/>
                    </w:rPr>
                    <w:t xml:space="preserve">- Провести время «на </w:t>
                  </w:r>
                  <w:proofErr w:type="spellStart"/>
                  <w:r>
                    <w:rPr>
                      <w:color w:val="222222"/>
                      <w:szCs w:val="28"/>
                    </w:rPr>
                    <w:t>легке</w:t>
                  </w:r>
                  <w:proofErr w:type="spellEnd"/>
                  <w:r>
                    <w:rPr>
                      <w:color w:val="222222"/>
                      <w:szCs w:val="28"/>
                    </w:rPr>
                    <w:t>» или «потусить» в силу загруженности в учебное время;</w:t>
                  </w:r>
                </w:p>
                <w:p w:rsidR="00805CB3" w:rsidRDefault="00184696" w:rsidP="005C7841">
                  <w:pPr>
                    <w:pStyle w:val="ad"/>
                    <w:framePr w:hSpace="180" w:wrap="around" w:vAnchor="text" w:hAnchor="page" w:x="833" w:y="11"/>
                    <w:spacing w:beforeAutospacing="0" w:afterAutospacing="0"/>
                    <w:rPr>
                      <w:color w:val="222222"/>
                      <w:szCs w:val="28"/>
                    </w:rPr>
                  </w:pPr>
                  <w:r>
                    <w:rPr>
                      <w:color w:val="222222"/>
                      <w:szCs w:val="28"/>
                    </w:rPr>
                    <w:t>- низкая информированность о проводимых мероприятиях-многие школы с недоверием относятся к просьбам специалиста ОДМ и даже игнорируют просьбы об информировании;</w:t>
                  </w:r>
                </w:p>
                <w:p w:rsidR="00805CB3" w:rsidRDefault="00184696" w:rsidP="005C7841">
                  <w:pPr>
                    <w:pStyle w:val="ad"/>
                    <w:framePr w:hSpace="180" w:wrap="around" w:vAnchor="text" w:hAnchor="page" w:x="833" w:y="11"/>
                    <w:spacing w:beforeAutospacing="0" w:afterAutospacing="0"/>
                    <w:rPr>
                      <w:color w:val="222222"/>
                      <w:szCs w:val="28"/>
                    </w:rPr>
                  </w:pPr>
                  <w:r>
                    <w:rPr>
                      <w:color w:val="222222"/>
                      <w:szCs w:val="28"/>
                    </w:rPr>
                    <w:t xml:space="preserve">- низкий доход родителей отсутствие </w:t>
                  </w:r>
                  <w:r>
                    <w:rPr>
                      <w:color w:val="222222"/>
                      <w:szCs w:val="28"/>
                    </w:rPr>
                    <w:lastRenderedPageBreak/>
                    <w:t xml:space="preserve">возможности доехать до </w:t>
                  </w:r>
                  <w:proofErr w:type="gramStart"/>
                  <w:r>
                    <w:rPr>
                      <w:color w:val="222222"/>
                      <w:szCs w:val="28"/>
                    </w:rPr>
                    <w:t>районных</w:t>
                  </w:r>
                  <w:proofErr w:type="gramEnd"/>
                  <w:r>
                    <w:rPr>
                      <w:color w:val="222222"/>
                      <w:szCs w:val="28"/>
                    </w:rPr>
                    <w:t xml:space="preserve"> мероприятий</w:t>
                  </w:r>
                  <w:r>
                    <w:rPr>
                      <w:color w:val="222222"/>
                      <w:szCs w:val="28"/>
                    </w:rPr>
                    <w:br/>
                    <w:t>- а также родители и учителя с подозрением относятся к открытому пространству (</w:t>
                  </w:r>
                  <w:proofErr w:type="spellStart"/>
                  <w:r>
                    <w:rPr>
                      <w:color w:val="222222"/>
                      <w:szCs w:val="28"/>
                    </w:rPr>
                    <w:t>недоверительный</w:t>
                  </w:r>
                  <w:proofErr w:type="spellEnd"/>
                  <w:r>
                    <w:rPr>
                      <w:color w:val="222222"/>
                      <w:szCs w:val="28"/>
                    </w:rPr>
                    <w:t xml:space="preserve"> характер).</w:t>
                  </w:r>
                </w:p>
              </w:tc>
              <w:tc>
                <w:tcPr>
                  <w:tcW w:w="1701" w:type="dxa"/>
                </w:tcPr>
                <w:p w:rsidR="00805CB3" w:rsidRDefault="00184696" w:rsidP="005C7841">
                  <w:pPr>
                    <w:pStyle w:val="ad"/>
                    <w:framePr w:hSpace="180" w:wrap="around" w:vAnchor="text" w:hAnchor="page" w:x="833" w:y="11"/>
                    <w:spacing w:beforeAutospacing="0" w:afterAutospacing="0"/>
                    <w:rPr>
                      <w:color w:val="222222"/>
                      <w:szCs w:val="28"/>
                    </w:rPr>
                  </w:pPr>
                  <w:r>
                    <w:rPr>
                      <w:color w:val="222222"/>
                      <w:szCs w:val="28"/>
                    </w:rPr>
                    <w:lastRenderedPageBreak/>
                    <w:t>В мероприятия сферы МП вовлечены старшие школьники примерно 50% от общего числа.</w:t>
                  </w:r>
                </w:p>
              </w:tc>
              <w:tc>
                <w:tcPr>
                  <w:tcW w:w="1418" w:type="dxa"/>
                  <w:gridSpan w:val="2"/>
                </w:tcPr>
                <w:p w:rsidR="00805CB3" w:rsidRDefault="00184696" w:rsidP="005C7841">
                  <w:pPr>
                    <w:pStyle w:val="ad"/>
                    <w:framePr w:hSpace="180" w:wrap="around" w:vAnchor="text" w:hAnchor="page" w:x="833" w:y="11"/>
                    <w:spacing w:beforeAutospacing="0" w:afterAutospacing="0"/>
                    <w:rPr>
                      <w:color w:val="222222"/>
                      <w:szCs w:val="28"/>
                    </w:rPr>
                  </w:pPr>
                  <w:r>
                    <w:rPr>
                      <w:color w:val="222222"/>
                      <w:szCs w:val="28"/>
                    </w:rPr>
                    <w:t>Повысить информированность школьников о возможностях развития и участия, вовлеченность молодых людей в мероприятия МП увеличится на 20</w:t>
                  </w:r>
                  <w:proofErr w:type="gramStart"/>
                  <w:r>
                    <w:rPr>
                      <w:color w:val="222222"/>
                      <w:szCs w:val="28"/>
                    </w:rPr>
                    <w:t>%.</w:t>
                  </w:r>
                  <w:r>
                    <w:rPr>
                      <w:color w:val="222222"/>
                      <w:szCs w:val="28"/>
                    </w:rPr>
                    <w:br/>
                    <w:t>Школы</w:t>
                  </w:r>
                  <w:proofErr w:type="gramEnd"/>
                  <w:r>
                    <w:rPr>
                      <w:color w:val="222222"/>
                      <w:szCs w:val="28"/>
                    </w:rPr>
                    <w:t xml:space="preserve"> должны способствовать развитию молодежной политики </w:t>
                  </w:r>
                  <w:r>
                    <w:rPr>
                      <w:color w:val="222222"/>
                      <w:szCs w:val="28"/>
                    </w:rPr>
                    <w:lastRenderedPageBreak/>
                    <w:t>на территории муниципалитетов.</w:t>
                  </w:r>
                </w:p>
              </w:tc>
            </w:tr>
            <w:tr w:rsidR="00805CB3" w:rsidTr="00885C5A">
              <w:tc>
                <w:tcPr>
                  <w:tcW w:w="2069" w:type="dxa"/>
                </w:tcPr>
                <w:p w:rsidR="00805CB3" w:rsidRDefault="00184696" w:rsidP="005C7841">
                  <w:pPr>
                    <w:pStyle w:val="ad"/>
                    <w:framePr w:hSpace="180" w:wrap="around" w:vAnchor="text" w:hAnchor="page" w:x="833" w:y="11"/>
                    <w:spacing w:beforeAutospacing="0" w:afterAutospacing="0"/>
                    <w:jc w:val="both"/>
                    <w:rPr>
                      <w:color w:val="222222"/>
                      <w:szCs w:val="28"/>
                    </w:rPr>
                  </w:pPr>
                  <w:r>
                    <w:rPr>
                      <w:color w:val="222222"/>
                      <w:szCs w:val="28"/>
                    </w:rPr>
                    <w:lastRenderedPageBreak/>
                    <w:t xml:space="preserve">Студенты Доволенского аграрного колледжа </w:t>
                  </w:r>
                </w:p>
              </w:tc>
              <w:tc>
                <w:tcPr>
                  <w:tcW w:w="776" w:type="dxa"/>
                  <w:gridSpan w:val="2"/>
                </w:tcPr>
                <w:p w:rsidR="00805CB3" w:rsidRDefault="00184696" w:rsidP="005C7841">
                  <w:pPr>
                    <w:pStyle w:val="ad"/>
                    <w:framePr w:hSpace="180" w:wrap="around" w:vAnchor="text" w:hAnchor="page" w:x="833" w:y="11"/>
                    <w:spacing w:beforeAutospacing="0" w:afterAutospacing="0"/>
                    <w:jc w:val="both"/>
                    <w:rPr>
                      <w:color w:val="222222"/>
                      <w:szCs w:val="28"/>
                    </w:rPr>
                  </w:pPr>
                  <w:r>
                    <w:rPr>
                      <w:color w:val="222222"/>
                      <w:szCs w:val="28"/>
                    </w:rPr>
                    <w:t>268</w:t>
                  </w:r>
                </w:p>
              </w:tc>
              <w:tc>
                <w:tcPr>
                  <w:tcW w:w="2112" w:type="dxa"/>
                </w:tcPr>
                <w:p w:rsidR="00805CB3" w:rsidRDefault="00184696" w:rsidP="005C7841">
                  <w:pPr>
                    <w:pStyle w:val="ad"/>
                    <w:framePr w:hSpace="180" w:wrap="around" w:vAnchor="text" w:hAnchor="page" w:x="833" w:y="11"/>
                    <w:spacing w:beforeAutospacing="0" w:afterAutospacing="0"/>
                    <w:rPr>
                      <w:color w:val="222222"/>
                      <w:szCs w:val="28"/>
                    </w:rPr>
                  </w:pPr>
                  <w:r>
                    <w:rPr>
                      <w:color w:val="222222"/>
                      <w:szCs w:val="28"/>
                    </w:rPr>
                    <w:t xml:space="preserve">Малоактивные молодые люди: большинство не желают участвовать в активной жизни района (так как сами приезжие из других районов области). </w:t>
                  </w:r>
                  <w:proofErr w:type="spellStart"/>
                  <w:r>
                    <w:rPr>
                      <w:color w:val="222222"/>
                      <w:szCs w:val="28"/>
                    </w:rPr>
                    <w:t>Ассоциальные</w:t>
                  </w:r>
                  <w:proofErr w:type="spellEnd"/>
                  <w:r>
                    <w:rPr>
                      <w:color w:val="222222"/>
                      <w:szCs w:val="28"/>
                    </w:rPr>
                    <w:t xml:space="preserve"> молодые люди.</w:t>
                  </w:r>
                </w:p>
              </w:tc>
              <w:tc>
                <w:tcPr>
                  <w:tcW w:w="1968" w:type="dxa"/>
                </w:tcPr>
                <w:p w:rsidR="00805CB3" w:rsidRDefault="00184696" w:rsidP="005C7841">
                  <w:pPr>
                    <w:pStyle w:val="ad"/>
                    <w:framePr w:hSpace="180" w:wrap="around" w:vAnchor="text" w:hAnchor="page" w:x="833" w:y="11"/>
                    <w:spacing w:beforeAutospacing="0" w:afterAutospacing="0"/>
                    <w:rPr>
                      <w:color w:val="222222"/>
                      <w:szCs w:val="28"/>
                    </w:rPr>
                  </w:pPr>
                  <w:r>
                    <w:rPr>
                      <w:color w:val="222222"/>
                      <w:szCs w:val="28"/>
                    </w:rPr>
                    <w:t>- Не знают о мероприятиях за пределами района;</w:t>
                  </w:r>
                </w:p>
                <w:p w:rsidR="00805CB3" w:rsidRDefault="00184696" w:rsidP="005C7841">
                  <w:pPr>
                    <w:pStyle w:val="ad"/>
                    <w:framePr w:hSpace="180" w:wrap="around" w:vAnchor="text" w:hAnchor="page" w:x="833" w:y="11"/>
                    <w:spacing w:beforeAutospacing="0" w:afterAutospacing="0"/>
                    <w:rPr>
                      <w:color w:val="222222"/>
                      <w:szCs w:val="28"/>
                    </w:rPr>
                  </w:pPr>
                  <w:r>
                    <w:rPr>
                      <w:color w:val="222222"/>
                      <w:szCs w:val="28"/>
                    </w:rPr>
                    <w:t xml:space="preserve">- проживают в общежитии-предоставлены сами себе: единственное развлечение </w:t>
                  </w:r>
                  <w:proofErr w:type="gramStart"/>
                  <w:r>
                    <w:rPr>
                      <w:color w:val="222222"/>
                      <w:szCs w:val="28"/>
                    </w:rPr>
                    <w:t>для них это</w:t>
                  </w:r>
                  <w:proofErr w:type="gramEnd"/>
                  <w:r>
                    <w:rPr>
                      <w:color w:val="222222"/>
                      <w:szCs w:val="28"/>
                    </w:rPr>
                    <w:t xml:space="preserve"> ходить мелкими группами и стоять в тамбурах крупных сетевых магазинов: «Пятерочка», «Монетка», «Магнит» и проч.</w:t>
                  </w:r>
                </w:p>
              </w:tc>
              <w:tc>
                <w:tcPr>
                  <w:tcW w:w="1701" w:type="dxa"/>
                </w:tcPr>
                <w:p w:rsidR="00805CB3" w:rsidRDefault="00184696" w:rsidP="005C7841">
                  <w:pPr>
                    <w:pStyle w:val="ad"/>
                    <w:framePr w:hSpace="180" w:wrap="around" w:vAnchor="text" w:hAnchor="page" w:x="833" w:y="11"/>
                    <w:spacing w:beforeAutospacing="0" w:afterAutospacing="0"/>
                    <w:rPr>
                      <w:color w:val="222222"/>
                      <w:szCs w:val="28"/>
                    </w:rPr>
                  </w:pPr>
                  <w:r>
                    <w:rPr>
                      <w:color w:val="222222"/>
                      <w:szCs w:val="28"/>
                    </w:rPr>
                    <w:t>- активное взаимодействие с руководством данных образовательных учреждений по информированию;</w:t>
                  </w:r>
                </w:p>
                <w:p w:rsidR="00805CB3" w:rsidRDefault="00184696" w:rsidP="005C7841">
                  <w:pPr>
                    <w:pStyle w:val="ad"/>
                    <w:framePr w:hSpace="180" w:wrap="around" w:vAnchor="text" w:hAnchor="page" w:x="833" w:y="11"/>
                    <w:spacing w:beforeAutospacing="0" w:afterAutospacing="0"/>
                    <w:rPr>
                      <w:color w:val="222222"/>
                      <w:szCs w:val="28"/>
                    </w:rPr>
                  </w:pPr>
                  <w:r>
                    <w:rPr>
                      <w:color w:val="222222"/>
                      <w:szCs w:val="28"/>
                    </w:rPr>
                    <w:t>- соц.  сети и стенды в образовательных учреждениях</w:t>
                  </w:r>
                </w:p>
                <w:p w:rsidR="00805CB3" w:rsidRDefault="00805CB3" w:rsidP="005C7841">
                  <w:pPr>
                    <w:pStyle w:val="ad"/>
                    <w:framePr w:hSpace="180" w:wrap="around" w:vAnchor="text" w:hAnchor="page" w:x="833" w:y="11"/>
                    <w:spacing w:beforeAutospacing="0" w:afterAutospacing="0"/>
                    <w:rPr>
                      <w:color w:val="222222"/>
                      <w:szCs w:val="28"/>
                    </w:rPr>
                  </w:pPr>
                </w:p>
              </w:tc>
              <w:tc>
                <w:tcPr>
                  <w:tcW w:w="1418" w:type="dxa"/>
                  <w:gridSpan w:val="2"/>
                </w:tcPr>
                <w:p w:rsidR="00805CB3" w:rsidRDefault="00184696" w:rsidP="005C7841">
                  <w:pPr>
                    <w:pStyle w:val="ad"/>
                    <w:framePr w:hSpace="180" w:wrap="around" w:vAnchor="text" w:hAnchor="page" w:x="833" w:y="11"/>
                    <w:spacing w:beforeAutospacing="0" w:afterAutospacing="0"/>
                    <w:rPr>
                      <w:color w:val="222222"/>
                      <w:szCs w:val="28"/>
                    </w:rPr>
                  </w:pPr>
                  <w:r>
                    <w:rPr>
                      <w:color w:val="222222"/>
                      <w:szCs w:val="28"/>
                    </w:rPr>
                    <w:t>- вовлечение молодых людей в мероприятия ОМП до 50%</w:t>
                  </w:r>
                </w:p>
                <w:p w:rsidR="00805CB3" w:rsidRDefault="00184696" w:rsidP="005C7841">
                  <w:pPr>
                    <w:pStyle w:val="ad"/>
                    <w:framePr w:hSpace="180" w:wrap="around" w:vAnchor="text" w:hAnchor="page" w:x="833" w:y="11"/>
                    <w:spacing w:beforeAutospacing="0" w:afterAutospacing="0"/>
                    <w:rPr>
                      <w:color w:val="222222"/>
                      <w:szCs w:val="28"/>
                    </w:rPr>
                  </w:pPr>
                  <w:r>
                    <w:rPr>
                      <w:color w:val="222222"/>
                      <w:szCs w:val="28"/>
                    </w:rPr>
                    <w:t>- создание кадрового резерва из лучших выпускников;</w:t>
                  </w:r>
                </w:p>
                <w:p w:rsidR="00805CB3" w:rsidRDefault="00184696" w:rsidP="005C7841">
                  <w:pPr>
                    <w:pStyle w:val="ad"/>
                    <w:framePr w:hSpace="180" w:wrap="around" w:vAnchor="text" w:hAnchor="page" w:x="833" w:y="11"/>
                    <w:spacing w:beforeAutospacing="0" w:afterAutospacing="0"/>
                    <w:rPr>
                      <w:color w:val="222222"/>
                      <w:szCs w:val="28"/>
                    </w:rPr>
                  </w:pPr>
                  <w:r>
                    <w:rPr>
                      <w:color w:val="222222"/>
                      <w:szCs w:val="28"/>
                    </w:rPr>
                    <w:t>- прямое трудоустройство выпускников на предприятия района.</w:t>
                  </w:r>
                </w:p>
              </w:tc>
            </w:tr>
            <w:tr w:rsidR="00805CB3" w:rsidTr="00885C5A">
              <w:tc>
                <w:tcPr>
                  <w:tcW w:w="2069" w:type="dxa"/>
                </w:tcPr>
                <w:p w:rsidR="00805CB3" w:rsidRDefault="00184696" w:rsidP="005C7841">
                  <w:pPr>
                    <w:pStyle w:val="ad"/>
                    <w:framePr w:hSpace="180" w:wrap="around" w:vAnchor="text" w:hAnchor="page" w:x="833" w:y="11"/>
                    <w:spacing w:beforeAutospacing="0" w:afterAutospacing="0"/>
                    <w:jc w:val="both"/>
                    <w:rPr>
                      <w:color w:val="222222"/>
                      <w:szCs w:val="28"/>
                    </w:rPr>
                  </w:pPr>
                  <w:r>
                    <w:rPr>
                      <w:color w:val="222222"/>
                      <w:szCs w:val="28"/>
                    </w:rPr>
                    <w:t>Работающие</w:t>
                  </w:r>
                </w:p>
              </w:tc>
              <w:tc>
                <w:tcPr>
                  <w:tcW w:w="776" w:type="dxa"/>
                  <w:gridSpan w:val="2"/>
                </w:tcPr>
                <w:p w:rsidR="00805CB3" w:rsidRDefault="00184696" w:rsidP="005C7841">
                  <w:pPr>
                    <w:pStyle w:val="ad"/>
                    <w:framePr w:hSpace="180" w:wrap="around" w:vAnchor="text" w:hAnchor="page" w:x="833" w:y="11"/>
                    <w:spacing w:beforeAutospacing="0" w:afterAutospacing="0"/>
                    <w:jc w:val="both"/>
                    <w:rPr>
                      <w:color w:val="222222"/>
                      <w:szCs w:val="28"/>
                    </w:rPr>
                  </w:pPr>
                  <w:r>
                    <w:rPr>
                      <w:color w:val="222222"/>
                      <w:szCs w:val="28"/>
                    </w:rPr>
                    <w:t>6000</w:t>
                  </w:r>
                </w:p>
              </w:tc>
              <w:tc>
                <w:tcPr>
                  <w:tcW w:w="2112" w:type="dxa"/>
                </w:tcPr>
                <w:p w:rsidR="00805CB3" w:rsidRDefault="00184696" w:rsidP="005C7841">
                  <w:pPr>
                    <w:pStyle w:val="ad"/>
                    <w:framePr w:hSpace="180" w:wrap="around" w:vAnchor="text" w:hAnchor="page" w:x="833" w:y="11"/>
                    <w:spacing w:beforeAutospacing="0" w:afterAutospacing="0"/>
                    <w:rPr>
                      <w:color w:val="222222"/>
                      <w:szCs w:val="28"/>
                    </w:rPr>
                  </w:pPr>
                  <w:r>
                    <w:rPr>
                      <w:color w:val="222222"/>
                      <w:szCs w:val="28"/>
                    </w:rPr>
                    <w:t xml:space="preserve">Основная часть – это рабочие (сельхоз предприятия, промышленные предприятия, и др.) с неполным средним образованием или средне-специальным. </w:t>
                  </w:r>
                  <w:proofErr w:type="gramStart"/>
                  <w:r>
                    <w:rPr>
                      <w:color w:val="222222"/>
                      <w:szCs w:val="28"/>
                    </w:rPr>
                    <w:t>Желающие  хотят</w:t>
                  </w:r>
                  <w:proofErr w:type="gramEnd"/>
                  <w:r>
                    <w:rPr>
                      <w:color w:val="222222"/>
                      <w:szCs w:val="28"/>
                    </w:rPr>
                    <w:t xml:space="preserve"> получить высшее образование, но не у всех имеются возможности.</w:t>
                  </w:r>
                </w:p>
              </w:tc>
              <w:tc>
                <w:tcPr>
                  <w:tcW w:w="1968" w:type="dxa"/>
                </w:tcPr>
                <w:p w:rsidR="00805CB3" w:rsidRDefault="00184696" w:rsidP="005C7841">
                  <w:pPr>
                    <w:pStyle w:val="ad"/>
                    <w:framePr w:hSpace="180" w:wrap="around" w:vAnchor="text" w:hAnchor="page" w:x="833" w:y="11"/>
                    <w:spacing w:beforeAutospacing="0" w:afterAutospacing="0"/>
                    <w:rPr>
                      <w:color w:val="222222"/>
                      <w:szCs w:val="28"/>
                    </w:rPr>
                  </w:pPr>
                  <w:r>
                    <w:rPr>
                      <w:color w:val="222222"/>
                      <w:szCs w:val="28"/>
                    </w:rPr>
                    <w:t xml:space="preserve">- низкий уровень знаний о своих правах, </w:t>
                  </w:r>
                </w:p>
                <w:p w:rsidR="00805CB3" w:rsidRDefault="00184696" w:rsidP="005C7841">
                  <w:pPr>
                    <w:pStyle w:val="ad"/>
                    <w:framePr w:hSpace="180" w:wrap="around" w:vAnchor="text" w:hAnchor="page" w:x="833" w:y="11"/>
                    <w:spacing w:beforeAutospacing="0" w:afterAutospacing="0"/>
                    <w:rPr>
                      <w:color w:val="222222"/>
                      <w:szCs w:val="28"/>
                    </w:rPr>
                  </w:pPr>
                  <w:proofErr w:type="gramStart"/>
                  <w:r>
                    <w:rPr>
                      <w:color w:val="222222"/>
                      <w:szCs w:val="28"/>
                    </w:rPr>
                    <w:t>-«</w:t>
                  </w:r>
                  <w:proofErr w:type="gramEnd"/>
                  <w:r>
                    <w:rPr>
                      <w:color w:val="222222"/>
                      <w:szCs w:val="28"/>
                    </w:rPr>
                    <w:t>социальная неграмотность»-незнание куда и как обратится и какой  задать вопрос специалистам или правильно сформулировать задачу перед другими</w:t>
                  </w:r>
                </w:p>
                <w:p w:rsidR="00805CB3" w:rsidRDefault="00184696" w:rsidP="005C7841">
                  <w:pPr>
                    <w:pStyle w:val="ad"/>
                    <w:framePr w:hSpace="180" w:wrap="around" w:vAnchor="text" w:hAnchor="page" w:x="833" w:y="11"/>
                    <w:spacing w:beforeAutospacing="0" w:afterAutospacing="0"/>
                    <w:rPr>
                      <w:color w:val="222222"/>
                      <w:szCs w:val="28"/>
                    </w:rPr>
                  </w:pPr>
                  <w:r>
                    <w:rPr>
                      <w:color w:val="222222"/>
                      <w:szCs w:val="28"/>
                    </w:rPr>
                    <w:t xml:space="preserve">- бытовые </w:t>
                  </w:r>
                  <w:proofErr w:type="gramStart"/>
                  <w:r>
                    <w:rPr>
                      <w:color w:val="222222"/>
                      <w:szCs w:val="28"/>
                    </w:rPr>
                    <w:t>проблемы:  невысокий</w:t>
                  </w:r>
                  <w:proofErr w:type="gramEnd"/>
                  <w:r>
                    <w:rPr>
                      <w:color w:val="222222"/>
                      <w:szCs w:val="28"/>
                    </w:rPr>
                    <w:t xml:space="preserve"> уровень </w:t>
                  </w:r>
                  <w:proofErr w:type="spellStart"/>
                  <w:r>
                    <w:rPr>
                      <w:color w:val="222222"/>
                      <w:szCs w:val="28"/>
                    </w:rPr>
                    <w:t>зп</w:t>
                  </w:r>
                  <w:proofErr w:type="spellEnd"/>
                  <w:r>
                    <w:rPr>
                      <w:color w:val="222222"/>
                      <w:szCs w:val="28"/>
                    </w:rPr>
                    <w:t>.</w:t>
                  </w:r>
                </w:p>
              </w:tc>
              <w:tc>
                <w:tcPr>
                  <w:tcW w:w="1701" w:type="dxa"/>
                </w:tcPr>
                <w:p w:rsidR="00805CB3" w:rsidRDefault="00184696" w:rsidP="005C7841">
                  <w:pPr>
                    <w:pStyle w:val="ad"/>
                    <w:framePr w:hSpace="180" w:wrap="around" w:vAnchor="text" w:hAnchor="page" w:x="833" w:y="11"/>
                    <w:spacing w:beforeAutospacing="0" w:afterAutospacing="0"/>
                    <w:rPr>
                      <w:color w:val="222222"/>
                      <w:szCs w:val="28"/>
                    </w:rPr>
                  </w:pPr>
                  <w:r>
                    <w:rPr>
                      <w:color w:val="222222"/>
                      <w:szCs w:val="28"/>
                    </w:rPr>
                    <w:t>Взаимодействие через руководство предприятий, при этом самим предприятиям не особо интересно принимать участие в мероприятиях и проектах сферы МП.</w:t>
                  </w:r>
                </w:p>
              </w:tc>
              <w:tc>
                <w:tcPr>
                  <w:tcW w:w="1418" w:type="dxa"/>
                  <w:gridSpan w:val="2"/>
                </w:tcPr>
                <w:p w:rsidR="00805CB3" w:rsidRDefault="00184696" w:rsidP="005C7841">
                  <w:pPr>
                    <w:pStyle w:val="ad"/>
                    <w:framePr w:hSpace="180" w:wrap="around" w:vAnchor="text" w:hAnchor="page" w:x="833" w:y="11"/>
                    <w:spacing w:beforeAutospacing="0" w:afterAutospacing="0"/>
                    <w:ind w:right="-108"/>
                    <w:rPr>
                      <w:color w:val="222222"/>
                      <w:szCs w:val="28"/>
                    </w:rPr>
                  </w:pPr>
                  <w:r>
                    <w:rPr>
                      <w:color w:val="222222"/>
                      <w:szCs w:val="28"/>
                    </w:rPr>
                    <w:t>Включается ресурс самих предприятий: оповещение, оплачиваемый отгул при необходимости, материальная поддержка молодых рабочих.</w:t>
                  </w:r>
                </w:p>
                <w:p w:rsidR="00805CB3" w:rsidRDefault="00184696" w:rsidP="005C7841">
                  <w:pPr>
                    <w:pStyle w:val="ad"/>
                    <w:framePr w:hSpace="180" w:wrap="around" w:vAnchor="text" w:hAnchor="page" w:x="833" w:y="11"/>
                    <w:spacing w:beforeAutospacing="0" w:afterAutospacing="0"/>
                    <w:rPr>
                      <w:color w:val="222222"/>
                      <w:szCs w:val="28"/>
                    </w:rPr>
                  </w:pPr>
                  <w:r>
                    <w:rPr>
                      <w:color w:val="222222"/>
                      <w:szCs w:val="28"/>
                    </w:rPr>
                    <w:t xml:space="preserve">Количество </w:t>
                  </w:r>
                  <w:proofErr w:type="gramStart"/>
                  <w:r>
                    <w:rPr>
                      <w:color w:val="222222"/>
                      <w:szCs w:val="28"/>
                    </w:rPr>
                    <w:t>молодых людей</w:t>
                  </w:r>
                  <w:proofErr w:type="gramEnd"/>
                  <w:r>
                    <w:rPr>
                      <w:color w:val="222222"/>
                      <w:szCs w:val="28"/>
                    </w:rPr>
                    <w:t xml:space="preserve"> </w:t>
                  </w:r>
                  <w:r>
                    <w:rPr>
                      <w:color w:val="222222"/>
                      <w:szCs w:val="28"/>
                    </w:rPr>
                    <w:lastRenderedPageBreak/>
                    <w:t>активно участвующих в социально-экономических процессах – увеличится до 50%.</w:t>
                  </w:r>
                </w:p>
                <w:p w:rsidR="00805CB3" w:rsidRDefault="00805CB3" w:rsidP="005C7841">
                  <w:pPr>
                    <w:pStyle w:val="ad"/>
                    <w:framePr w:hSpace="180" w:wrap="around" w:vAnchor="text" w:hAnchor="page" w:x="833" w:y="11"/>
                    <w:spacing w:beforeAutospacing="0" w:afterAutospacing="0"/>
                    <w:rPr>
                      <w:color w:val="222222"/>
                      <w:szCs w:val="28"/>
                    </w:rPr>
                  </w:pPr>
                </w:p>
              </w:tc>
            </w:tr>
            <w:tr w:rsidR="00805CB3" w:rsidTr="00885C5A">
              <w:tc>
                <w:tcPr>
                  <w:tcW w:w="2069" w:type="dxa"/>
                </w:tcPr>
                <w:p w:rsidR="00805CB3" w:rsidRDefault="00184696" w:rsidP="005C7841">
                  <w:pPr>
                    <w:pStyle w:val="ad"/>
                    <w:framePr w:hSpace="180" w:wrap="around" w:vAnchor="text" w:hAnchor="page" w:x="833" w:y="11"/>
                    <w:spacing w:beforeAutospacing="0" w:afterAutospacing="0"/>
                    <w:jc w:val="both"/>
                    <w:rPr>
                      <w:color w:val="222222"/>
                      <w:szCs w:val="28"/>
                    </w:rPr>
                  </w:pPr>
                  <w:r>
                    <w:rPr>
                      <w:color w:val="222222"/>
                      <w:szCs w:val="28"/>
                    </w:rPr>
                    <w:lastRenderedPageBreak/>
                    <w:t>Обучение</w:t>
                  </w:r>
                  <w:r>
                    <w:rPr>
                      <w:color w:val="222222"/>
                      <w:szCs w:val="28"/>
                    </w:rPr>
                    <w:br/>
                    <w:t xml:space="preserve"> (с выездом)</w:t>
                  </w:r>
                </w:p>
              </w:tc>
              <w:tc>
                <w:tcPr>
                  <w:tcW w:w="776" w:type="dxa"/>
                  <w:gridSpan w:val="2"/>
                </w:tcPr>
                <w:p w:rsidR="00805CB3" w:rsidRDefault="00184696" w:rsidP="005C7841">
                  <w:pPr>
                    <w:pStyle w:val="ad"/>
                    <w:framePr w:hSpace="180" w:wrap="around" w:vAnchor="text" w:hAnchor="page" w:x="833" w:y="11"/>
                    <w:spacing w:beforeAutospacing="0" w:afterAutospacing="0"/>
                    <w:jc w:val="both"/>
                    <w:rPr>
                      <w:color w:val="222222"/>
                      <w:szCs w:val="28"/>
                    </w:rPr>
                  </w:pPr>
                  <w:r>
                    <w:rPr>
                      <w:color w:val="222222"/>
                      <w:szCs w:val="28"/>
                    </w:rPr>
                    <w:t>705</w:t>
                  </w:r>
                </w:p>
              </w:tc>
              <w:tc>
                <w:tcPr>
                  <w:tcW w:w="2112" w:type="dxa"/>
                </w:tcPr>
                <w:p w:rsidR="00805CB3" w:rsidRDefault="00184696" w:rsidP="005C7841">
                  <w:pPr>
                    <w:pStyle w:val="ad"/>
                    <w:framePr w:hSpace="180" w:wrap="around" w:vAnchor="text" w:hAnchor="page" w:x="833" w:y="11"/>
                    <w:spacing w:beforeAutospacing="0" w:afterAutospacing="0"/>
                    <w:rPr>
                      <w:color w:val="222222"/>
                      <w:szCs w:val="28"/>
                    </w:rPr>
                  </w:pPr>
                  <w:r>
                    <w:rPr>
                      <w:color w:val="222222"/>
                      <w:szCs w:val="28"/>
                    </w:rPr>
                    <w:t xml:space="preserve">Молодые люди (студенты гор. </w:t>
                  </w:r>
                  <w:proofErr w:type="gramStart"/>
                  <w:r>
                    <w:rPr>
                      <w:color w:val="222222"/>
                      <w:szCs w:val="28"/>
                    </w:rPr>
                    <w:t>Новосибирска  и</w:t>
                  </w:r>
                  <w:proofErr w:type="gramEnd"/>
                  <w:r>
                    <w:rPr>
                      <w:color w:val="222222"/>
                      <w:szCs w:val="28"/>
                    </w:rPr>
                    <w:t xml:space="preserve"> области) желающие переехать за пределы района. Примерно 70-80 % не участвуют в жизни района в силу возраста и беззаботности. </w:t>
                  </w:r>
                  <w:proofErr w:type="spellStart"/>
                  <w:r>
                    <w:rPr>
                      <w:color w:val="222222"/>
                      <w:szCs w:val="28"/>
                    </w:rPr>
                    <w:t>Ближайщее</w:t>
                  </w:r>
                  <w:proofErr w:type="spellEnd"/>
                  <w:r>
                    <w:rPr>
                      <w:color w:val="222222"/>
                      <w:szCs w:val="28"/>
                    </w:rPr>
                    <w:t xml:space="preserve"> будущее которых отучится в образовательных учреждениях или отслужить в армии и «осесть» в городе </w:t>
                  </w:r>
                </w:p>
              </w:tc>
              <w:tc>
                <w:tcPr>
                  <w:tcW w:w="1968" w:type="dxa"/>
                </w:tcPr>
                <w:p w:rsidR="00805CB3" w:rsidRDefault="00184696" w:rsidP="005C7841">
                  <w:pPr>
                    <w:pStyle w:val="ad"/>
                    <w:framePr w:hSpace="180" w:wrap="around" w:vAnchor="text" w:hAnchor="page" w:x="833" w:y="11"/>
                    <w:spacing w:beforeAutospacing="0" w:afterAutospacing="0"/>
                    <w:rPr>
                      <w:color w:val="222222"/>
                      <w:szCs w:val="28"/>
                    </w:rPr>
                  </w:pPr>
                  <w:r>
                    <w:rPr>
                      <w:color w:val="222222"/>
                      <w:szCs w:val="28"/>
                    </w:rPr>
                    <w:t xml:space="preserve">- Низкая информированность о плюсах работы в районе (селе); </w:t>
                  </w:r>
                  <w:r>
                    <w:rPr>
                      <w:color w:val="222222"/>
                      <w:szCs w:val="28"/>
                    </w:rPr>
                    <w:br/>
                    <w:t>-нет карьерного роста и возможностей проявить свое участие в иных сферах жизни, кроме базовых имеющихся в районе.</w:t>
                  </w:r>
                </w:p>
                <w:p w:rsidR="00805CB3" w:rsidRDefault="00184696" w:rsidP="005C7841">
                  <w:pPr>
                    <w:pStyle w:val="ad"/>
                    <w:framePr w:hSpace="180" w:wrap="around" w:vAnchor="text" w:hAnchor="page" w:x="833" w:y="11"/>
                    <w:spacing w:beforeAutospacing="0" w:afterAutospacing="0"/>
                    <w:rPr>
                      <w:color w:val="222222"/>
                      <w:szCs w:val="28"/>
                    </w:rPr>
                  </w:pPr>
                  <w:r>
                    <w:rPr>
                      <w:color w:val="222222"/>
                      <w:szCs w:val="28"/>
                    </w:rPr>
                    <w:t xml:space="preserve">- Не </w:t>
                  </w:r>
                  <w:proofErr w:type="gramStart"/>
                  <w:r>
                    <w:rPr>
                      <w:color w:val="222222"/>
                      <w:szCs w:val="28"/>
                    </w:rPr>
                    <w:t>желание  «</w:t>
                  </w:r>
                  <w:proofErr w:type="gramEnd"/>
                  <w:r>
                    <w:rPr>
                      <w:color w:val="222222"/>
                      <w:szCs w:val="28"/>
                    </w:rPr>
                    <w:t>Совмещать» учебу заочно с работой в районе.</w:t>
                  </w:r>
                </w:p>
                <w:p w:rsidR="00805CB3" w:rsidRDefault="00184696" w:rsidP="005C7841">
                  <w:pPr>
                    <w:pStyle w:val="ad"/>
                    <w:framePr w:hSpace="180" w:wrap="around" w:vAnchor="text" w:hAnchor="page" w:x="833" w:y="11"/>
                    <w:spacing w:beforeAutospacing="0" w:afterAutospacing="0"/>
                    <w:rPr>
                      <w:color w:val="222222"/>
                      <w:szCs w:val="28"/>
                    </w:rPr>
                  </w:pPr>
                  <w:r>
                    <w:rPr>
                      <w:color w:val="222222"/>
                      <w:szCs w:val="28"/>
                    </w:rPr>
                    <w:t>- Не понимание руководителями организации в необходимости молодых кадров.</w:t>
                  </w:r>
                </w:p>
              </w:tc>
              <w:tc>
                <w:tcPr>
                  <w:tcW w:w="1701" w:type="dxa"/>
                </w:tcPr>
                <w:p w:rsidR="00805CB3" w:rsidRDefault="00184696" w:rsidP="005C7841">
                  <w:pPr>
                    <w:pStyle w:val="ad"/>
                    <w:framePr w:hSpace="180" w:wrap="around" w:vAnchor="text" w:hAnchor="page" w:x="833" w:y="11"/>
                    <w:spacing w:beforeAutospacing="0" w:afterAutospacing="0"/>
                    <w:rPr>
                      <w:color w:val="222222"/>
                      <w:szCs w:val="28"/>
                    </w:rPr>
                  </w:pPr>
                  <w:r>
                    <w:rPr>
                      <w:color w:val="222222"/>
                      <w:szCs w:val="28"/>
                    </w:rPr>
                    <w:t>Взаимодействие через руководство предприятий, при этом самим предприятиям не особо интересно принимать участие в мероприятиях и проектах сферы МП.</w:t>
                  </w:r>
                </w:p>
              </w:tc>
              <w:tc>
                <w:tcPr>
                  <w:tcW w:w="1418" w:type="dxa"/>
                  <w:gridSpan w:val="2"/>
                </w:tcPr>
                <w:p w:rsidR="00805CB3" w:rsidRDefault="00184696" w:rsidP="005C7841">
                  <w:pPr>
                    <w:pStyle w:val="ad"/>
                    <w:framePr w:hSpace="180" w:wrap="around" w:vAnchor="text" w:hAnchor="page" w:x="833" w:y="11"/>
                    <w:spacing w:beforeAutospacing="0" w:afterAutospacing="0"/>
                    <w:ind w:right="-108"/>
                    <w:rPr>
                      <w:color w:val="222222"/>
                      <w:szCs w:val="28"/>
                    </w:rPr>
                  </w:pPr>
                  <w:proofErr w:type="gramStart"/>
                  <w:r>
                    <w:rPr>
                      <w:color w:val="222222"/>
                      <w:szCs w:val="28"/>
                    </w:rPr>
                    <w:t>Включается  ресурс</w:t>
                  </w:r>
                  <w:proofErr w:type="gramEnd"/>
                  <w:r>
                    <w:rPr>
                      <w:color w:val="222222"/>
                      <w:szCs w:val="28"/>
                    </w:rPr>
                    <w:t xml:space="preserve"> самих предприятий: оповещение, оплачиваемый отгул при необходимости, материальная поддержка молодых рабочих.</w:t>
                  </w:r>
                </w:p>
                <w:p w:rsidR="00805CB3" w:rsidRDefault="00805CB3" w:rsidP="005C7841">
                  <w:pPr>
                    <w:pStyle w:val="ad"/>
                    <w:framePr w:hSpace="180" w:wrap="around" w:vAnchor="text" w:hAnchor="page" w:x="833" w:y="11"/>
                    <w:spacing w:beforeAutospacing="0" w:afterAutospacing="0"/>
                    <w:rPr>
                      <w:color w:val="222222"/>
                      <w:szCs w:val="28"/>
                    </w:rPr>
                  </w:pPr>
                </w:p>
              </w:tc>
            </w:tr>
            <w:tr w:rsidR="00805CB3" w:rsidTr="00885C5A">
              <w:tc>
                <w:tcPr>
                  <w:tcW w:w="2069" w:type="dxa"/>
                </w:tcPr>
                <w:p w:rsidR="00805CB3" w:rsidRDefault="00184696" w:rsidP="005C7841">
                  <w:pPr>
                    <w:pStyle w:val="ad"/>
                    <w:framePr w:hSpace="180" w:wrap="around" w:vAnchor="text" w:hAnchor="page" w:x="833" w:y="11"/>
                    <w:spacing w:beforeAutospacing="0" w:afterAutospacing="0"/>
                    <w:ind w:left="313" w:right="352"/>
                    <w:rPr>
                      <w:color w:val="222222"/>
                      <w:szCs w:val="28"/>
                    </w:rPr>
                  </w:pPr>
                  <w:r>
                    <w:rPr>
                      <w:color w:val="222222"/>
                      <w:szCs w:val="28"/>
                    </w:rPr>
                    <w:t>Мамы в декрете</w:t>
                  </w:r>
                </w:p>
              </w:tc>
              <w:tc>
                <w:tcPr>
                  <w:tcW w:w="776" w:type="dxa"/>
                  <w:gridSpan w:val="2"/>
                </w:tcPr>
                <w:p w:rsidR="00805CB3" w:rsidRDefault="00184696" w:rsidP="005C7841">
                  <w:pPr>
                    <w:pStyle w:val="ad"/>
                    <w:framePr w:hSpace="180" w:wrap="around" w:vAnchor="text" w:hAnchor="page" w:x="833" w:y="11"/>
                    <w:spacing w:beforeAutospacing="0" w:afterAutospacing="0"/>
                    <w:jc w:val="both"/>
                    <w:rPr>
                      <w:color w:val="FF0000"/>
                      <w:szCs w:val="28"/>
                    </w:rPr>
                  </w:pPr>
                  <w:r>
                    <w:rPr>
                      <w:szCs w:val="28"/>
                    </w:rPr>
                    <w:t>140</w:t>
                  </w:r>
                </w:p>
              </w:tc>
              <w:tc>
                <w:tcPr>
                  <w:tcW w:w="2112" w:type="dxa"/>
                </w:tcPr>
                <w:p w:rsidR="00805CB3" w:rsidRDefault="00184696" w:rsidP="005C7841">
                  <w:pPr>
                    <w:pStyle w:val="ad"/>
                    <w:framePr w:hSpace="180" w:wrap="around" w:vAnchor="text" w:hAnchor="page" w:x="833" w:y="11"/>
                    <w:spacing w:beforeAutospacing="0" w:afterAutospacing="0"/>
                    <w:rPr>
                      <w:color w:val="222222"/>
                      <w:szCs w:val="28"/>
                    </w:rPr>
                  </w:pPr>
                  <w:r>
                    <w:rPr>
                      <w:color w:val="222222"/>
                      <w:szCs w:val="28"/>
                    </w:rPr>
                    <w:t xml:space="preserve">Отсутствие возможности доступного досуга в районе для мам в декрете делает эту позицию не активной. Бытовые проблемы и дела губят на корню участие в </w:t>
                  </w:r>
                  <w:proofErr w:type="spellStart"/>
                  <w:r>
                    <w:rPr>
                      <w:color w:val="222222"/>
                      <w:szCs w:val="28"/>
                    </w:rPr>
                    <w:t>мп</w:t>
                  </w:r>
                  <w:proofErr w:type="spellEnd"/>
                  <w:r>
                    <w:rPr>
                      <w:color w:val="222222"/>
                      <w:szCs w:val="28"/>
                    </w:rPr>
                    <w:t xml:space="preserve"> района. </w:t>
                  </w:r>
                </w:p>
              </w:tc>
              <w:tc>
                <w:tcPr>
                  <w:tcW w:w="1968" w:type="dxa"/>
                </w:tcPr>
                <w:p w:rsidR="00805CB3" w:rsidRDefault="00184696" w:rsidP="005C7841">
                  <w:pPr>
                    <w:pStyle w:val="ad"/>
                    <w:framePr w:hSpace="180" w:wrap="around" w:vAnchor="text" w:hAnchor="page" w:x="833" w:y="11"/>
                    <w:spacing w:beforeAutospacing="0" w:afterAutospacing="0"/>
                    <w:rPr>
                      <w:color w:val="222222"/>
                      <w:szCs w:val="28"/>
                    </w:rPr>
                  </w:pPr>
                  <w:r>
                    <w:rPr>
                      <w:color w:val="222222"/>
                      <w:szCs w:val="28"/>
                    </w:rPr>
                    <w:t>Отсутствие возможности доступного досуга в районе для мам в декрете делает эту позицию не активной. Бытовые проблемы и дела губят на корню участие в МП района.</w:t>
                  </w:r>
                  <w:r>
                    <w:rPr>
                      <w:color w:val="222222"/>
                      <w:szCs w:val="28"/>
                    </w:rPr>
                    <w:br/>
                    <w:t>Работа женсовета малоактивна.</w:t>
                  </w:r>
                </w:p>
              </w:tc>
              <w:tc>
                <w:tcPr>
                  <w:tcW w:w="1701" w:type="dxa"/>
                </w:tcPr>
                <w:p w:rsidR="00805CB3" w:rsidRDefault="00184696" w:rsidP="005C7841">
                  <w:pPr>
                    <w:pStyle w:val="ad"/>
                    <w:framePr w:hSpace="180" w:wrap="around" w:vAnchor="text" w:hAnchor="page" w:x="833" w:y="11"/>
                    <w:spacing w:beforeAutospacing="0" w:afterAutospacing="0"/>
                    <w:rPr>
                      <w:color w:val="222222"/>
                      <w:szCs w:val="28"/>
                    </w:rPr>
                  </w:pPr>
                  <w:r>
                    <w:rPr>
                      <w:color w:val="222222"/>
                      <w:szCs w:val="28"/>
                    </w:rPr>
                    <w:t xml:space="preserve">-Активизировать </w:t>
                  </w:r>
                  <w:proofErr w:type="gramStart"/>
                  <w:r>
                    <w:rPr>
                      <w:color w:val="222222"/>
                      <w:szCs w:val="28"/>
                    </w:rPr>
                    <w:t>Женсовет.</w:t>
                  </w:r>
                  <w:r>
                    <w:rPr>
                      <w:color w:val="222222"/>
                      <w:szCs w:val="28"/>
                    </w:rPr>
                    <w:br/>
                    <w:t>-</w:t>
                  </w:r>
                  <w:proofErr w:type="gramEnd"/>
                  <w:r>
                    <w:rPr>
                      <w:color w:val="222222"/>
                      <w:szCs w:val="28"/>
                    </w:rPr>
                    <w:t>Открыть спортивный зал (спортивный центр, куда можно прийти с маленькими детьми и за ними там присмотрят).</w:t>
                  </w:r>
                </w:p>
              </w:tc>
              <w:tc>
                <w:tcPr>
                  <w:tcW w:w="1418" w:type="dxa"/>
                  <w:gridSpan w:val="2"/>
                </w:tcPr>
                <w:p w:rsidR="00805CB3" w:rsidRDefault="00184696" w:rsidP="005C7841">
                  <w:pPr>
                    <w:pStyle w:val="ad"/>
                    <w:framePr w:hSpace="180" w:wrap="around" w:vAnchor="text" w:hAnchor="page" w:x="833" w:y="11"/>
                    <w:spacing w:beforeAutospacing="0" w:afterAutospacing="0"/>
                    <w:ind w:right="-391"/>
                    <w:rPr>
                      <w:color w:val="222222"/>
                      <w:szCs w:val="28"/>
                    </w:rPr>
                  </w:pPr>
                  <w:r>
                    <w:rPr>
                      <w:color w:val="222222"/>
                      <w:szCs w:val="28"/>
                    </w:rPr>
                    <w:t>- снижение уровня стресса для молодых родителей;</w:t>
                  </w:r>
                </w:p>
                <w:p w:rsidR="00805CB3" w:rsidRDefault="00184696" w:rsidP="005C7841">
                  <w:pPr>
                    <w:pStyle w:val="ad"/>
                    <w:framePr w:hSpace="180" w:wrap="around" w:vAnchor="text" w:hAnchor="page" w:x="833" w:y="11"/>
                    <w:spacing w:beforeAutospacing="0" w:afterAutospacing="0"/>
                    <w:rPr>
                      <w:color w:val="222222"/>
                      <w:szCs w:val="28"/>
                    </w:rPr>
                  </w:pPr>
                  <w:r>
                    <w:rPr>
                      <w:color w:val="222222"/>
                      <w:szCs w:val="28"/>
                    </w:rPr>
                    <w:t>-привлечение дополнительных специалистов (например, может поработать с молодыми родителям</w:t>
                  </w:r>
                  <w:r>
                    <w:rPr>
                      <w:color w:val="222222"/>
                      <w:szCs w:val="28"/>
                    </w:rPr>
                    <w:lastRenderedPageBreak/>
                    <w:t>и психолог)</w:t>
                  </w:r>
                </w:p>
                <w:p w:rsidR="00805CB3" w:rsidRDefault="00184696" w:rsidP="005C7841">
                  <w:pPr>
                    <w:pStyle w:val="ad"/>
                    <w:framePr w:hSpace="180" w:wrap="around" w:vAnchor="text" w:hAnchor="page" w:x="833" w:y="11"/>
                    <w:spacing w:beforeAutospacing="0" w:afterAutospacing="0"/>
                    <w:rPr>
                      <w:color w:val="222222"/>
                      <w:szCs w:val="28"/>
                    </w:rPr>
                  </w:pPr>
                  <w:r>
                    <w:rPr>
                      <w:color w:val="222222"/>
                      <w:szCs w:val="28"/>
                    </w:rPr>
                    <w:t>- вовлечение молодых родителей в мероприятия МП до 25%</w:t>
                  </w:r>
                </w:p>
                <w:p w:rsidR="00805CB3" w:rsidRDefault="00184696" w:rsidP="005C7841">
                  <w:pPr>
                    <w:pStyle w:val="ad"/>
                    <w:framePr w:hSpace="180" w:wrap="around" w:vAnchor="text" w:hAnchor="page" w:x="833" w:y="11"/>
                    <w:spacing w:beforeAutospacing="0" w:afterAutospacing="0"/>
                    <w:rPr>
                      <w:color w:val="222222"/>
                      <w:szCs w:val="28"/>
                    </w:rPr>
                  </w:pPr>
                  <w:r>
                    <w:rPr>
                      <w:color w:val="222222"/>
                      <w:szCs w:val="28"/>
                    </w:rPr>
                    <w:t>-увеличение количества участников мероприятий на 50%;</w:t>
                  </w:r>
                </w:p>
                <w:p w:rsidR="00805CB3" w:rsidRDefault="00805CB3" w:rsidP="005C7841">
                  <w:pPr>
                    <w:pStyle w:val="ad"/>
                    <w:framePr w:hSpace="180" w:wrap="around" w:vAnchor="text" w:hAnchor="page" w:x="833" w:y="11"/>
                    <w:spacing w:beforeAutospacing="0" w:afterAutospacing="0"/>
                    <w:jc w:val="both"/>
                    <w:rPr>
                      <w:color w:val="222222"/>
                      <w:szCs w:val="28"/>
                    </w:rPr>
                  </w:pPr>
                </w:p>
              </w:tc>
            </w:tr>
            <w:tr w:rsidR="00805CB3" w:rsidTr="00885C5A">
              <w:tc>
                <w:tcPr>
                  <w:tcW w:w="2069" w:type="dxa"/>
                </w:tcPr>
                <w:p w:rsidR="00805CB3" w:rsidRDefault="00184696" w:rsidP="005C7841">
                  <w:pPr>
                    <w:pStyle w:val="ad"/>
                    <w:framePr w:hSpace="180" w:wrap="around" w:vAnchor="text" w:hAnchor="page" w:x="833" w:y="11"/>
                    <w:spacing w:beforeAutospacing="0" w:afterAutospacing="0"/>
                    <w:jc w:val="both"/>
                    <w:rPr>
                      <w:color w:val="222222"/>
                      <w:szCs w:val="28"/>
                    </w:rPr>
                  </w:pPr>
                  <w:r>
                    <w:rPr>
                      <w:color w:val="222222"/>
                      <w:szCs w:val="28"/>
                    </w:rPr>
                    <w:lastRenderedPageBreak/>
                    <w:t>Участники творческой самодеятельности</w:t>
                  </w:r>
                </w:p>
              </w:tc>
              <w:tc>
                <w:tcPr>
                  <w:tcW w:w="776" w:type="dxa"/>
                  <w:gridSpan w:val="2"/>
                </w:tcPr>
                <w:p w:rsidR="00805CB3" w:rsidRDefault="00184696" w:rsidP="005C7841">
                  <w:pPr>
                    <w:pStyle w:val="ad"/>
                    <w:framePr w:hSpace="180" w:wrap="around" w:vAnchor="text" w:hAnchor="page" w:x="833" w:y="11"/>
                    <w:spacing w:beforeAutospacing="0" w:afterAutospacing="0"/>
                    <w:jc w:val="both"/>
                    <w:rPr>
                      <w:color w:val="222222"/>
                      <w:szCs w:val="28"/>
                    </w:rPr>
                  </w:pPr>
                  <w:r>
                    <w:rPr>
                      <w:color w:val="222222"/>
                      <w:szCs w:val="28"/>
                    </w:rPr>
                    <w:t>2200</w:t>
                  </w:r>
                </w:p>
              </w:tc>
              <w:tc>
                <w:tcPr>
                  <w:tcW w:w="2112" w:type="dxa"/>
                </w:tcPr>
                <w:p w:rsidR="00805CB3" w:rsidRDefault="00184696" w:rsidP="005C7841">
                  <w:pPr>
                    <w:pStyle w:val="ad"/>
                    <w:framePr w:hSpace="180" w:wrap="around" w:vAnchor="text" w:hAnchor="page" w:x="833" w:y="11"/>
                    <w:spacing w:beforeAutospacing="0" w:afterAutospacing="0"/>
                    <w:jc w:val="both"/>
                    <w:rPr>
                      <w:color w:val="222222"/>
                      <w:szCs w:val="28"/>
                    </w:rPr>
                  </w:pPr>
                  <w:r>
                    <w:rPr>
                      <w:color w:val="222222"/>
                      <w:szCs w:val="28"/>
                    </w:rPr>
                    <w:t xml:space="preserve">Активная молодежь </w:t>
                  </w:r>
                </w:p>
              </w:tc>
              <w:tc>
                <w:tcPr>
                  <w:tcW w:w="1968" w:type="dxa"/>
                </w:tcPr>
                <w:p w:rsidR="00805CB3" w:rsidRDefault="00184696" w:rsidP="005C7841">
                  <w:pPr>
                    <w:pStyle w:val="ad"/>
                    <w:framePr w:hSpace="180" w:wrap="around" w:vAnchor="text" w:hAnchor="page" w:x="833" w:y="11"/>
                    <w:spacing w:beforeAutospacing="0" w:afterAutospacing="0"/>
                    <w:rPr>
                      <w:color w:val="222222"/>
                      <w:szCs w:val="28"/>
                    </w:rPr>
                  </w:pPr>
                  <w:r>
                    <w:rPr>
                      <w:color w:val="222222"/>
                      <w:szCs w:val="28"/>
                    </w:rPr>
                    <w:t>- отсутствие возможностей:</w:t>
                  </w:r>
                  <w:r>
                    <w:rPr>
                      <w:color w:val="222222"/>
                      <w:szCs w:val="28"/>
                    </w:rPr>
                    <w:br/>
                    <w:t xml:space="preserve"> низкий доход родителей:</w:t>
                  </w:r>
                  <w:r>
                    <w:rPr>
                      <w:color w:val="222222"/>
                      <w:szCs w:val="28"/>
                    </w:rPr>
                    <w:br/>
                    <w:t xml:space="preserve"> не всегда есть возможность доехать до районных, межрайонных и др. мероприятий.</w:t>
                  </w:r>
                </w:p>
                <w:p w:rsidR="00805CB3" w:rsidRDefault="00184696" w:rsidP="005C7841">
                  <w:pPr>
                    <w:pStyle w:val="ad"/>
                    <w:framePr w:hSpace="180" w:wrap="around" w:vAnchor="text" w:hAnchor="page" w:x="833" w:y="11"/>
                    <w:spacing w:beforeAutospacing="0" w:afterAutospacing="0"/>
                    <w:rPr>
                      <w:color w:val="222222"/>
                      <w:szCs w:val="28"/>
                    </w:rPr>
                  </w:pPr>
                  <w:r>
                    <w:rPr>
                      <w:color w:val="222222"/>
                      <w:szCs w:val="28"/>
                    </w:rPr>
                    <w:t xml:space="preserve">- </w:t>
                  </w:r>
                  <w:proofErr w:type="gramStart"/>
                  <w:r>
                    <w:rPr>
                      <w:color w:val="222222"/>
                      <w:szCs w:val="28"/>
                    </w:rPr>
                    <w:t>нехватка  специалистов</w:t>
                  </w:r>
                  <w:proofErr w:type="gramEnd"/>
                  <w:r>
                    <w:rPr>
                      <w:color w:val="222222"/>
                      <w:szCs w:val="28"/>
                    </w:rPr>
                    <w:t xml:space="preserve"> в силу низкого бюджета .</w:t>
                  </w:r>
                </w:p>
              </w:tc>
              <w:tc>
                <w:tcPr>
                  <w:tcW w:w="1701" w:type="dxa"/>
                </w:tcPr>
                <w:p w:rsidR="00805CB3" w:rsidRDefault="00184696" w:rsidP="005C7841">
                  <w:pPr>
                    <w:pStyle w:val="ad"/>
                    <w:framePr w:hSpace="180" w:wrap="around" w:vAnchor="text" w:hAnchor="page" w:x="833" w:y="11"/>
                    <w:spacing w:beforeAutospacing="0" w:afterAutospacing="0"/>
                    <w:rPr>
                      <w:color w:val="222222"/>
                      <w:szCs w:val="28"/>
                    </w:rPr>
                  </w:pPr>
                  <w:r>
                    <w:rPr>
                      <w:color w:val="222222"/>
                      <w:szCs w:val="28"/>
                    </w:rPr>
                    <w:t>-Взаимодействие с руководителями ДК</w:t>
                  </w:r>
                </w:p>
                <w:p w:rsidR="00805CB3" w:rsidRDefault="00184696" w:rsidP="005C7841">
                  <w:pPr>
                    <w:pStyle w:val="ad"/>
                    <w:framePr w:hSpace="180" w:wrap="around" w:vAnchor="text" w:hAnchor="page" w:x="833" w:y="11"/>
                    <w:spacing w:beforeAutospacing="0" w:afterAutospacing="0"/>
                    <w:rPr>
                      <w:color w:val="222222"/>
                      <w:szCs w:val="28"/>
                    </w:rPr>
                  </w:pPr>
                  <w:r>
                    <w:rPr>
                      <w:color w:val="222222"/>
                      <w:szCs w:val="28"/>
                    </w:rPr>
                    <w:t>-Предоставление транспорта для участия в масштабных мероприятиях</w:t>
                  </w:r>
                </w:p>
                <w:p w:rsidR="00805CB3" w:rsidRDefault="00805CB3" w:rsidP="005C7841">
                  <w:pPr>
                    <w:pStyle w:val="ad"/>
                    <w:framePr w:hSpace="180" w:wrap="around" w:vAnchor="text" w:hAnchor="page" w:x="833" w:y="11"/>
                    <w:spacing w:beforeAutospacing="0" w:afterAutospacing="0"/>
                    <w:rPr>
                      <w:color w:val="222222"/>
                      <w:szCs w:val="28"/>
                    </w:rPr>
                  </w:pPr>
                </w:p>
              </w:tc>
              <w:tc>
                <w:tcPr>
                  <w:tcW w:w="1418" w:type="dxa"/>
                  <w:gridSpan w:val="2"/>
                </w:tcPr>
                <w:p w:rsidR="00805CB3" w:rsidRDefault="00184696" w:rsidP="005C7841">
                  <w:pPr>
                    <w:pStyle w:val="ad"/>
                    <w:framePr w:hSpace="180" w:wrap="around" w:vAnchor="text" w:hAnchor="page" w:x="833" w:y="11"/>
                    <w:spacing w:beforeAutospacing="0" w:afterAutospacing="0"/>
                    <w:rPr>
                      <w:color w:val="222222"/>
                      <w:szCs w:val="28"/>
                    </w:rPr>
                  </w:pPr>
                  <w:r>
                    <w:rPr>
                      <w:color w:val="222222"/>
                      <w:szCs w:val="28"/>
                    </w:rPr>
                    <w:t>- проведение мероприятий;</w:t>
                  </w:r>
                </w:p>
                <w:p w:rsidR="00805CB3" w:rsidRDefault="00184696" w:rsidP="005C7841">
                  <w:pPr>
                    <w:pStyle w:val="ad"/>
                    <w:framePr w:hSpace="180" w:wrap="around" w:vAnchor="text" w:hAnchor="page" w:x="833" w:y="11"/>
                    <w:spacing w:beforeAutospacing="0" w:afterAutospacing="0"/>
                    <w:rPr>
                      <w:color w:val="222222"/>
                      <w:szCs w:val="28"/>
                    </w:rPr>
                  </w:pPr>
                  <w:r>
                    <w:rPr>
                      <w:color w:val="222222"/>
                      <w:szCs w:val="28"/>
                    </w:rPr>
                    <w:t>- прямое трудоустройство выпускников по направлению творческая самодеятельность,</w:t>
                  </w:r>
                </w:p>
                <w:p w:rsidR="00805CB3" w:rsidRDefault="00184696" w:rsidP="005C7841">
                  <w:pPr>
                    <w:pStyle w:val="ad"/>
                    <w:framePr w:hSpace="180" w:wrap="around" w:vAnchor="text" w:hAnchor="page" w:x="833" w:y="11"/>
                    <w:spacing w:beforeAutospacing="0" w:afterAutospacing="0"/>
                    <w:rPr>
                      <w:color w:val="222222"/>
                      <w:szCs w:val="28"/>
                    </w:rPr>
                  </w:pPr>
                  <w:r>
                    <w:rPr>
                      <w:color w:val="222222"/>
                      <w:szCs w:val="28"/>
                    </w:rPr>
                    <w:t>- обучение специалистов по направлению «Современное искусство».</w:t>
                  </w:r>
                </w:p>
                <w:p w:rsidR="00805CB3" w:rsidRDefault="00184696" w:rsidP="005C7841">
                  <w:pPr>
                    <w:pStyle w:val="ad"/>
                    <w:framePr w:hSpace="180" w:wrap="around" w:vAnchor="text" w:hAnchor="page" w:x="833" w:y="11"/>
                    <w:spacing w:beforeAutospacing="0" w:afterAutospacing="0"/>
                    <w:rPr>
                      <w:b/>
                      <w:color w:val="222222"/>
                      <w:szCs w:val="28"/>
                    </w:rPr>
                  </w:pPr>
                  <w:r>
                    <w:rPr>
                      <w:color w:val="222222"/>
                      <w:szCs w:val="28"/>
                    </w:rPr>
                    <w:t xml:space="preserve">- увеличение кол-ва </w:t>
                  </w:r>
                  <w:proofErr w:type="gramStart"/>
                  <w:r>
                    <w:rPr>
                      <w:color w:val="222222"/>
                      <w:szCs w:val="28"/>
                    </w:rPr>
                    <w:t>молодых людей</w:t>
                  </w:r>
                  <w:proofErr w:type="gramEnd"/>
                  <w:r>
                    <w:rPr>
                      <w:color w:val="222222"/>
                      <w:szCs w:val="28"/>
                    </w:rPr>
                    <w:t xml:space="preserve"> участвующих в мероприятиях МП на 30%</w:t>
                  </w:r>
                </w:p>
              </w:tc>
            </w:tr>
            <w:tr w:rsidR="00805CB3" w:rsidTr="00885C5A">
              <w:tc>
                <w:tcPr>
                  <w:tcW w:w="2069" w:type="dxa"/>
                </w:tcPr>
                <w:p w:rsidR="00805CB3" w:rsidRDefault="00184696" w:rsidP="005C7841">
                  <w:pPr>
                    <w:pStyle w:val="ad"/>
                    <w:framePr w:hSpace="180" w:wrap="around" w:vAnchor="text" w:hAnchor="page" w:x="833" w:y="11"/>
                    <w:spacing w:beforeAutospacing="0" w:afterAutospacing="0"/>
                    <w:ind w:left="171"/>
                    <w:jc w:val="both"/>
                    <w:rPr>
                      <w:color w:val="222222"/>
                      <w:szCs w:val="28"/>
                    </w:rPr>
                  </w:pPr>
                  <w:r>
                    <w:rPr>
                      <w:color w:val="222222"/>
                      <w:szCs w:val="28"/>
                    </w:rPr>
                    <w:t>Занимаются туризмом</w:t>
                  </w:r>
                </w:p>
              </w:tc>
              <w:tc>
                <w:tcPr>
                  <w:tcW w:w="776" w:type="dxa"/>
                  <w:gridSpan w:val="2"/>
                </w:tcPr>
                <w:p w:rsidR="00805CB3" w:rsidRDefault="00184696" w:rsidP="005C7841">
                  <w:pPr>
                    <w:pStyle w:val="ad"/>
                    <w:framePr w:hSpace="180" w:wrap="around" w:vAnchor="text" w:hAnchor="page" w:x="833" w:y="11"/>
                    <w:spacing w:beforeAutospacing="0" w:afterAutospacing="0"/>
                    <w:jc w:val="both"/>
                    <w:rPr>
                      <w:color w:val="222222"/>
                      <w:szCs w:val="28"/>
                    </w:rPr>
                  </w:pPr>
                  <w:r>
                    <w:rPr>
                      <w:color w:val="222222"/>
                      <w:szCs w:val="28"/>
                    </w:rPr>
                    <w:t>65</w:t>
                  </w:r>
                </w:p>
              </w:tc>
              <w:tc>
                <w:tcPr>
                  <w:tcW w:w="2112" w:type="dxa"/>
                </w:tcPr>
                <w:p w:rsidR="00805CB3" w:rsidRDefault="00184696" w:rsidP="005C7841">
                  <w:pPr>
                    <w:pStyle w:val="ad"/>
                    <w:framePr w:hSpace="180" w:wrap="around" w:vAnchor="text" w:hAnchor="page" w:x="833" w:y="11"/>
                    <w:spacing w:beforeAutospacing="0" w:afterAutospacing="0"/>
                    <w:rPr>
                      <w:color w:val="222222"/>
                      <w:szCs w:val="28"/>
                    </w:rPr>
                  </w:pPr>
                  <w:proofErr w:type="gramStart"/>
                  <w:r>
                    <w:rPr>
                      <w:color w:val="222222"/>
                      <w:szCs w:val="28"/>
                    </w:rPr>
                    <w:t>Малая часть молодежи</w:t>
                  </w:r>
                  <w:proofErr w:type="gramEnd"/>
                  <w:r>
                    <w:rPr>
                      <w:color w:val="222222"/>
                      <w:szCs w:val="28"/>
                    </w:rPr>
                    <w:t xml:space="preserve"> занимающаяся </w:t>
                  </w:r>
                  <w:r>
                    <w:rPr>
                      <w:color w:val="222222"/>
                      <w:szCs w:val="28"/>
                    </w:rPr>
                    <w:lastRenderedPageBreak/>
                    <w:t>туризмом по линии МП, так как в районе имеется только одно досуговое направление по теме Туризм – только для школьников.  Нехватка специалистов и бюджета по данному направлению.</w:t>
                  </w:r>
                </w:p>
              </w:tc>
              <w:tc>
                <w:tcPr>
                  <w:tcW w:w="1968" w:type="dxa"/>
                </w:tcPr>
                <w:p w:rsidR="00805CB3" w:rsidRDefault="00184696" w:rsidP="005C7841">
                  <w:pPr>
                    <w:pStyle w:val="ad"/>
                    <w:framePr w:hSpace="180" w:wrap="around" w:vAnchor="text" w:hAnchor="page" w:x="833" w:y="11"/>
                    <w:spacing w:beforeAutospacing="0" w:afterAutospacing="0"/>
                    <w:rPr>
                      <w:color w:val="222222"/>
                      <w:szCs w:val="28"/>
                    </w:rPr>
                  </w:pPr>
                  <w:r>
                    <w:rPr>
                      <w:color w:val="222222"/>
                      <w:szCs w:val="28"/>
                    </w:rPr>
                    <w:lastRenderedPageBreak/>
                    <w:t xml:space="preserve">- Нехватка кадров, </w:t>
                  </w:r>
                  <w:proofErr w:type="gramStart"/>
                  <w:r>
                    <w:rPr>
                      <w:color w:val="222222"/>
                      <w:szCs w:val="28"/>
                    </w:rPr>
                    <w:t>бюджета  и</w:t>
                  </w:r>
                  <w:proofErr w:type="gramEnd"/>
                  <w:r>
                    <w:rPr>
                      <w:color w:val="222222"/>
                      <w:szCs w:val="28"/>
                    </w:rPr>
                    <w:t xml:space="preserve"> специального </w:t>
                  </w:r>
                  <w:r>
                    <w:rPr>
                      <w:color w:val="222222"/>
                      <w:szCs w:val="28"/>
                    </w:rPr>
                    <w:lastRenderedPageBreak/>
                    <w:t>обмундирования в сфере туризма.</w:t>
                  </w:r>
                </w:p>
                <w:p w:rsidR="00805CB3" w:rsidRDefault="00805CB3" w:rsidP="005C7841">
                  <w:pPr>
                    <w:pStyle w:val="ad"/>
                    <w:framePr w:hSpace="180" w:wrap="around" w:vAnchor="text" w:hAnchor="page" w:x="833" w:y="11"/>
                    <w:spacing w:beforeAutospacing="0" w:afterAutospacing="0"/>
                    <w:rPr>
                      <w:color w:val="222222"/>
                      <w:szCs w:val="28"/>
                    </w:rPr>
                  </w:pPr>
                </w:p>
              </w:tc>
              <w:tc>
                <w:tcPr>
                  <w:tcW w:w="1701" w:type="dxa"/>
                </w:tcPr>
                <w:p w:rsidR="00805CB3" w:rsidRDefault="00184696" w:rsidP="005C7841">
                  <w:pPr>
                    <w:pStyle w:val="ad"/>
                    <w:framePr w:hSpace="180" w:wrap="around" w:vAnchor="text" w:hAnchor="page" w:x="833" w:y="11"/>
                    <w:spacing w:beforeAutospacing="0" w:afterAutospacing="0"/>
                    <w:ind w:right="-142"/>
                    <w:rPr>
                      <w:color w:val="222222"/>
                      <w:szCs w:val="28"/>
                    </w:rPr>
                  </w:pPr>
                  <w:r>
                    <w:rPr>
                      <w:color w:val="222222"/>
                      <w:szCs w:val="28"/>
                    </w:rPr>
                    <w:lastRenderedPageBreak/>
                    <w:t>Взаимодействие с образовательн</w:t>
                  </w:r>
                  <w:r>
                    <w:rPr>
                      <w:color w:val="222222"/>
                      <w:szCs w:val="28"/>
                    </w:rPr>
                    <w:lastRenderedPageBreak/>
                    <w:t xml:space="preserve">ыми учреждениями района </w:t>
                  </w:r>
                </w:p>
              </w:tc>
              <w:tc>
                <w:tcPr>
                  <w:tcW w:w="1418" w:type="dxa"/>
                  <w:gridSpan w:val="2"/>
                </w:tcPr>
                <w:p w:rsidR="00805CB3" w:rsidRDefault="00184696" w:rsidP="005C7841">
                  <w:pPr>
                    <w:pStyle w:val="ad"/>
                    <w:framePr w:hSpace="180" w:wrap="around" w:vAnchor="text" w:hAnchor="page" w:x="833" w:y="11"/>
                    <w:spacing w:beforeAutospacing="0" w:afterAutospacing="0"/>
                    <w:rPr>
                      <w:color w:val="222222"/>
                      <w:szCs w:val="28"/>
                    </w:rPr>
                  </w:pPr>
                  <w:r>
                    <w:rPr>
                      <w:color w:val="222222"/>
                      <w:szCs w:val="28"/>
                    </w:rPr>
                    <w:lastRenderedPageBreak/>
                    <w:t xml:space="preserve">- вовлечение молодых </w:t>
                  </w:r>
                  <w:r>
                    <w:rPr>
                      <w:color w:val="222222"/>
                      <w:szCs w:val="28"/>
                    </w:rPr>
                    <w:lastRenderedPageBreak/>
                    <w:t>людей в мероприятия МП до 30%</w:t>
                  </w:r>
                </w:p>
                <w:p w:rsidR="00805CB3" w:rsidRDefault="00184696" w:rsidP="005C7841">
                  <w:pPr>
                    <w:pStyle w:val="ad"/>
                    <w:framePr w:hSpace="180" w:wrap="around" w:vAnchor="text" w:hAnchor="page" w:x="833" w:y="11"/>
                    <w:spacing w:beforeAutospacing="0" w:afterAutospacing="0"/>
                    <w:rPr>
                      <w:color w:val="222222"/>
                      <w:szCs w:val="28"/>
                    </w:rPr>
                  </w:pPr>
                  <w:r>
                    <w:rPr>
                      <w:color w:val="222222"/>
                      <w:szCs w:val="28"/>
                    </w:rPr>
                    <w:t xml:space="preserve">- создание рабочих </w:t>
                  </w:r>
                  <w:proofErr w:type="gramStart"/>
                  <w:r>
                    <w:rPr>
                      <w:color w:val="222222"/>
                      <w:szCs w:val="28"/>
                    </w:rPr>
                    <w:t>мест;</w:t>
                  </w:r>
                  <w:r>
                    <w:rPr>
                      <w:color w:val="222222"/>
                      <w:szCs w:val="28"/>
                    </w:rPr>
                    <w:br/>
                    <w:t>-</w:t>
                  </w:r>
                  <w:proofErr w:type="gramEnd"/>
                  <w:r>
                    <w:rPr>
                      <w:color w:val="222222"/>
                      <w:szCs w:val="28"/>
                    </w:rPr>
                    <w:t>увеличение бюджета</w:t>
                  </w:r>
                </w:p>
              </w:tc>
            </w:tr>
            <w:tr w:rsidR="00805CB3" w:rsidTr="00885C5A">
              <w:tc>
                <w:tcPr>
                  <w:tcW w:w="2091" w:type="dxa"/>
                  <w:gridSpan w:val="2"/>
                </w:tcPr>
                <w:p w:rsidR="00805CB3" w:rsidRDefault="00184696" w:rsidP="005C7841">
                  <w:pPr>
                    <w:pStyle w:val="ad"/>
                    <w:framePr w:hSpace="180" w:wrap="around" w:vAnchor="text" w:hAnchor="page" w:x="833" w:y="11"/>
                    <w:spacing w:beforeAutospacing="0" w:afterAutospacing="0"/>
                    <w:rPr>
                      <w:color w:val="222222"/>
                      <w:szCs w:val="28"/>
                    </w:rPr>
                  </w:pPr>
                  <w:r>
                    <w:rPr>
                      <w:color w:val="222222"/>
                      <w:szCs w:val="28"/>
                    </w:rPr>
                    <w:lastRenderedPageBreak/>
                    <w:t>Постоянно занимаются спортом</w:t>
                  </w:r>
                </w:p>
              </w:tc>
              <w:tc>
                <w:tcPr>
                  <w:tcW w:w="754" w:type="dxa"/>
                </w:tcPr>
                <w:p w:rsidR="00805CB3" w:rsidRDefault="00184696" w:rsidP="005C7841">
                  <w:pPr>
                    <w:pStyle w:val="ad"/>
                    <w:framePr w:hSpace="180" w:wrap="around" w:vAnchor="text" w:hAnchor="page" w:x="833" w:y="11"/>
                    <w:spacing w:beforeAutospacing="0" w:afterAutospacing="0"/>
                    <w:ind w:left="-52" w:right="-73"/>
                    <w:rPr>
                      <w:color w:val="222222"/>
                      <w:szCs w:val="28"/>
                    </w:rPr>
                  </w:pPr>
                  <w:r>
                    <w:rPr>
                      <w:color w:val="222222"/>
                      <w:szCs w:val="28"/>
                    </w:rPr>
                    <w:t>1500</w:t>
                  </w:r>
                </w:p>
              </w:tc>
              <w:tc>
                <w:tcPr>
                  <w:tcW w:w="2112" w:type="dxa"/>
                </w:tcPr>
                <w:p w:rsidR="00805CB3" w:rsidRDefault="00184696" w:rsidP="005C7841">
                  <w:pPr>
                    <w:pStyle w:val="ad"/>
                    <w:framePr w:hSpace="180" w:wrap="around" w:vAnchor="text" w:hAnchor="page" w:x="833" w:y="11"/>
                    <w:spacing w:beforeAutospacing="0" w:afterAutospacing="0"/>
                    <w:rPr>
                      <w:color w:val="FF0000"/>
                      <w:szCs w:val="28"/>
                    </w:rPr>
                  </w:pPr>
                  <w:r>
                    <w:rPr>
                      <w:szCs w:val="28"/>
                    </w:rPr>
                    <w:t xml:space="preserve">Молодые люди, занимающиеся спортом, в основном школьники, </w:t>
                  </w:r>
                  <w:r>
                    <w:rPr>
                      <w:szCs w:val="28"/>
                    </w:rPr>
                    <w:br/>
                    <w:t xml:space="preserve">(Футбол, Волейбол, Плавательный бассейн) </w:t>
                  </w:r>
                </w:p>
              </w:tc>
              <w:tc>
                <w:tcPr>
                  <w:tcW w:w="1968" w:type="dxa"/>
                </w:tcPr>
                <w:p w:rsidR="00805CB3" w:rsidRDefault="00184696" w:rsidP="005C7841">
                  <w:pPr>
                    <w:pStyle w:val="ad"/>
                    <w:framePr w:hSpace="180" w:wrap="around" w:vAnchor="text" w:hAnchor="page" w:x="833" w:y="11"/>
                    <w:spacing w:beforeAutospacing="0" w:afterAutospacing="0"/>
                    <w:ind w:right="-142"/>
                    <w:rPr>
                      <w:szCs w:val="28"/>
                    </w:rPr>
                  </w:pPr>
                  <w:r>
                    <w:rPr>
                      <w:szCs w:val="28"/>
                    </w:rPr>
                    <w:t xml:space="preserve">- отсутствие </w:t>
                  </w:r>
                  <w:proofErr w:type="spellStart"/>
                  <w:r>
                    <w:rPr>
                      <w:szCs w:val="28"/>
                    </w:rPr>
                    <w:t>воркаут</w:t>
                  </w:r>
                  <w:proofErr w:type="spellEnd"/>
                  <w:r>
                    <w:rPr>
                      <w:szCs w:val="28"/>
                    </w:rPr>
                    <w:t xml:space="preserve"> площадок, спортивных залов с гибким графиком работы </w:t>
                  </w:r>
                  <w:r>
                    <w:rPr>
                      <w:szCs w:val="28"/>
                    </w:rPr>
                    <w:br/>
                    <w:t>- низкая осведомленность о проводимых мероприятиях в МП;</w:t>
                  </w:r>
                </w:p>
                <w:p w:rsidR="00805CB3" w:rsidRDefault="00805CB3" w:rsidP="005C7841">
                  <w:pPr>
                    <w:pStyle w:val="ad"/>
                    <w:framePr w:hSpace="180" w:wrap="around" w:vAnchor="text" w:hAnchor="page" w:x="833" w:y="11"/>
                    <w:spacing w:beforeAutospacing="0" w:afterAutospacing="0"/>
                    <w:rPr>
                      <w:color w:val="FF0000"/>
                      <w:szCs w:val="28"/>
                    </w:rPr>
                  </w:pPr>
                </w:p>
              </w:tc>
              <w:tc>
                <w:tcPr>
                  <w:tcW w:w="1840" w:type="dxa"/>
                  <w:gridSpan w:val="2"/>
                </w:tcPr>
                <w:p w:rsidR="00805CB3" w:rsidRDefault="00184696" w:rsidP="005C7841">
                  <w:pPr>
                    <w:pStyle w:val="ad"/>
                    <w:framePr w:hSpace="180" w:wrap="around" w:vAnchor="text" w:hAnchor="page" w:x="833" w:y="11"/>
                    <w:spacing w:beforeAutospacing="0" w:afterAutospacing="0"/>
                    <w:rPr>
                      <w:color w:val="FF0000"/>
                      <w:szCs w:val="28"/>
                    </w:rPr>
                  </w:pPr>
                  <w:r>
                    <w:rPr>
                      <w:szCs w:val="28"/>
                    </w:rPr>
                    <w:t>Взаимодействие с руководством предприятий, при этом самим предприятиям не особо интересно принимать участие в мероприятиях и проектах сферы ГМП</w:t>
                  </w:r>
                  <w:r>
                    <w:rPr>
                      <w:color w:val="FF0000"/>
                      <w:szCs w:val="28"/>
                    </w:rPr>
                    <w:t>.</w:t>
                  </w:r>
                </w:p>
              </w:tc>
              <w:tc>
                <w:tcPr>
                  <w:tcW w:w="1279" w:type="dxa"/>
                </w:tcPr>
                <w:p w:rsidR="00805CB3" w:rsidRDefault="00184696" w:rsidP="005C7841">
                  <w:pPr>
                    <w:pStyle w:val="ad"/>
                    <w:framePr w:hSpace="180" w:wrap="around" w:vAnchor="text" w:hAnchor="page" w:x="833" w:y="11"/>
                    <w:spacing w:beforeAutospacing="0" w:afterAutospacing="0"/>
                    <w:ind w:right="-392"/>
                    <w:rPr>
                      <w:szCs w:val="28"/>
                    </w:rPr>
                  </w:pPr>
                  <w:r>
                    <w:rPr>
                      <w:szCs w:val="28"/>
                    </w:rPr>
                    <w:t>- вовлечение молодых людей в мероприятия ОМП до 50%</w:t>
                  </w:r>
                </w:p>
                <w:p w:rsidR="00805CB3" w:rsidRDefault="00184696" w:rsidP="005C7841">
                  <w:pPr>
                    <w:pStyle w:val="ad"/>
                    <w:framePr w:hSpace="180" w:wrap="around" w:vAnchor="text" w:hAnchor="page" w:x="833" w:y="11"/>
                    <w:spacing w:beforeAutospacing="0" w:afterAutospacing="0"/>
                    <w:rPr>
                      <w:color w:val="FF0000"/>
                      <w:szCs w:val="28"/>
                    </w:rPr>
                  </w:pPr>
                  <w:r>
                    <w:rPr>
                      <w:szCs w:val="28"/>
                    </w:rPr>
                    <w:t xml:space="preserve">- увеличение проведения районных, областных мероприятий в МП  </w:t>
                  </w:r>
                </w:p>
              </w:tc>
            </w:tr>
          </w:tbl>
          <w:p w:rsidR="00805CB3" w:rsidRDefault="00805CB3">
            <w:pPr>
              <w:shd w:val="clear" w:color="auto" w:fill="FFFFFF"/>
              <w:jc w:val="both"/>
              <w:rPr>
                <w:sz w:val="28"/>
                <w:szCs w:val="28"/>
              </w:rPr>
            </w:pPr>
          </w:p>
          <w:p w:rsidR="00805CB3" w:rsidRDefault="00805CB3">
            <w:pPr>
              <w:numPr>
                <w:ilvl w:val="0"/>
                <w:numId w:val="2"/>
              </w:numPr>
              <w:shd w:val="clear" w:color="auto" w:fill="FFFFFF"/>
              <w:ind w:left="0"/>
              <w:jc w:val="both"/>
              <w:rPr>
                <w:sz w:val="28"/>
                <w:szCs w:val="28"/>
              </w:rPr>
            </w:pPr>
          </w:p>
          <w:p w:rsidR="00805CB3" w:rsidRDefault="00184696">
            <w:pPr>
              <w:numPr>
                <w:ilvl w:val="0"/>
                <w:numId w:val="2"/>
              </w:numPr>
              <w:shd w:val="clear" w:color="auto" w:fill="FFFFFF"/>
              <w:ind w:left="0"/>
              <w:jc w:val="both"/>
              <w:rPr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Этапы реализации стратегии с указанием ожидаемых результатов на каждый период.</w:t>
            </w:r>
            <w:r>
              <w:rPr>
                <w:sz w:val="28"/>
                <w:szCs w:val="28"/>
              </w:rPr>
              <w:t> </w:t>
            </w:r>
          </w:p>
          <w:tbl>
            <w:tblPr>
              <w:tblStyle w:val="af"/>
              <w:tblW w:w="9918" w:type="dxa"/>
              <w:tblLayout w:type="fixed"/>
              <w:tblLook w:val="04A0" w:firstRow="1" w:lastRow="0" w:firstColumn="1" w:lastColumn="0" w:noHBand="0" w:noVBand="1"/>
            </w:tblPr>
            <w:tblGrid>
              <w:gridCol w:w="1527"/>
              <w:gridCol w:w="2580"/>
              <w:gridCol w:w="2692"/>
              <w:gridCol w:w="3119"/>
            </w:tblGrid>
            <w:tr w:rsidR="00805CB3" w:rsidTr="00885C5A">
              <w:tc>
                <w:tcPr>
                  <w:tcW w:w="1526" w:type="dxa"/>
                </w:tcPr>
                <w:p w:rsidR="00805CB3" w:rsidRDefault="00184696" w:rsidP="005C7841">
                  <w:pPr>
                    <w:framePr w:hSpace="180" w:wrap="around" w:vAnchor="text" w:hAnchor="page" w:x="833" w:y="11"/>
                    <w:jc w:val="center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Период</w:t>
                  </w:r>
                </w:p>
              </w:tc>
              <w:tc>
                <w:tcPr>
                  <w:tcW w:w="2580" w:type="dxa"/>
                </w:tcPr>
                <w:p w:rsidR="00805CB3" w:rsidRDefault="00184696" w:rsidP="005C7841">
                  <w:pPr>
                    <w:framePr w:hSpace="180" w:wrap="around" w:vAnchor="text" w:hAnchor="page" w:x="833" w:y="11"/>
                    <w:jc w:val="center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Что делаем</w:t>
                  </w:r>
                </w:p>
              </w:tc>
              <w:tc>
                <w:tcPr>
                  <w:tcW w:w="2692" w:type="dxa"/>
                </w:tcPr>
                <w:p w:rsidR="00805CB3" w:rsidRDefault="00184696" w:rsidP="005C7841">
                  <w:pPr>
                    <w:framePr w:hSpace="180" w:wrap="around" w:vAnchor="text" w:hAnchor="page" w:x="833" w:y="11"/>
                    <w:jc w:val="center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Ресурсы</w:t>
                  </w:r>
                </w:p>
              </w:tc>
              <w:tc>
                <w:tcPr>
                  <w:tcW w:w="3119" w:type="dxa"/>
                </w:tcPr>
                <w:p w:rsidR="00805CB3" w:rsidRDefault="00184696" w:rsidP="005C7841">
                  <w:pPr>
                    <w:framePr w:hSpace="180" w:wrap="around" w:vAnchor="text" w:hAnchor="page" w:x="833" w:y="11"/>
                    <w:jc w:val="center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Что в итоге</w:t>
                  </w:r>
                </w:p>
              </w:tc>
            </w:tr>
            <w:tr w:rsidR="00805CB3" w:rsidTr="00885C5A">
              <w:tc>
                <w:tcPr>
                  <w:tcW w:w="1526" w:type="dxa"/>
                </w:tcPr>
                <w:p w:rsidR="00805CB3" w:rsidRDefault="00184696" w:rsidP="005C7841">
                  <w:pPr>
                    <w:framePr w:hSpace="180" w:wrap="around" w:vAnchor="text" w:hAnchor="page" w:x="833" w:y="11"/>
                    <w:rPr>
                      <w:szCs w:val="28"/>
                    </w:rPr>
                  </w:pPr>
                  <w:r>
                    <w:rPr>
                      <w:szCs w:val="28"/>
                    </w:rPr>
                    <w:t>1 этап январь - сентябрь</w:t>
                  </w:r>
                </w:p>
              </w:tc>
              <w:tc>
                <w:tcPr>
                  <w:tcW w:w="2580" w:type="dxa"/>
                </w:tcPr>
                <w:p w:rsidR="00805CB3" w:rsidRDefault="00184696" w:rsidP="005C7841">
                  <w:pPr>
                    <w:framePr w:hSpace="180" w:wrap="around" w:vAnchor="text" w:hAnchor="page" w:x="833" w:y="11"/>
                    <w:rPr>
                      <w:szCs w:val="28"/>
                    </w:rPr>
                  </w:pPr>
                  <w:r>
                    <w:rPr>
                      <w:szCs w:val="28"/>
                    </w:rPr>
                    <w:t xml:space="preserve">Разрабатываем конкретную программу с </w:t>
                  </w:r>
                  <w:proofErr w:type="gramStart"/>
                  <w:r>
                    <w:rPr>
                      <w:szCs w:val="28"/>
                    </w:rPr>
                    <w:t>мероприятиями;</w:t>
                  </w:r>
                  <w:r>
                    <w:rPr>
                      <w:szCs w:val="28"/>
                    </w:rPr>
                    <w:br/>
                    <w:t>Поиск</w:t>
                  </w:r>
                  <w:proofErr w:type="gramEnd"/>
                  <w:r>
                    <w:rPr>
                      <w:szCs w:val="28"/>
                    </w:rPr>
                    <w:t xml:space="preserve"> средств на закупку спортивного инвентаря;</w:t>
                  </w:r>
                  <w:r>
                    <w:rPr>
                      <w:szCs w:val="28"/>
                    </w:rPr>
                    <w:br/>
                    <w:t xml:space="preserve">Благоустраиваемый спортивный зал. </w:t>
                  </w:r>
                </w:p>
              </w:tc>
              <w:tc>
                <w:tcPr>
                  <w:tcW w:w="2692" w:type="dxa"/>
                </w:tcPr>
                <w:p w:rsidR="00805CB3" w:rsidRDefault="00184696" w:rsidP="005C7841">
                  <w:pPr>
                    <w:framePr w:hSpace="180" w:wrap="around" w:vAnchor="text" w:hAnchor="page" w:x="833" w:y="11"/>
                    <w:rPr>
                      <w:szCs w:val="28"/>
                    </w:rPr>
                  </w:pPr>
                  <w:r>
                    <w:rPr>
                      <w:szCs w:val="28"/>
                    </w:rPr>
                    <w:t>- Согласие главы района</w:t>
                  </w:r>
                </w:p>
                <w:p w:rsidR="00805CB3" w:rsidRDefault="00184696" w:rsidP="005C7841">
                  <w:pPr>
                    <w:framePr w:hSpace="180" w:wrap="around" w:vAnchor="text" w:hAnchor="page" w:x="833" w:y="11"/>
                    <w:rPr>
                      <w:szCs w:val="28"/>
                    </w:rPr>
                  </w:pPr>
                  <w:r>
                    <w:rPr>
                      <w:szCs w:val="28"/>
                    </w:rPr>
                    <w:t>- взаимодействие с областным ГМП</w:t>
                  </w:r>
                </w:p>
              </w:tc>
              <w:tc>
                <w:tcPr>
                  <w:tcW w:w="3119" w:type="dxa"/>
                </w:tcPr>
                <w:p w:rsidR="00805CB3" w:rsidRDefault="00184696" w:rsidP="005C7841">
                  <w:pPr>
                    <w:framePr w:hSpace="180" w:wrap="around" w:vAnchor="text" w:hAnchor="page" w:x="833" w:y="11"/>
                    <w:rPr>
                      <w:szCs w:val="28"/>
                    </w:rPr>
                  </w:pPr>
                  <w:r>
                    <w:rPr>
                      <w:szCs w:val="28"/>
                    </w:rPr>
                    <w:t>Готовая программа с конкретными мероприятиями по реализации стратегии.</w:t>
                  </w:r>
                </w:p>
              </w:tc>
            </w:tr>
            <w:tr w:rsidR="00805CB3" w:rsidTr="00885C5A">
              <w:tc>
                <w:tcPr>
                  <w:tcW w:w="1526" w:type="dxa"/>
                </w:tcPr>
                <w:p w:rsidR="00805CB3" w:rsidRDefault="00184696" w:rsidP="005C7841">
                  <w:pPr>
                    <w:framePr w:hSpace="180" w:wrap="around" w:vAnchor="text" w:hAnchor="page" w:x="833" w:y="11"/>
                    <w:jc w:val="both"/>
                    <w:rPr>
                      <w:szCs w:val="28"/>
                    </w:rPr>
                  </w:pPr>
                  <w:r>
                    <w:rPr>
                      <w:szCs w:val="28"/>
                    </w:rPr>
                    <w:t>2 этап</w:t>
                  </w:r>
                </w:p>
                <w:p w:rsidR="00805CB3" w:rsidRDefault="00184696" w:rsidP="005C7841">
                  <w:pPr>
                    <w:framePr w:hSpace="180" w:wrap="around" w:vAnchor="text" w:hAnchor="page" w:x="833" w:y="11"/>
                    <w:jc w:val="both"/>
                    <w:rPr>
                      <w:szCs w:val="28"/>
                    </w:rPr>
                  </w:pPr>
                  <w:r>
                    <w:rPr>
                      <w:szCs w:val="28"/>
                    </w:rPr>
                    <w:t xml:space="preserve">октябрь-декабрь </w:t>
                  </w:r>
                </w:p>
              </w:tc>
              <w:tc>
                <w:tcPr>
                  <w:tcW w:w="2580" w:type="dxa"/>
                </w:tcPr>
                <w:p w:rsidR="00805CB3" w:rsidRDefault="00184696" w:rsidP="005C7841">
                  <w:pPr>
                    <w:framePr w:hSpace="180" w:wrap="around" w:vAnchor="text" w:hAnchor="page" w:x="833" w:y="11"/>
                    <w:rPr>
                      <w:szCs w:val="28"/>
                    </w:rPr>
                  </w:pPr>
                  <w:r>
                    <w:rPr>
                      <w:szCs w:val="28"/>
                    </w:rPr>
                    <w:t>Вовлечение муниципальных образований района в реализацию программы:</w:t>
                  </w:r>
                </w:p>
                <w:p w:rsidR="00805CB3" w:rsidRDefault="00184696" w:rsidP="005C7841">
                  <w:pPr>
                    <w:framePr w:hSpace="180" w:wrap="around" w:vAnchor="text" w:hAnchor="page" w:x="833" w:y="11"/>
                    <w:rPr>
                      <w:szCs w:val="28"/>
                    </w:rPr>
                  </w:pPr>
                  <w:r>
                    <w:rPr>
                      <w:szCs w:val="28"/>
                    </w:rPr>
                    <w:t xml:space="preserve">- Открытие спортивного зала </w:t>
                  </w:r>
                  <w:proofErr w:type="gramStart"/>
                  <w:r>
                    <w:rPr>
                      <w:szCs w:val="28"/>
                    </w:rPr>
                    <w:t xml:space="preserve">и  </w:t>
                  </w:r>
                  <w:proofErr w:type="spellStart"/>
                  <w:r>
                    <w:rPr>
                      <w:szCs w:val="28"/>
                    </w:rPr>
                    <w:t>воркаут</w:t>
                  </w:r>
                  <w:proofErr w:type="spellEnd"/>
                  <w:proofErr w:type="gramEnd"/>
                  <w:r>
                    <w:rPr>
                      <w:szCs w:val="28"/>
                    </w:rPr>
                    <w:t xml:space="preserve"> площадки</w:t>
                  </w:r>
                </w:p>
                <w:p w:rsidR="00805CB3" w:rsidRDefault="00184696" w:rsidP="005C7841">
                  <w:pPr>
                    <w:framePr w:hSpace="180" w:wrap="around" w:vAnchor="text" w:hAnchor="page" w:x="833" w:y="11"/>
                    <w:rPr>
                      <w:szCs w:val="28"/>
                    </w:rPr>
                  </w:pPr>
                  <w:r>
                    <w:rPr>
                      <w:szCs w:val="28"/>
                    </w:rPr>
                    <w:lastRenderedPageBreak/>
                    <w:t>- послужит вовлечением молодежи в реализацию их инициатив с помощью грантового конкурса.</w:t>
                  </w:r>
                </w:p>
              </w:tc>
              <w:tc>
                <w:tcPr>
                  <w:tcW w:w="2692" w:type="dxa"/>
                </w:tcPr>
                <w:p w:rsidR="00805CB3" w:rsidRDefault="00184696" w:rsidP="005C7841">
                  <w:pPr>
                    <w:framePr w:hSpace="180" w:wrap="around" w:vAnchor="text" w:hAnchor="page" w:x="833" w:y="11"/>
                    <w:rPr>
                      <w:szCs w:val="28"/>
                    </w:rPr>
                  </w:pPr>
                  <w:r>
                    <w:rPr>
                      <w:szCs w:val="28"/>
                    </w:rPr>
                    <w:lastRenderedPageBreak/>
                    <w:t xml:space="preserve">- заинтересованная молодежь и лидер </w:t>
                  </w:r>
                  <w:proofErr w:type="gramStart"/>
                  <w:r>
                    <w:rPr>
                      <w:szCs w:val="28"/>
                    </w:rPr>
                    <w:t>из  числа</w:t>
                  </w:r>
                  <w:proofErr w:type="gramEnd"/>
                  <w:r>
                    <w:rPr>
                      <w:szCs w:val="28"/>
                    </w:rPr>
                    <w:t xml:space="preserve"> специалистов по работе с молодежью или из числа молодежи.</w:t>
                  </w:r>
                </w:p>
              </w:tc>
              <w:tc>
                <w:tcPr>
                  <w:tcW w:w="3119" w:type="dxa"/>
                </w:tcPr>
                <w:p w:rsidR="00805CB3" w:rsidRDefault="00184696" w:rsidP="005C7841">
                  <w:pPr>
                    <w:framePr w:hSpace="180" w:wrap="around" w:vAnchor="text" w:hAnchor="page" w:x="833" w:y="11"/>
                    <w:rPr>
                      <w:szCs w:val="28"/>
                    </w:rPr>
                  </w:pPr>
                  <w:r>
                    <w:rPr>
                      <w:szCs w:val="28"/>
                    </w:rPr>
                    <w:t xml:space="preserve">-Открытие 1 спортивного </w:t>
                  </w:r>
                  <w:proofErr w:type="gramStart"/>
                  <w:r>
                    <w:rPr>
                      <w:szCs w:val="28"/>
                    </w:rPr>
                    <w:t>зала;</w:t>
                  </w:r>
                  <w:r>
                    <w:rPr>
                      <w:szCs w:val="28"/>
                    </w:rPr>
                    <w:br/>
                    <w:t>-</w:t>
                  </w:r>
                  <w:proofErr w:type="gramEnd"/>
                  <w:r>
                    <w:rPr>
                      <w:szCs w:val="28"/>
                    </w:rPr>
                    <w:t xml:space="preserve">  1-2 новых рабочих места; </w:t>
                  </w:r>
                  <w:r>
                    <w:rPr>
                      <w:szCs w:val="28"/>
                    </w:rPr>
                    <w:br/>
                    <w:t xml:space="preserve">-квалифицированные молодые специалисты </w:t>
                  </w:r>
                </w:p>
              </w:tc>
            </w:tr>
            <w:tr w:rsidR="00805CB3" w:rsidTr="00885C5A">
              <w:tc>
                <w:tcPr>
                  <w:tcW w:w="1526" w:type="dxa"/>
                </w:tcPr>
                <w:p w:rsidR="00805CB3" w:rsidRDefault="00184696" w:rsidP="005C7841">
                  <w:pPr>
                    <w:framePr w:hSpace="180" w:wrap="around" w:vAnchor="text" w:hAnchor="page" w:x="833" w:y="11"/>
                    <w:jc w:val="both"/>
                    <w:rPr>
                      <w:szCs w:val="28"/>
                    </w:rPr>
                  </w:pPr>
                  <w:r>
                    <w:rPr>
                      <w:szCs w:val="28"/>
                    </w:rPr>
                    <w:t>3 этап</w:t>
                  </w:r>
                </w:p>
                <w:p w:rsidR="00805CB3" w:rsidRDefault="00184696" w:rsidP="005C7841">
                  <w:pPr>
                    <w:framePr w:hSpace="180" w:wrap="around" w:vAnchor="text" w:hAnchor="page" w:x="833" w:y="11"/>
                    <w:jc w:val="both"/>
                    <w:rPr>
                      <w:szCs w:val="28"/>
                    </w:rPr>
                  </w:pPr>
                  <w:r>
                    <w:rPr>
                      <w:szCs w:val="28"/>
                    </w:rPr>
                    <w:t>В течении года</w:t>
                  </w:r>
                </w:p>
              </w:tc>
              <w:tc>
                <w:tcPr>
                  <w:tcW w:w="2580" w:type="dxa"/>
                </w:tcPr>
                <w:p w:rsidR="00805CB3" w:rsidRDefault="00184696" w:rsidP="005C7841">
                  <w:pPr>
                    <w:framePr w:hSpace="180" w:wrap="around" w:vAnchor="text" w:hAnchor="page" w:x="833" w:y="11"/>
                    <w:rPr>
                      <w:szCs w:val="28"/>
                    </w:rPr>
                  </w:pPr>
                  <w:r>
                    <w:rPr>
                      <w:szCs w:val="28"/>
                    </w:rPr>
                    <w:t>Вовлечение предприятий и учебных заведений в реализацию программы:</w:t>
                  </w:r>
                </w:p>
                <w:p w:rsidR="00805CB3" w:rsidRDefault="00184696" w:rsidP="005C7841">
                  <w:pPr>
                    <w:framePr w:hSpace="180" w:wrap="around" w:vAnchor="text" w:hAnchor="page" w:x="833" w:y="11"/>
                    <w:rPr>
                      <w:szCs w:val="28"/>
                    </w:rPr>
                  </w:pPr>
                  <w:r>
                    <w:rPr>
                      <w:szCs w:val="28"/>
                    </w:rPr>
                    <w:t xml:space="preserve">- создание/активизация совета работающей молодежи; </w:t>
                  </w:r>
                  <w:r>
                    <w:rPr>
                      <w:szCs w:val="28"/>
                    </w:rPr>
                    <w:br/>
                    <w:t>- создание общего плана мероприятий с советом работающей молодежи;</w:t>
                  </w:r>
                </w:p>
                <w:p w:rsidR="00805CB3" w:rsidRDefault="00184696" w:rsidP="005C7841">
                  <w:pPr>
                    <w:framePr w:hSpace="180" w:wrap="around" w:vAnchor="text" w:hAnchor="page" w:x="833" w:y="11"/>
                    <w:rPr>
                      <w:szCs w:val="28"/>
                    </w:rPr>
                  </w:pPr>
                  <w:r>
                    <w:rPr>
                      <w:szCs w:val="28"/>
                    </w:rPr>
                    <w:t>- привлечение указанных категорий на общие мероприятия</w:t>
                  </w:r>
                </w:p>
              </w:tc>
              <w:tc>
                <w:tcPr>
                  <w:tcW w:w="2692" w:type="dxa"/>
                </w:tcPr>
                <w:p w:rsidR="00805CB3" w:rsidRDefault="00184696" w:rsidP="005C7841">
                  <w:pPr>
                    <w:framePr w:hSpace="180" w:wrap="around" w:vAnchor="text" w:hAnchor="page" w:x="833" w:y="11"/>
                    <w:rPr>
                      <w:szCs w:val="28"/>
                    </w:rPr>
                  </w:pPr>
                  <w:r>
                    <w:rPr>
                      <w:szCs w:val="28"/>
                    </w:rPr>
                    <w:t>- согласие директоров предприятий и учебных заведений среднего специального образования</w:t>
                  </w:r>
                </w:p>
                <w:p w:rsidR="00805CB3" w:rsidRDefault="00805CB3" w:rsidP="005C7841">
                  <w:pPr>
                    <w:framePr w:hSpace="180" w:wrap="around" w:vAnchor="text" w:hAnchor="page" w:x="833" w:y="11"/>
                    <w:rPr>
                      <w:szCs w:val="28"/>
                    </w:rPr>
                  </w:pPr>
                </w:p>
              </w:tc>
              <w:tc>
                <w:tcPr>
                  <w:tcW w:w="3119" w:type="dxa"/>
                </w:tcPr>
                <w:p w:rsidR="00805CB3" w:rsidRDefault="00184696" w:rsidP="005C7841">
                  <w:pPr>
                    <w:framePr w:hSpace="180" w:wrap="around" w:vAnchor="text" w:hAnchor="page" w:x="833" w:y="11"/>
                    <w:rPr>
                      <w:szCs w:val="28"/>
                    </w:rPr>
                  </w:pPr>
                  <w:r>
                    <w:rPr>
                      <w:szCs w:val="28"/>
                    </w:rPr>
                    <w:t>- активизация работающей и студенческой молодежи;</w:t>
                  </w:r>
                </w:p>
                <w:p w:rsidR="00805CB3" w:rsidRDefault="00184696" w:rsidP="005C7841">
                  <w:pPr>
                    <w:framePr w:hSpace="180" w:wrap="around" w:vAnchor="text" w:hAnchor="page" w:x="833" w:y="11"/>
                    <w:rPr>
                      <w:szCs w:val="28"/>
                    </w:rPr>
                  </w:pPr>
                  <w:r>
                    <w:rPr>
                      <w:szCs w:val="28"/>
                    </w:rPr>
                    <w:t xml:space="preserve">- </w:t>
                  </w:r>
                  <w:proofErr w:type="gramStart"/>
                  <w:r>
                    <w:rPr>
                      <w:szCs w:val="28"/>
                    </w:rPr>
                    <w:t>увеличится  вовлеченность</w:t>
                  </w:r>
                  <w:proofErr w:type="gramEnd"/>
                  <w:r>
                    <w:rPr>
                      <w:szCs w:val="28"/>
                    </w:rPr>
                    <w:t xml:space="preserve"> работающей молодежи в социальную жизнь района;</w:t>
                  </w:r>
                </w:p>
                <w:p w:rsidR="00805CB3" w:rsidRDefault="00184696" w:rsidP="005C7841">
                  <w:pPr>
                    <w:framePr w:hSpace="180" w:wrap="around" w:vAnchor="text" w:hAnchor="page" w:x="833" w:y="11"/>
                    <w:rPr>
                      <w:szCs w:val="28"/>
                    </w:rPr>
                  </w:pPr>
                  <w:r>
                    <w:rPr>
                      <w:szCs w:val="28"/>
                    </w:rPr>
                    <w:t xml:space="preserve">- создание кадрового резерва из числа молодых людей. </w:t>
                  </w:r>
                </w:p>
              </w:tc>
            </w:tr>
            <w:tr w:rsidR="00805CB3" w:rsidTr="00885C5A">
              <w:tc>
                <w:tcPr>
                  <w:tcW w:w="1526" w:type="dxa"/>
                </w:tcPr>
                <w:p w:rsidR="00805CB3" w:rsidRDefault="00184696" w:rsidP="005C7841">
                  <w:pPr>
                    <w:framePr w:hSpace="180" w:wrap="around" w:vAnchor="text" w:hAnchor="page" w:x="833" w:y="11"/>
                    <w:rPr>
                      <w:szCs w:val="28"/>
                    </w:rPr>
                  </w:pPr>
                  <w:r>
                    <w:rPr>
                      <w:szCs w:val="28"/>
                    </w:rPr>
                    <w:t>4 этап</w:t>
                  </w:r>
                </w:p>
                <w:p w:rsidR="00805CB3" w:rsidRDefault="00184696" w:rsidP="005C7841">
                  <w:pPr>
                    <w:framePr w:hSpace="180" w:wrap="around" w:vAnchor="text" w:hAnchor="page" w:x="833" w:y="11"/>
                    <w:rPr>
                      <w:szCs w:val="28"/>
                    </w:rPr>
                  </w:pPr>
                  <w:r>
                    <w:rPr>
                      <w:szCs w:val="28"/>
                    </w:rPr>
                    <w:t>В течении года</w:t>
                  </w:r>
                </w:p>
              </w:tc>
              <w:tc>
                <w:tcPr>
                  <w:tcW w:w="2580" w:type="dxa"/>
                </w:tcPr>
                <w:p w:rsidR="00805CB3" w:rsidRDefault="00184696" w:rsidP="005C7841">
                  <w:pPr>
                    <w:framePr w:hSpace="180" w:wrap="around" w:vAnchor="text" w:hAnchor="page" w:x="833" w:y="11"/>
                    <w:rPr>
                      <w:szCs w:val="28"/>
                    </w:rPr>
                  </w:pPr>
                  <w:r>
                    <w:rPr>
                      <w:szCs w:val="28"/>
                    </w:rPr>
                    <w:t>Информирование о действующих программах, проектах, возможностях для молодежи</w:t>
                  </w:r>
                </w:p>
              </w:tc>
              <w:tc>
                <w:tcPr>
                  <w:tcW w:w="2692" w:type="dxa"/>
                </w:tcPr>
                <w:p w:rsidR="00805CB3" w:rsidRDefault="00184696" w:rsidP="005C7841">
                  <w:pPr>
                    <w:framePr w:hSpace="180" w:wrap="around" w:vAnchor="text" w:hAnchor="page" w:x="833" w:y="11"/>
                    <w:rPr>
                      <w:szCs w:val="28"/>
                    </w:rPr>
                  </w:pPr>
                  <w:r>
                    <w:rPr>
                      <w:szCs w:val="28"/>
                    </w:rPr>
                    <w:t>- информирование населения о работе спортивного зала в социальных сетях;</w:t>
                  </w:r>
                </w:p>
                <w:p w:rsidR="00805CB3" w:rsidRDefault="00805CB3" w:rsidP="005C7841">
                  <w:pPr>
                    <w:framePr w:hSpace="180" w:wrap="around" w:vAnchor="text" w:hAnchor="page" w:x="833" w:y="11"/>
                    <w:rPr>
                      <w:szCs w:val="28"/>
                    </w:rPr>
                  </w:pPr>
                </w:p>
              </w:tc>
              <w:tc>
                <w:tcPr>
                  <w:tcW w:w="3119" w:type="dxa"/>
                </w:tcPr>
                <w:p w:rsidR="00805CB3" w:rsidRDefault="00184696" w:rsidP="005C7841">
                  <w:pPr>
                    <w:framePr w:hSpace="180" w:wrap="around" w:vAnchor="text" w:hAnchor="page" w:x="833" w:y="11"/>
                    <w:rPr>
                      <w:szCs w:val="28"/>
                    </w:rPr>
                  </w:pPr>
                  <w:r>
                    <w:rPr>
                      <w:szCs w:val="28"/>
                    </w:rPr>
                    <w:t>Увеличение количества проинформированного населения на 35%.</w:t>
                  </w:r>
                </w:p>
                <w:p w:rsidR="00805CB3" w:rsidRDefault="00184696" w:rsidP="005C7841">
                  <w:pPr>
                    <w:framePr w:hSpace="180" w:wrap="around" w:vAnchor="text" w:hAnchor="page" w:x="833" w:y="11"/>
                    <w:rPr>
                      <w:szCs w:val="28"/>
                    </w:rPr>
                  </w:pPr>
                  <w:r>
                    <w:rPr>
                      <w:szCs w:val="28"/>
                    </w:rPr>
                    <w:t>Увеличение количества подписчиков в социальных сетях отдела до 5 000 человек.</w:t>
                  </w:r>
                </w:p>
              </w:tc>
            </w:tr>
            <w:tr w:rsidR="00805CB3" w:rsidTr="00885C5A">
              <w:tc>
                <w:tcPr>
                  <w:tcW w:w="1526" w:type="dxa"/>
                </w:tcPr>
                <w:p w:rsidR="00805CB3" w:rsidRDefault="00184696" w:rsidP="005C7841">
                  <w:pPr>
                    <w:framePr w:hSpace="180" w:wrap="around" w:vAnchor="text" w:hAnchor="page" w:x="833" w:y="11"/>
                    <w:rPr>
                      <w:szCs w:val="28"/>
                    </w:rPr>
                  </w:pPr>
                  <w:r>
                    <w:rPr>
                      <w:szCs w:val="28"/>
                    </w:rPr>
                    <w:t>5 этап</w:t>
                  </w:r>
                </w:p>
                <w:p w:rsidR="00805CB3" w:rsidRDefault="00184696" w:rsidP="005C7841">
                  <w:pPr>
                    <w:framePr w:hSpace="180" w:wrap="around" w:vAnchor="text" w:hAnchor="page" w:x="833" w:y="11"/>
                    <w:rPr>
                      <w:szCs w:val="28"/>
                    </w:rPr>
                  </w:pPr>
                  <w:r>
                    <w:rPr>
                      <w:szCs w:val="28"/>
                    </w:rPr>
                    <w:t xml:space="preserve">Ежегодно в </w:t>
                  </w:r>
                  <w:r>
                    <w:rPr>
                      <w:szCs w:val="28"/>
                      <w:lang w:val="en-US"/>
                    </w:rPr>
                    <w:t>IV</w:t>
                  </w:r>
                  <w:r>
                    <w:rPr>
                      <w:szCs w:val="28"/>
                    </w:rPr>
                    <w:t xml:space="preserve"> квартале</w:t>
                  </w:r>
                </w:p>
              </w:tc>
              <w:tc>
                <w:tcPr>
                  <w:tcW w:w="2580" w:type="dxa"/>
                </w:tcPr>
                <w:p w:rsidR="00805CB3" w:rsidRDefault="00184696" w:rsidP="005C7841">
                  <w:pPr>
                    <w:framePr w:hSpace="180" w:wrap="around" w:vAnchor="text" w:hAnchor="page" w:x="833" w:y="11"/>
                    <w:rPr>
                      <w:szCs w:val="28"/>
                    </w:rPr>
                  </w:pPr>
                  <w:r>
                    <w:rPr>
                      <w:szCs w:val="28"/>
                    </w:rPr>
                    <w:t>Ежегодный анализ реализации программы и корректировка при необходимости:</w:t>
                  </w:r>
                </w:p>
                <w:p w:rsidR="00805CB3" w:rsidRDefault="00184696" w:rsidP="005C7841">
                  <w:pPr>
                    <w:framePr w:hSpace="180" w:wrap="around" w:vAnchor="text" w:hAnchor="page" w:x="833" w:y="11"/>
                    <w:rPr>
                      <w:szCs w:val="28"/>
                    </w:rPr>
                  </w:pPr>
                  <w:r>
                    <w:rPr>
                      <w:szCs w:val="28"/>
                    </w:rPr>
                    <w:t>- проведение фокус-групп с разными категориями молодежи</w:t>
                  </w:r>
                </w:p>
              </w:tc>
              <w:tc>
                <w:tcPr>
                  <w:tcW w:w="2692" w:type="dxa"/>
                </w:tcPr>
                <w:p w:rsidR="00805CB3" w:rsidRDefault="00184696" w:rsidP="005C7841">
                  <w:pPr>
                    <w:framePr w:hSpace="180" w:wrap="around" w:vAnchor="text" w:hAnchor="page" w:x="833" w:y="11"/>
                    <w:rPr>
                      <w:szCs w:val="28"/>
                    </w:rPr>
                  </w:pPr>
                  <w:r>
                    <w:rPr>
                      <w:szCs w:val="28"/>
                    </w:rPr>
                    <w:t>- помещение ОМП или удобные для молодежи</w:t>
                  </w:r>
                </w:p>
              </w:tc>
              <w:tc>
                <w:tcPr>
                  <w:tcW w:w="3119" w:type="dxa"/>
                </w:tcPr>
                <w:p w:rsidR="00805CB3" w:rsidRDefault="00184696" w:rsidP="005C7841">
                  <w:pPr>
                    <w:framePr w:hSpace="180" w:wrap="around" w:vAnchor="text" w:hAnchor="page" w:x="833" w:y="11"/>
                    <w:rPr>
                      <w:szCs w:val="28"/>
                    </w:rPr>
                  </w:pPr>
                  <w:r>
                    <w:rPr>
                      <w:szCs w:val="28"/>
                    </w:rPr>
                    <w:t>Актуальная программа в соответствии с трендами</w:t>
                  </w:r>
                </w:p>
              </w:tc>
            </w:tr>
          </w:tbl>
          <w:p w:rsidR="00805CB3" w:rsidRDefault="00805CB3">
            <w:pPr>
              <w:shd w:val="clear" w:color="auto" w:fill="FFFFFF"/>
              <w:jc w:val="both"/>
              <w:rPr>
                <w:sz w:val="28"/>
                <w:szCs w:val="28"/>
              </w:rPr>
            </w:pPr>
          </w:p>
          <w:p w:rsidR="00805CB3" w:rsidRDefault="00184696">
            <w:pPr>
              <w:numPr>
                <w:ilvl w:val="0"/>
                <w:numId w:val="2"/>
              </w:numPr>
              <w:shd w:val="clear" w:color="auto" w:fill="FFFFFF"/>
              <w:ind w:left="284" w:hanging="142"/>
              <w:jc w:val="center"/>
              <w:rPr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Потенциальные изменения при реализации стратегии молодежной политики:</w:t>
            </w:r>
          </w:p>
          <w:p w:rsidR="00805CB3" w:rsidRDefault="00805CB3">
            <w:pPr>
              <w:shd w:val="clear" w:color="auto" w:fill="FFFFFF"/>
              <w:ind w:left="284" w:hanging="142"/>
              <w:jc w:val="center"/>
              <w:rPr>
                <w:sz w:val="28"/>
                <w:szCs w:val="28"/>
              </w:rPr>
            </w:pPr>
          </w:p>
          <w:p w:rsidR="00805CB3" w:rsidRDefault="00184696">
            <w:pPr>
              <w:shd w:val="clear" w:color="auto" w:fill="FFFFFF"/>
              <w:ind w:left="284" w:hanging="142"/>
              <w:jc w:val="both"/>
              <w:rPr>
                <w:color w:val="222222"/>
                <w:sz w:val="28"/>
                <w:szCs w:val="28"/>
              </w:rPr>
            </w:pPr>
            <w:r>
              <w:rPr>
                <w:color w:val="222222"/>
                <w:sz w:val="28"/>
                <w:szCs w:val="28"/>
              </w:rPr>
              <w:t>Количественные:</w:t>
            </w:r>
          </w:p>
          <w:p w:rsidR="00805CB3" w:rsidRDefault="00184696">
            <w:pPr>
              <w:shd w:val="clear" w:color="auto" w:fill="FFFFFF"/>
              <w:ind w:left="284" w:hanging="142"/>
              <w:jc w:val="both"/>
              <w:rPr>
                <w:color w:val="222222"/>
                <w:sz w:val="28"/>
                <w:szCs w:val="28"/>
              </w:rPr>
            </w:pPr>
            <w:r>
              <w:rPr>
                <w:color w:val="222222"/>
                <w:sz w:val="28"/>
                <w:szCs w:val="28"/>
              </w:rPr>
              <w:t>- участие молодежи в программах молодежной политики увеличится на 15%;</w:t>
            </w:r>
          </w:p>
          <w:p w:rsidR="00805CB3" w:rsidRDefault="00184696">
            <w:pPr>
              <w:shd w:val="clear" w:color="auto" w:fill="FFFFFF"/>
              <w:ind w:left="284" w:hanging="142"/>
              <w:jc w:val="both"/>
              <w:rPr>
                <w:color w:val="222222"/>
                <w:sz w:val="28"/>
                <w:szCs w:val="28"/>
              </w:rPr>
            </w:pPr>
            <w:r>
              <w:rPr>
                <w:color w:val="222222"/>
                <w:sz w:val="28"/>
                <w:szCs w:val="28"/>
              </w:rPr>
              <w:t>- вовлеченность молодежи в мероприятиях отдела по делам молодежи увеличится до 75%.</w:t>
            </w:r>
          </w:p>
          <w:p w:rsidR="00805CB3" w:rsidRDefault="00184696">
            <w:pPr>
              <w:shd w:val="clear" w:color="auto" w:fill="FFFFFF"/>
              <w:ind w:left="284" w:hanging="142"/>
              <w:jc w:val="both"/>
              <w:rPr>
                <w:color w:val="222222"/>
                <w:sz w:val="28"/>
                <w:szCs w:val="28"/>
              </w:rPr>
            </w:pPr>
            <w:r>
              <w:rPr>
                <w:color w:val="222222"/>
                <w:sz w:val="28"/>
                <w:szCs w:val="28"/>
              </w:rPr>
              <w:t>- количество участников конкурсов проектов различного уровня увеличится на 20%;</w:t>
            </w:r>
          </w:p>
          <w:p w:rsidR="00805CB3" w:rsidRDefault="00184696">
            <w:pPr>
              <w:shd w:val="clear" w:color="auto" w:fill="FFFFFF"/>
              <w:ind w:left="284" w:hanging="142"/>
              <w:jc w:val="both"/>
              <w:rPr>
                <w:color w:val="222222"/>
                <w:sz w:val="28"/>
                <w:szCs w:val="28"/>
              </w:rPr>
            </w:pPr>
            <w:r>
              <w:rPr>
                <w:color w:val="222222"/>
                <w:sz w:val="28"/>
                <w:szCs w:val="28"/>
              </w:rPr>
              <w:t>- количество подписчиков в социальных сетях отдела увеличится до 3000 человек;</w:t>
            </w:r>
          </w:p>
          <w:p w:rsidR="00805CB3" w:rsidRDefault="00184696">
            <w:pPr>
              <w:shd w:val="clear" w:color="auto" w:fill="FFFFFF"/>
              <w:ind w:left="284" w:hanging="142"/>
              <w:jc w:val="both"/>
              <w:rPr>
                <w:color w:val="222222"/>
                <w:sz w:val="28"/>
                <w:szCs w:val="28"/>
              </w:rPr>
            </w:pPr>
            <w:r>
              <w:rPr>
                <w:color w:val="222222"/>
                <w:sz w:val="28"/>
                <w:szCs w:val="28"/>
              </w:rPr>
              <w:t>- количество молодых людей, участвующих в выборах, увеличится до 40 %.</w:t>
            </w:r>
          </w:p>
          <w:p w:rsidR="00805CB3" w:rsidRDefault="00184696">
            <w:pPr>
              <w:shd w:val="clear" w:color="auto" w:fill="FFFFFF"/>
              <w:ind w:left="284" w:hanging="142"/>
              <w:jc w:val="both"/>
              <w:rPr>
                <w:color w:val="222222"/>
                <w:sz w:val="28"/>
                <w:szCs w:val="28"/>
              </w:rPr>
            </w:pPr>
            <w:r>
              <w:rPr>
                <w:color w:val="222222"/>
                <w:sz w:val="28"/>
                <w:szCs w:val="28"/>
              </w:rPr>
              <w:lastRenderedPageBreak/>
              <w:t>Качественные:</w:t>
            </w:r>
          </w:p>
          <w:p w:rsidR="00805CB3" w:rsidRDefault="00184696">
            <w:pPr>
              <w:shd w:val="clear" w:color="auto" w:fill="FFFFFF"/>
              <w:ind w:left="284" w:hanging="142"/>
              <w:jc w:val="both"/>
              <w:rPr>
                <w:color w:val="222222"/>
                <w:sz w:val="28"/>
                <w:szCs w:val="28"/>
              </w:rPr>
            </w:pPr>
            <w:r>
              <w:rPr>
                <w:color w:val="222222"/>
                <w:sz w:val="28"/>
                <w:szCs w:val="28"/>
              </w:rPr>
              <w:t>- будет создан кадровый резерв из числа молодых людей района;</w:t>
            </w:r>
          </w:p>
          <w:p w:rsidR="00805CB3" w:rsidRDefault="00184696">
            <w:pPr>
              <w:shd w:val="clear" w:color="auto" w:fill="FFFFFF"/>
              <w:ind w:left="284" w:hanging="142"/>
              <w:jc w:val="both"/>
              <w:rPr>
                <w:color w:val="222222"/>
                <w:sz w:val="28"/>
                <w:szCs w:val="28"/>
              </w:rPr>
            </w:pPr>
            <w:r>
              <w:rPr>
                <w:color w:val="222222"/>
                <w:sz w:val="28"/>
                <w:szCs w:val="28"/>
              </w:rPr>
              <w:t>- улучшится знание молодых людей о своих правах и возможностях;</w:t>
            </w:r>
          </w:p>
          <w:p w:rsidR="00805CB3" w:rsidRDefault="00184696">
            <w:pPr>
              <w:shd w:val="clear" w:color="auto" w:fill="FFFFFF"/>
              <w:ind w:left="284" w:hanging="142"/>
              <w:jc w:val="both"/>
              <w:rPr>
                <w:color w:val="222222"/>
                <w:sz w:val="28"/>
                <w:szCs w:val="28"/>
              </w:rPr>
            </w:pPr>
            <w:r>
              <w:rPr>
                <w:color w:val="222222"/>
                <w:sz w:val="28"/>
                <w:szCs w:val="28"/>
              </w:rPr>
              <w:t>- молодые люди смогут сами влиять на развитие молодежного движения на территории.</w:t>
            </w:r>
            <w:r>
              <w:rPr>
                <w:color w:val="222222"/>
                <w:sz w:val="28"/>
                <w:szCs w:val="28"/>
              </w:rPr>
              <w:br/>
            </w:r>
          </w:p>
          <w:p w:rsidR="00805CB3" w:rsidRDefault="00184696">
            <w:pPr>
              <w:numPr>
                <w:ilvl w:val="0"/>
                <w:numId w:val="2"/>
              </w:numPr>
              <w:shd w:val="clear" w:color="auto" w:fill="FFFFFF"/>
              <w:ind w:left="284" w:hanging="142"/>
              <w:jc w:val="center"/>
              <w:rPr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Необходимые ресурсы для реализации стратегии:</w:t>
            </w:r>
          </w:p>
          <w:p w:rsidR="00805CB3" w:rsidRDefault="00805CB3">
            <w:pPr>
              <w:shd w:val="clear" w:color="auto" w:fill="FFFFFF"/>
              <w:ind w:left="284" w:hanging="142"/>
              <w:jc w:val="both"/>
              <w:rPr>
                <w:sz w:val="28"/>
                <w:szCs w:val="28"/>
              </w:rPr>
            </w:pPr>
          </w:p>
          <w:p w:rsidR="00805CB3" w:rsidRDefault="00184696">
            <w:pPr>
              <w:shd w:val="clear" w:color="auto" w:fill="FFFFFF"/>
              <w:ind w:left="284" w:hanging="142"/>
              <w:jc w:val="both"/>
              <w:rPr>
                <w:b/>
                <w:color w:val="222222"/>
                <w:sz w:val="28"/>
                <w:szCs w:val="28"/>
              </w:rPr>
            </w:pPr>
            <w:r>
              <w:rPr>
                <w:b/>
                <w:color w:val="222222"/>
                <w:sz w:val="28"/>
                <w:szCs w:val="28"/>
              </w:rPr>
              <w:t>В настоящий момент имеется:</w:t>
            </w:r>
          </w:p>
          <w:p w:rsidR="00805CB3" w:rsidRDefault="00184696">
            <w:pPr>
              <w:shd w:val="clear" w:color="auto" w:fill="FFFFFF"/>
              <w:ind w:left="175"/>
              <w:jc w:val="both"/>
              <w:rPr>
                <w:color w:val="222222"/>
                <w:sz w:val="28"/>
                <w:szCs w:val="28"/>
              </w:rPr>
            </w:pPr>
            <w:r>
              <w:rPr>
                <w:color w:val="222222"/>
                <w:sz w:val="28"/>
                <w:szCs w:val="28"/>
              </w:rPr>
              <w:t xml:space="preserve">- </w:t>
            </w:r>
            <w:proofErr w:type="gramStart"/>
            <w:r>
              <w:rPr>
                <w:color w:val="222222"/>
                <w:sz w:val="28"/>
                <w:szCs w:val="28"/>
              </w:rPr>
              <w:t>Помещение  площадью</w:t>
            </w:r>
            <w:proofErr w:type="gramEnd"/>
            <w:r>
              <w:rPr>
                <w:color w:val="222222"/>
                <w:sz w:val="28"/>
                <w:szCs w:val="28"/>
              </w:rPr>
              <w:t xml:space="preserve"> 293,7 </w:t>
            </w:r>
            <w:proofErr w:type="spellStart"/>
            <w:r>
              <w:rPr>
                <w:color w:val="222222"/>
                <w:sz w:val="28"/>
                <w:szCs w:val="28"/>
              </w:rPr>
              <w:t>кв.м</w:t>
            </w:r>
            <w:proofErr w:type="spellEnd"/>
            <w:r>
              <w:rPr>
                <w:color w:val="222222"/>
                <w:sz w:val="28"/>
                <w:szCs w:val="28"/>
              </w:rPr>
              <w:t>. в Доволенском районе;</w:t>
            </w:r>
          </w:p>
          <w:p w:rsidR="00805CB3" w:rsidRDefault="00184696">
            <w:pPr>
              <w:shd w:val="clear" w:color="auto" w:fill="FFFFFF"/>
              <w:ind w:left="175"/>
              <w:jc w:val="both"/>
              <w:rPr>
                <w:color w:val="222222"/>
                <w:sz w:val="28"/>
                <w:szCs w:val="28"/>
              </w:rPr>
            </w:pPr>
            <w:r>
              <w:rPr>
                <w:color w:val="222222"/>
                <w:sz w:val="28"/>
                <w:szCs w:val="28"/>
              </w:rPr>
              <w:t>-  2 специалиста в отделе по делам молодежи;</w:t>
            </w:r>
          </w:p>
          <w:p w:rsidR="00805CB3" w:rsidRDefault="00184696">
            <w:pPr>
              <w:shd w:val="clear" w:color="auto" w:fill="FFFFFF"/>
              <w:ind w:left="175" w:right="34"/>
              <w:jc w:val="both"/>
              <w:rPr>
                <w:color w:val="222222"/>
                <w:sz w:val="28"/>
                <w:szCs w:val="28"/>
              </w:rPr>
            </w:pPr>
            <w:r>
              <w:rPr>
                <w:color w:val="222222"/>
                <w:sz w:val="28"/>
                <w:szCs w:val="28"/>
              </w:rPr>
              <w:t xml:space="preserve">- бюджет на реализацию МП в размере 250 тыс. руб. в </w:t>
            </w:r>
            <w:proofErr w:type="gramStart"/>
            <w:r>
              <w:rPr>
                <w:color w:val="222222"/>
                <w:sz w:val="28"/>
                <w:szCs w:val="28"/>
              </w:rPr>
              <w:t>год;</w:t>
            </w:r>
            <w:r>
              <w:rPr>
                <w:color w:val="222222"/>
                <w:sz w:val="28"/>
                <w:szCs w:val="28"/>
              </w:rPr>
              <w:br/>
              <w:t>-</w:t>
            </w:r>
            <w:proofErr w:type="gramEnd"/>
            <w:r>
              <w:rPr>
                <w:color w:val="222222"/>
                <w:sz w:val="28"/>
                <w:szCs w:val="28"/>
              </w:rPr>
              <w:t xml:space="preserve"> налажено взаимодействие со структурными подразделениями администрации и подведомственными учреждениями, а значит: их помещения и ресурсы при необходимости тоже в доступе: включая профильных специалистов: психологи, специалисты по социальной работе, педагоги, инструкторы по туризму и т.д.</w:t>
            </w:r>
          </w:p>
          <w:p w:rsidR="00805CB3" w:rsidRDefault="00184696">
            <w:pPr>
              <w:shd w:val="clear" w:color="auto" w:fill="FFFFFF"/>
              <w:ind w:left="175"/>
              <w:jc w:val="both"/>
              <w:rPr>
                <w:color w:val="222222"/>
                <w:sz w:val="28"/>
                <w:szCs w:val="28"/>
              </w:rPr>
            </w:pPr>
            <w:r>
              <w:rPr>
                <w:color w:val="222222"/>
                <w:sz w:val="28"/>
                <w:szCs w:val="28"/>
              </w:rPr>
              <w:t>- взаимодействие с районными СМИ: местная газета, официальный сайт администраций, официальные группы в социальных сетях ДК, администраций.</w:t>
            </w:r>
          </w:p>
          <w:p w:rsidR="00805CB3" w:rsidRDefault="00805CB3">
            <w:pPr>
              <w:shd w:val="clear" w:color="auto" w:fill="FFFFFF"/>
              <w:ind w:left="284" w:hanging="142"/>
              <w:jc w:val="both"/>
              <w:rPr>
                <w:color w:val="222222"/>
                <w:sz w:val="28"/>
                <w:szCs w:val="28"/>
              </w:rPr>
            </w:pPr>
          </w:p>
          <w:p w:rsidR="00805CB3" w:rsidRDefault="00184696">
            <w:pPr>
              <w:shd w:val="clear" w:color="auto" w:fill="FFFFFF"/>
              <w:ind w:left="284" w:hanging="142"/>
              <w:rPr>
                <w:b/>
                <w:color w:val="222222"/>
                <w:sz w:val="28"/>
                <w:szCs w:val="28"/>
              </w:rPr>
            </w:pPr>
            <w:r>
              <w:rPr>
                <w:b/>
                <w:color w:val="222222"/>
                <w:sz w:val="28"/>
                <w:szCs w:val="28"/>
              </w:rPr>
              <w:t>Необходимо:</w:t>
            </w:r>
          </w:p>
          <w:p w:rsidR="00805CB3" w:rsidRDefault="00184696">
            <w:pPr>
              <w:shd w:val="clear" w:color="auto" w:fill="FFFFFF"/>
              <w:ind w:left="284" w:hanging="142"/>
              <w:rPr>
                <w:color w:val="222222"/>
                <w:sz w:val="28"/>
                <w:szCs w:val="28"/>
              </w:rPr>
            </w:pPr>
            <w:r>
              <w:rPr>
                <w:color w:val="222222"/>
                <w:sz w:val="28"/>
                <w:szCs w:val="28"/>
              </w:rPr>
              <w:t>1. Финансовая поддержка в размере 17000000 руб. На эту сумму произвести закуп необходимого оборудования и косметический ремонт здания внутри.</w:t>
            </w:r>
            <w:r>
              <w:rPr>
                <w:b/>
                <w:color w:val="222222"/>
                <w:sz w:val="28"/>
                <w:szCs w:val="28"/>
              </w:rPr>
              <w:br/>
            </w:r>
            <w:r>
              <w:rPr>
                <w:color w:val="222222"/>
                <w:sz w:val="28"/>
                <w:szCs w:val="28"/>
              </w:rPr>
              <w:t xml:space="preserve">2.  Открыть спортивный зал для этого </w:t>
            </w:r>
            <w:proofErr w:type="gramStart"/>
            <w:r>
              <w:rPr>
                <w:color w:val="222222"/>
                <w:sz w:val="28"/>
                <w:szCs w:val="28"/>
              </w:rPr>
              <w:t>нужно:</w:t>
            </w:r>
            <w:r>
              <w:rPr>
                <w:color w:val="222222"/>
                <w:sz w:val="28"/>
                <w:szCs w:val="28"/>
              </w:rPr>
              <w:br/>
              <w:t>спортивное</w:t>
            </w:r>
            <w:proofErr w:type="gramEnd"/>
            <w:r>
              <w:rPr>
                <w:color w:val="222222"/>
                <w:sz w:val="28"/>
                <w:szCs w:val="28"/>
              </w:rPr>
              <w:t xml:space="preserve"> оснащение: </w:t>
            </w:r>
            <w:r>
              <w:rPr>
                <w:color w:val="222222"/>
                <w:sz w:val="28"/>
                <w:szCs w:val="28"/>
              </w:rPr>
              <w:br/>
              <w:t>- Коврики для йоги -20 шт.</w:t>
            </w:r>
            <w:r>
              <w:rPr>
                <w:color w:val="222222"/>
                <w:sz w:val="28"/>
                <w:szCs w:val="28"/>
              </w:rPr>
              <w:br/>
              <w:t>- Полотна для йоги и крепления к ним (балки, крепежи)-20 шт.</w:t>
            </w:r>
            <w:r>
              <w:rPr>
                <w:color w:val="222222"/>
                <w:sz w:val="28"/>
                <w:szCs w:val="28"/>
              </w:rPr>
              <w:br/>
              <w:t>- Беговая дорожка – 5 шт.</w:t>
            </w:r>
            <w:r>
              <w:rPr>
                <w:color w:val="222222"/>
                <w:sz w:val="28"/>
                <w:szCs w:val="28"/>
              </w:rPr>
              <w:br/>
              <w:t>- Эллиптический тренажер -5 шт.</w:t>
            </w:r>
            <w:r>
              <w:rPr>
                <w:color w:val="222222"/>
                <w:sz w:val="28"/>
                <w:szCs w:val="28"/>
              </w:rPr>
              <w:br/>
              <w:t xml:space="preserve">- </w:t>
            </w:r>
            <w:proofErr w:type="spellStart"/>
            <w:r>
              <w:rPr>
                <w:color w:val="222222"/>
                <w:sz w:val="28"/>
                <w:szCs w:val="28"/>
              </w:rPr>
              <w:t>Степперы</w:t>
            </w:r>
            <w:proofErr w:type="spellEnd"/>
            <w:r>
              <w:rPr>
                <w:color w:val="222222"/>
                <w:sz w:val="28"/>
                <w:szCs w:val="28"/>
              </w:rPr>
              <w:t xml:space="preserve"> – 3 шт.</w:t>
            </w:r>
            <w:r>
              <w:rPr>
                <w:color w:val="222222"/>
                <w:sz w:val="28"/>
                <w:szCs w:val="28"/>
              </w:rPr>
              <w:br/>
              <w:t>- Фитнесс платформа – 20 шт.</w:t>
            </w:r>
            <w:r>
              <w:rPr>
                <w:color w:val="222222"/>
                <w:sz w:val="28"/>
                <w:szCs w:val="28"/>
              </w:rPr>
              <w:br/>
              <w:t>- Батут для занятия фитнесом – 10 шт.</w:t>
            </w:r>
            <w:r>
              <w:rPr>
                <w:color w:val="222222"/>
                <w:sz w:val="28"/>
                <w:szCs w:val="28"/>
              </w:rPr>
              <w:br/>
              <w:t>- Скамья для пресса – регулируемая- 3 шт.</w:t>
            </w:r>
            <w:r>
              <w:rPr>
                <w:color w:val="222222"/>
                <w:sz w:val="28"/>
                <w:szCs w:val="28"/>
              </w:rPr>
              <w:br/>
              <w:t>- Силовой комплекс – 2 шт.</w:t>
            </w:r>
            <w:r>
              <w:rPr>
                <w:color w:val="222222"/>
                <w:sz w:val="28"/>
                <w:szCs w:val="28"/>
              </w:rPr>
              <w:br/>
              <w:t>- Скамья для жима горизонтальная – 1 шт.</w:t>
            </w:r>
            <w:r>
              <w:rPr>
                <w:color w:val="222222"/>
                <w:sz w:val="28"/>
                <w:szCs w:val="28"/>
              </w:rPr>
              <w:br/>
              <w:t xml:space="preserve">- Тренажер нагружаемый дисками – 2 шт. </w:t>
            </w:r>
            <w:r>
              <w:rPr>
                <w:color w:val="222222"/>
                <w:sz w:val="28"/>
                <w:szCs w:val="28"/>
              </w:rPr>
              <w:br/>
              <w:t xml:space="preserve">- Гантельный ряд – 2 шт. по 3, 5, 10, 15, 20 кг. </w:t>
            </w:r>
          </w:p>
          <w:p w:rsidR="005A3069" w:rsidRDefault="00184696">
            <w:pPr>
              <w:shd w:val="clear" w:color="auto" w:fill="FFFFFF"/>
              <w:ind w:left="284" w:hanging="142"/>
              <w:rPr>
                <w:color w:val="222222"/>
                <w:sz w:val="28"/>
                <w:szCs w:val="28"/>
              </w:rPr>
            </w:pPr>
            <w:r>
              <w:rPr>
                <w:color w:val="222222"/>
                <w:sz w:val="28"/>
                <w:szCs w:val="28"/>
              </w:rPr>
              <w:t xml:space="preserve">  - Гриф для штанги – 3 шт.</w:t>
            </w:r>
            <w:r>
              <w:rPr>
                <w:color w:val="222222"/>
                <w:sz w:val="28"/>
                <w:szCs w:val="28"/>
              </w:rPr>
              <w:br/>
              <w:t>- Диски для штанги – комплект 3, 5, 10, 15 кг.</w:t>
            </w:r>
            <w:r>
              <w:rPr>
                <w:color w:val="222222"/>
                <w:sz w:val="28"/>
                <w:szCs w:val="28"/>
              </w:rPr>
              <w:br/>
            </w:r>
          </w:p>
          <w:p w:rsidR="005A3069" w:rsidRDefault="005A3069">
            <w:pPr>
              <w:shd w:val="clear" w:color="auto" w:fill="FFFFFF"/>
              <w:ind w:left="284" w:hanging="142"/>
              <w:rPr>
                <w:color w:val="222222"/>
                <w:sz w:val="28"/>
                <w:szCs w:val="28"/>
              </w:rPr>
            </w:pPr>
          </w:p>
          <w:p w:rsidR="005A3069" w:rsidRDefault="005A3069">
            <w:pPr>
              <w:shd w:val="clear" w:color="auto" w:fill="FFFFFF"/>
              <w:ind w:left="284" w:hanging="142"/>
              <w:rPr>
                <w:color w:val="222222"/>
                <w:sz w:val="28"/>
                <w:szCs w:val="28"/>
              </w:rPr>
            </w:pPr>
          </w:p>
          <w:p w:rsidR="005A3069" w:rsidRDefault="005A3069">
            <w:pPr>
              <w:shd w:val="clear" w:color="auto" w:fill="FFFFFF"/>
              <w:ind w:left="284" w:hanging="142"/>
              <w:rPr>
                <w:color w:val="222222"/>
                <w:sz w:val="28"/>
                <w:szCs w:val="28"/>
              </w:rPr>
            </w:pPr>
          </w:p>
          <w:p w:rsidR="005A3069" w:rsidRDefault="005A3069">
            <w:pPr>
              <w:shd w:val="clear" w:color="auto" w:fill="FFFFFF"/>
              <w:ind w:left="284" w:hanging="142"/>
              <w:rPr>
                <w:color w:val="222222"/>
                <w:sz w:val="28"/>
                <w:szCs w:val="28"/>
              </w:rPr>
            </w:pPr>
          </w:p>
          <w:p w:rsidR="005A3069" w:rsidRDefault="005A3069">
            <w:pPr>
              <w:shd w:val="clear" w:color="auto" w:fill="FFFFFF"/>
              <w:ind w:left="284" w:hanging="142"/>
              <w:rPr>
                <w:color w:val="222222"/>
                <w:sz w:val="28"/>
                <w:szCs w:val="28"/>
              </w:rPr>
            </w:pPr>
          </w:p>
          <w:p w:rsidR="00805CB3" w:rsidRDefault="00184696">
            <w:pPr>
              <w:shd w:val="clear" w:color="auto" w:fill="FFFFFF"/>
              <w:ind w:left="284" w:hanging="142"/>
              <w:rPr>
                <w:color w:val="222222"/>
                <w:sz w:val="28"/>
                <w:szCs w:val="28"/>
              </w:rPr>
            </w:pPr>
            <w:r>
              <w:rPr>
                <w:color w:val="222222"/>
                <w:sz w:val="28"/>
                <w:szCs w:val="28"/>
              </w:rPr>
              <w:lastRenderedPageBreak/>
              <w:t>- Гантели с регулировкой веса – 5 шт.</w:t>
            </w:r>
            <w:r>
              <w:rPr>
                <w:color w:val="222222"/>
                <w:sz w:val="28"/>
                <w:szCs w:val="28"/>
              </w:rPr>
              <w:br/>
              <w:t xml:space="preserve">- Мячи для </w:t>
            </w:r>
            <w:proofErr w:type="gramStart"/>
            <w:r>
              <w:rPr>
                <w:color w:val="222222"/>
                <w:sz w:val="28"/>
                <w:szCs w:val="28"/>
              </w:rPr>
              <w:t>фитнеса  –</w:t>
            </w:r>
            <w:proofErr w:type="gramEnd"/>
            <w:r>
              <w:rPr>
                <w:color w:val="222222"/>
                <w:sz w:val="28"/>
                <w:szCs w:val="28"/>
              </w:rPr>
              <w:t xml:space="preserve"> 10 шт.</w:t>
            </w:r>
            <w:r>
              <w:rPr>
                <w:color w:val="222222"/>
                <w:sz w:val="28"/>
                <w:szCs w:val="28"/>
              </w:rPr>
              <w:br/>
              <w:t>- Фитнесс резинка – 10 шт.</w:t>
            </w:r>
          </w:p>
          <w:p w:rsidR="00805CB3" w:rsidRDefault="00805CB3">
            <w:pPr>
              <w:shd w:val="clear" w:color="auto" w:fill="FFFFFF"/>
              <w:ind w:left="284" w:hanging="142"/>
              <w:rPr>
                <w:color w:val="222222"/>
                <w:sz w:val="28"/>
                <w:szCs w:val="28"/>
              </w:rPr>
            </w:pPr>
          </w:p>
          <w:p w:rsidR="00805CB3" w:rsidRDefault="00184696">
            <w:pPr>
              <w:shd w:val="clear" w:color="auto" w:fill="FFFFFF"/>
              <w:ind w:left="284" w:firstLine="33"/>
              <w:rPr>
                <w:color w:val="222222"/>
                <w:sz w:val="28"/>
                <w:szCs w:val="28"/>
              </w:rPr>
            </w:pPr>
            <w:r>
              <w:rPr>
                <w:color w:val="222222"/>
                <w:sz w:val="28"/>
                <w:szCs w:val="28"/>
              </w:rPr>
              <w:t>3. Ковровое покрытие, для спортивных залов;</w:t>
            </w:r>
          </w:p>
          <w:p w:rsidR="00805CB3" w:rsidRDefault="00184696">
            <w:pPr>
              <w:shd w:val="clear" w:color="auto" w:fill="FFFFFF"/>
              <w:ind w:left="284" w:firstLine="33"/>
              <w:rPr>
                <w:color w:val="222222"/>
                <w:sz w:val="28"/>
                <w:szCs w:val="28"/>
              </w:rPr>
            </w:pPr>
            <w:r>
              <w:rPr>
                <w:color w:val="222222"/>
                <w:sz w:val="28"/>
                <w:szCs w:val="28"/>
              </w:rPr>
              <w:t>4. Произвести замену коврового покрытия и покраску стен;</w:t>
            </w:r>
          </w:p>
          <w:p w:rsidR="00805CB3" w:rsidRDefault="00184696">
            <w:pPr>
              <w:shd w:val="clear" w:color="auto" w:fill="FFFFFF"/>
              <w:ind w:left="284" w:firstLine="33"/>
              <w:rPr>
                <w:color w:val="222222"/>
                <w:sz w:val="28"/>
                <w:szCs w:val="28"/>
              </w:rPr>
            </w:pPr>
            <w:r>
              <w:rPr>
                <w:color w:val="222222"/>
                <w:sz w:val="28"/>
                <w:szCs w:val="28"/>
              </w:rPr>
              <w:t>5. Отремонтировать вытяжку;</w:t>
            </w:r>
            <w:r>
              <w:rPr>
                <w:color w:val="222222"/>
                <w:sz w:val="28"/>
                <w:szCs w:val="28"/>
              </w:rPr>
              <w:br/>
              <w:t>6. Заменить входную группу: двери, крыльцо;</w:t>
            </w:r>
          </w:p>
          <w:p w:rsidR="00805CB3" w:rsidRDefault="00184696">
            <w:pPr>
              <w:shd w:val="clear" w:color="auto" w:fill="FFFFFF"/>
              <w:ind w:left="284" w:firstLine="33"/>
              <w:rPr>
                <w:color w:val="222222"/>
                <w:sz w:val="28"/>
                <w:szCs w:val="28"/>
              </w:rPr>
            </w:pPr>
            <w:r>
              <w:rPr>
                <w:color w:val="222222"/>
                <w:sz w:val="28"/>
                <w:szCs w:val="28"/>
              </w:rPr>
              <w:t>7. Сделать электрическую проводку и свет.</w:t>
            </w:r>
            <w:r>
              <w:rPr>
                <w:color w:val="222222"/>
                <w:sz w:val="28"/>
                <w:szCs w:val="28"/>
              </w:rPr>
              <w:br/>
              <w:t>8. Трудоустроить фитнес тренера по данному направлению;</w:t>
            </w:r>
          </w:p>
          <w:p w:rsidR="00805CB3" w:rsidRDefault="00805CB3">
            <w:pPr>
              <w:shd w:val="clear" w:color="auto" w:fill="FFFFFF"/>
              <w:ind w:left="284" w:hanging="142"/>
              <w:rPr>
                <w:color w:val="222222"/>
                <w:sz w:val="28"/>
                <w:szCs w:val="28"/>
              </w:rPr>
            </w:pPr>
          </w:p>
          <w:p w:rsidR="00805CB3" w:rsidRDefault="00184696">
            <w:pPr>
              <w:numPr>
                <w:ilvl w:val="0"/>
                <w:numId w:val="2"/>
              </w:numPr>
              <w:shd w:val="clear" w:color="auto" w:fill="FFFFFF"/>
              <w:ind w:left="284" w:hanging="142"/>
              <w:jc w:val="both"/>
              <w:rPr>
                <w:color w:val="222222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 xml:space="preserve">Кадровое обеспечение, которое необходимо для реализации стратегии: </w:t>
            </w:r>
          </w:p>
          <w:p w:rsidR="00805CB3" w:rsidRDefault="00184696">
            <w:pPr>
              <w:shd w:val="clear" w:color="auto" w:fill="FFFFFF"/>
              <w:ind w:left="284" w:hanging="142"/>
              <w:jc w:val="both"/>
              <w:rPr>
                <w:color w:val="222222"/>
                <w:sz w:val="28"/>
                <w:szCs w:val="28"/>
              </w:rPr>
            </w:pPr>
            <w:r>
              <w:rPr>
                <w:color w:val="222222"/>
                <w:sz w:val="28"/>
                <w:szCs w:val="28"/>
              </w:rPr>
              <w:t>Для реализации стратегии необходимы следующие специалисты:</w:t>
            </w:r>
          </w:p>
          <w:p w:rsidR="00805CB3" w:rsidRDefault="00184696">
            <w:pPr>
              <w:shd w:val="clear" w:color="auto" w:fill="FFFFFF"/>
              <w:ind w:left="284" w:hanging="142"/>
              <w:jc w:val="both"/>
              <w:rPr>
                <w:color w:val="222222"/>
                <w:sz w:val="28"/>
                <w:szCs w:val="28"/>
              </w:rPr>
            </w:pPr>
            <w:r>
              <w:rPr>
                <w:color w:val="222222"/>
                <w:sz w:val="28"/>
                <w:szCs w:val="28"/>
              </w:rPr>
              <w:t>- Квалифицированные специалисты по направлению «Тренер», «Фитнес-тренер» - 1-2 единицы.</w:t>
            </w:r>
          </w:p>
          <w:p w:rsidR="00805CB3" w:rsidRDefault="00805CB3">
            <w:pPr>
              <w:shd w:val="clear" w:color="auto" w:fill="FFFFFF"/>
              <w:ind w:left="284" w:hanging="142"/>
              <w:jc w:val="both"/>
              <w:rPr>
                <w:color w:val="222222"/>
                <w:sz w:val="28"/>
                <w:szCs w:val="28"/>
              </w:rPr>
            </w:pPr>
          </w:p>
          <w:p w:rsidR="00805CB3" w:rsidRDefault="00805CB3">
            <w:pPr>
              <w:shd w:val="clear" w:color="auto" w:fill="FFFFFF"/>
              <w:ind w:left="284" w:hanging="142"/>
              <w:jc w:val="both"/>
              <w:rPr>
                <w:color w:val="222222"/>
                <w:sz w:val="28"/>
                <w:szCs w:val="28"/>
              </w:rPr>
            </w:pPr>
          </w:p>
          <w:p w:rsidR="00805CB3" w:rsidRDefault="00805CB3">
            <w:pPr>
              <w:shd w:val="clear" w:color="auto" w:fill="FFFFFF"/>
              <w:ind w:left="284" w:hanging="142"/>
              <w:jc w:val="both"/>
              <w:rPr>
                <w:color w:val="222222"/>
                <w:sz w:val="28"/>
                <w:szCs w:val="28"/>
              </w:rPr>
            </w:pPr>
          </w:p>
          <w:p w:rsidR="00805CB3" w:rsidRDefault="00805CB3">
            <w:pPr>
              <w:shd w:val="clear" w:color="auto" w:fill="FFFFFF"/>
              <w:ind w:left="284" w:hanging="142"/>
              <w:jc w:val="both"/>
              <w:rPr>
                <w:color w:val="222222"/>
                <w:sz w:val="28"/>
                <w:szCs w:val="28"/>
              </w:rPr>
            </w:pPr>
          </w:p>
          <w:p w:rsidR="00805CB3" w:rsidRDefault="00805CB3">
            <w:pPr>
              <w:shd w:val="clear" w:color="auto" w:fill="FFFFFF"/>
              <w:ind w:left="284" w:hanging="142"/>
              <w:jc w:val="both"/>
              <w:rPr>
                <w:color w:val="222222"/>
                <w:sz w:val="28"/>
                <w:szCs w:val="28"/>
              </w:rPr>
            </w:pPr>
          </w:p>
          <w:p w:rsidR="00805CB3" w:rsidRDefault="00805CB3">
            <w:pPr>
              <w:shd w:val="clear" w:color="auto" w:fill="FFFFFF"/>
              <w:ind w:left="284" w:hanging="142"/>
              <w:jc w:val="both"/>
              <w:rPr>
                <w:color w:val="222222"/>
                <w:sz w:val="28"/>
                <w:szCs w:val="28"/>
              </w:rPr>
            </w:pPr>
          </w:p>
          <w:p w:rsidR="00805CB3" w:rsidRDefault="00805CB3">
            <w:pPr>
              <w:shd w:val="clear" w:color="auto" w:fill="FFFFFF"/>
              <w:ind w:left="284" w:hanging="142"/>
              <w:jc w:val="both"/>
              <w:rPr>
                <w:color w:val="222222"/>
                <w:sz w:val="28"/>
                <w:szCs w:val="28"/>
              </w:rPr>
            </w:pPr>
          </w:p>
          <w:p w:rsidR="00805CB3" w:rsidRDefault="00805CB3">
            <w:pPr>
              <w:shd w:val="clear" w:color="auto" w:fill="FFFFFF"/>
              <w:ind w:left="284" w:hanging="142"/>
              <w:jc w:val="both"/>
              <w:rPr>
                <w:color w:val="222222"/>
                <w:sz w:val="28"/>
                <w:szCs w:val="28"/>
              </w:rPr>
            </w:pPr>
          </w:p>
          <w:p w:rsidR="00805CB3" w:rsidRDefault="00805CB3">
            <w:pPr>
              <w:shd w:val="clear" w:color="auto" w:fill="FFFFFF"/>
              <w:ind w:left="284" w:hanging="142"/>
              <w:jc w:val="both"/>
              <w:rPr>
                <w:color w:val="222222"/>
                <w:sz w:val="28"/>
                <w:szCs w:val="28"/>
              </w:rPr>
            </w:pPr>
          </w:p>
          <w:p w:rsidR="00805CB3" w:rsidRDefault="00805CB3">
            <w:pPr>
              <w:shd w:val="clear" w:color="auto" w:fill="FFFFFF"/>
              <w:ind w:left="284" w:hanging="142"/>
              <w:jc w:val="both"/>
              <w:rPr>
                <w:color w:val="222222"/>
                <w:sz w:val="28"/>
                <w:szCs w:val="28"/>
              </w:rPr>
            </w:pPr>
          </w:p>
          <w:p w:rsidR="00805CB3" w:rsidRDefault="00805CB3">
            <w:pPr>
              <w:shd w:val="clear" w:color="auto" w:fill="FFFFFF"/>
              <w:ind w:left="284" w:hanging="142"/>
              <w:jc w:val="both"/>
              <w:rPr>
                <w:color w:val="222222"/>
                <w:sz w:val="28"/>
                <w:szCs w:val="28"/>
              </w:rPr>
            </w:pPr>
          </w:p>
          <w:p w:rsidR="00805CB3" w:rsidRDefault="00805CB3">
            <w:pPr>
              <w:shd w:val="clear" w:color="auto" w:fill="FFFFFF"/>
              <w:ind w:left="284" w:hanging="142"/>
              <w:jc w:val="both"/>
              <w:rPr>
                <w:color w:val="222222"/>
                <w:sz w:val="28"/>
                <w:szCs w:val="28"/>
              </w:rPr>
            </w:pPr>
          </w:p>
          <w:p w:rsidR="00805CB3" w:rsidRDefault="00805CB3">
            <w:pPr>
              <w:shd w:val="clear" w:color="auto" w:fill="FFFFFF"/>
              <w:ind w:left="284" w:hanging="142"/>
              <w:jc w:val="both"/>
              <w:rPr>
                <w:color w:val="222222"/>
                <w:sz w:val="28"/>
                <w:szCs w:val="28"/>
              </w:rPr>
            </w:pPr>
          </w:p>
          <w:p w:rsidR="00805CB3" w:rsidRDefault="00805CB3">
            <w:pPr>
              <w:shd w:val="clear" w:color="auto" w:fill="FFFFFF"/>
              <w:ind w:left="284" w:hanging="142"/>
              <w:jc w:val="both"/>
              <w:rPr>
                <w:color w:val="222222"/>
                <w:sz w:val="28"/>
                <w:szCs w:val="28"/>
              </w:rPr>
            </w:pPr>
          </w:p>
          <w:p w:rsidR="00805CB3" w:rsidRDefault="00805CB3">
            <w:pPr>
              <w:shd w:val="clear" w:color="auto" w:fill="FFFFFF"/>
              <w:ind w:left="284" w:hanging="142"/>
              <w:jc w:val="both"/>
              <w:rPr>
                <w:color w:val="222222"/>
                <w:sz w:val="28"/>
                <w:szCs w:val="28"/>
              </w:rPr>
            </w:pPr>
          </w:p>
          <w:p w:rsidR="00805CB3" w:rsidRDefault="00805CB3">
            <w:pPr>
              <w:shd w:val="clear" w:color="auto" w:fill="FFFFFF"/>
              <w:ind w:left="284" w:hanging="142"/>
              <w:jc w:val="both"/>
              <w:rPr>
                <w:color w:val="222222"/>
                <w:sz w:val="28"/>
                <w:szCs w:val="28"/>
              </w:rPr>
            </w:pPr>
          </w:p>
          <w:p w:rsidR="00805CB3" w:rsidRDefault="00805CB3">
            <w:pPr>
              <w:shd w:val="clear" w:color="auto" w:fill="FFFFFF"/>
              <w:ind w:left="284" w:hanging="142"/>
              <w:jc w:val="both"/>
              <w:rPr>
                <w:color w:val="222222"/>
                <w:sz w:val="28"/>
                <w:szCs w:val="28"/>
              </w:rPr>
            </w:pPr>
          </w:p>
          <w:p w:rsidR="00805CB3" w:rsidRDefault="00805CB3">
            <w:pPr>
              <w:shd w:val="clear" w:color="auto" w:fill="FFFFFF"/>
              <w:ind w:left="284" w:hanging="142"/>
              <w:jc w:val="both"/>
              <w:rPr>
                <w:color w:val="222222"/>
                <w:sz w:val="28"/>
                <w:szCs w:val="28"/>
              </w:rPr>
            </w:pPr>
          </w:p>
          <w:p w:rsidR="00805CB3" w:rsidRDefault="00805CB3">
            <w:pPr>
              <w:shd w:val="clear" w:color="auto" w:fill="FFFFFF"/>
              <w:ind w:left="284" w:hanging="142"/>
              <w:jc w:val="both"/>
              <w:rPr>
                <w:color w:val="222222"/>
                <w:sz w:val="28"/>
                <w:szCs w:val="28"/>
              </w:rPr>
            </w:pPr>
          </w:p>
          <w:p w:rsidR="00805CB3" w:rsidRDefault="00805CB3">
            <w:pPr>
              <w:shd w:val="clear" w:color="auto" w:fill="FFFFFF"/>
              <w:ind w:left="284" w:hanging="142"/>
              <w:jc w:val="both"/>
              <w:rPr>
                <w:color w:val="222222"/>
                <w:sz w:val="28"/>
                <w:szCs w:val="28"/>
              </w:rPr>
            </w:pPr>
          </w:p>
          <w:p w:rsidR="00805CB3" w:rsidRDefault="00805CB3">
            <w:pPr>
              <w:shd w:val="clear" w:color="auto" w:fill="FFFFFF"/>
              <w:ind w:left="284" w:hanging="142"/>
              <w:jc w:val="both"/>
              <w:rPr>
                <w:color w:val="222222"/>
                <w:sz w:val="28"/>
                <w:szCs w:val="28"/>
              </w:rPr>
            </w:pPr>
          </w:p>
          <w:p w:rsidR="00805CB3" w:rsidRDefault="00805CB3">
            <w:pPr>
              <w:shd w:val="clear" w:color="auto" w:fill="FFFFFF"/>
              <w:ind w:left="284" w:hanging="142"/>
              <w:jc w:val="both"/>
              <w:rPr>
                <w:color w:val="222222"/>
                <w:sz w:val="28"/>
                <w:szCs w:val="28"/>
              </w:rPr>
            </w:pPr>
          </w:p>
          <w:p w:rsidR="00805CB3" w:rsidRDefault="00805CB3">
            <w:pPr>
              <w:shd w:val="clear" w:color="auto" w:fill="FFFFFF"/>
              <w:ind w:left="284" w:hanging="142"/>
              <w:jc w:val="both"/>
              <w:rPr>
                <w:color w:val="222222"/>
                <w:sz w:val="28"/>
                <w:szCs w:val="28"/>
              </w:rPr>
            </w:pPr>
          </w:p>
          <w:p w:rsidR="00805CB3" w:rsidRDefault="00805CB3">
            <w:pPr>
              <w:shd w:val="clear" w:color="auto" w:fill="FFFFFF"/>
              <w:ind w:left="284" w:hanging="142"/>
              <w:jc w:val="both"/>
              <w:rPr>
                <w:color w:val="222222"/>
                <w:sz w:val="28"/>
                <w:szCs w:val="28"/>
              </w:rPr>
            </w:pPr>
          </w:p>
          <w:p w:rsidR="00805CB3" w:rsidRDefault="00805CB3">
            <w:pPr>
              <w:shd w:val="clear" w:color="auto" w:fill="FFFFFF"/>
              <w:ind w:left="284" w:hanging="142"/>
              <w:jc w:val="both"/>
              <w:rPr>
                <w:color w:val="222222"/>
                <w:sz w:val="28"/>
                <w:szCs w:val="28"/>
              </w:rPr>
            </w:pPr>
          </w:p>
          <w:p w:rsidR="00885C5A" w:rsidRDefault="00885C5A">
            <w:pPr>
              <w:snapToGrid w:val="0"/>
              <w:spacing w:line="276" w:lineRule="auto"/>
              <w:jc w:val="right"/>
              <w:rPr>
                <w:szCs w:val="20"/>
                <w:lang w:eastAsia="ar-SA"/>
              </w:rPr>
            </w:pPr>
          </w:p>
          <w:p w:rsidR="00885C5A" w:rsidRDefault="00885C5A">
            <w:pPr>
              <w:snapToGrid w:val="0"/>
              <w:spacing w:line="276" w:lineRule="auto"/>
              <w:jc w:val="right"/>
              <w:rPr>
                <w:szCs w:val="20"/>
                <w:lang w:eastAsia="ar-SA"/>
              </w:rPr>
            </w:pPr>
          </w:p>
          <w:p w:rsidR="00885C5A" w:rsidRDefault="00885C5A">
            <w:pPr>
              <w:snapToGrid w:val="0"/>
              <w:spacing w:line="276" w:lineRule="auto"/>
              <w:jc w:val="right"/>
              <w:rPr>
                <w:szCs w:val="20"/>
                <w:lang w:eastAsia="ar-SA"/>
              </w:rPr>
            </w:pPr>
          </w:p>
          <w:p w:rsidR="00885C5A" w:rsidRDefault="00885C5A">
            <w:pPr>
              <w:snapToGrid w:val="0"/>
              <w:spacing w:line="276" w:lineRule="auto"/>
              <w:jc w:val="right"/>
              <w:rPr>
                <w:szCs w:val="20"/>
                <w:lang w:eastAsia="ar-SA"/>
              </w:rPr>
            </w:pPr>
          </w:p>
          <w:p w:rsidR="00885C5A" w:rsidRDefault="00885C5A">
            <w:pPr>
              <w:snapToGrid w:val="0"/>
              <w:spacing w:line="276" w:lineRule="auto"/>
              <w:jc w:val="right"/>
              <w:rPr>
                <w:szCs w:val="20"/>
                <w:lang w:eastAsia="ar-SA"/>
              </w:rPr>
            </w:pPr>
          </w:p>
          <w:p w:rsidR="00885C5A" w:rsidRDefault="00885C5A">
            <w:pPr>
              <w:snapToGrid w:val="0"/>
              <w:spacing w:line="276" w:lineRule="auto"/>
              <w:jc w:val="right"/>
              <w:rPr>
                <w:szCs w:val="20"/>
                <w:lang w:eastAsia="ar-SA"/>
              </w:rPr>
            </w:pPr>
          </w:p>
          <w:p w:rsidR="00805CB3" w:rsidRDefault="00184696" w:rsidP="005A3069">
            <w:pPr>
              <w:snapToGrid w:val="0"/>
              <w:spacing w:line="276" w:lineRule="auto"/>
              <w:jc w:val="right"/>
              <w:rPr>
                <w:szCs w:val="20"/>
                <w:lang w:eastAsia="ar-SA"/>
              </w:rPr>
            </w:pPr>
            <w:r>
              <w:rPr>
                <w:szCs w:val="20"/>
                <w:lang w:eastAsia="ar-SA"/>
              </w:rPr>
              <w:lastRenderedPageBreak/>
              <w:t xml:space="preserve">Приложение 2 к постановлению </w:t>
            </w:r>
            <w:r>
              <w:rPr>
                <w:szCs w:val="20"/>
                <w:lang w:eastAsia="ar-SA"/>
              </w:rPr>
              <w:br/>
              <w:t>администрации Доволенского района</w:t>
            </w:r>
            <w:r>
              <w:rPr>
                <w:szCs w:val="20"/>
                <w:lang w:eastAsia="ar-SA"/>
              </w:rPr>
              <w:br/>
              <w:t xml:space="preserve">Новосибирской области </w:t>
            </w:r>
            <w:r>
              <w:rPr>
                <w:szCs w:val="20"/>
                <w:lang w:eastAsia="ar-SA"/>
              </w:rPr>
              <w:br/>
              <w:t xml:space="preserve">от «___» ________2022 №____ </w:t>
            </w:r>
          </w:p>
          <w:p w:rsidR="00805CB3" w:rsidRDefault="00805CB3">
            <w:pPr>
              <w:snapToGrid w:val="0"/>
              <w:spacing w:line="276" w:lineRule="auto"/>
              <w:rPr>
                <w:b/>
                <w:szCs w:val="20"/>
                <w:lang w:eastAsia="ar-SA"/>
              </w:rPr>
            </w:pPr>
          </w:p>
          <w:p w:rsidR="00805CB3" w:rsidRDefault="00805CB3">
            <w:pPr>
              <w:shd w:val="clear" w:color="auto" w:fill="FFFFFF"/>
              <w:ind w:left="284" w:hanging="142"/>
              <w:jc w:val="both"/>
              <w:rPr>
                <w:color w:val="222222"/>
                <w:sz w:val="28"/>
                <w:szCs w:val="28"/>
              </w:rPr>
            </w:pPr>
          </w:p>
          <w:p w:rsidR="00805CB3" w:rsidRDefault="00805CB3">
            <w:pPr>
              <w:shd w:val="clear" w:color="auto" w:fill="FFFFFF"/>
              <w:ind w:left="284" w:hanging="142"/>
              <w:jc w:val="both"/>
              <w:rPr>
                <w:color w:val="222222"/>
                <w:sz w:val="28"/>
                <w:szCs w:val="28"/>
              </w:rPr>
            </w:pPr>
          </w:p>
          <w:p w:rsidR="00805CB3" w:rsidRDefault="00805CB3">
            <w:pPr>
              <w:snapToGrid w:val="0"/>
              <w:spacing w:line="276" w:lineRule="auto"/>
              <w:ind w:left="-6879"/>
              <w:rPr>
                <w:b/>
                <w:szCs w:val="20"/>
                <w:lang w:eastAsia="ar-SA"/>
              </w:rPr>
            </w:pPr>
          </w:p>
          <w:p w:rsidR="00805CB3" w:rsidRDefault="00805CB3">
            <w:pPr>
              <w:snapToGrid w:val="0"/>
              <w:spacing w:line="276" w:lineRule="auto"/>
              <w:rPr>
                <w:b/>
                <w:szCs w:val="20"/>
                <w:lang w:eastAsia="ar-SA"/>
              </w:rPr>
            </w:pPr>
          </w:p>
          <w:p w:rsidR="00805CB3" w:rsidRDefault="00184696">
            <w:pPr>
              <w:tabs>
                <w:tab w:val="left" w:pos="3750"/>
              </w:tabs>
              <w:snapToGrid w:val="0"/>
              <w:spacing w:line="276" w:lineRule="auto"/>
              <w:jc w:val="center"/>
              <w:rPr>
                <w:b/>
                <w:sz w:val="28"/>
                <w:szCs w:val="20"/>
                <w:lang w:eastAsia="ar-SA"/>
              </w:rPr>
            </w:pPr>
            <w:r>
              <w:rPr>
                <w:b/>
                <w:sz w:val="28"/>
                <w:szCs w:val="20"/>
                <w:lang w:eastAsia="ar-SA"/>
              </w:rPr>
              <w:t>Дорожна</w:t>
            </w:r>
            <w:bookmarkStart w:id="1" w:name="_GoBack1"/>
            <w:bookmarkEnd w:id="1"/>
            <w:r>
              <w:rPr>
                <w:b/>
                <w:sz w:val="28"/>
                <w:szCs w:val="20"/>
                <w:lang w:eastAsia="ar-SA"/>
              </w:rPr>
              <w:t>я карта</w:t>
            </w:r>
            <w:r w:rsidR="00885C5A">
              <w:rPr>
                <w:b/>
                <w:sz w:val="28"/>
                <w:szCs w:val="20"/>
                <w:lang w:eastAsia="ar-SA"/>
              </w:rPr>
              <w:br/>
              <w:t>плана мероприятий для реализации стратегии молодежной политики на территории Доволенского района</w:t>
            </w:r>
            <w:r>
              <w:rPr>
                <w:b/>
                <w:sz w:val="28"/>
                <w:szCs w:val="20"/>
                <w:lang w:eastAsia="ar-SA"/>
              </w:rPr>
              <w:br/>
              <w:t xml:space="preserve">отдела по делам молодежи, </w:t>
            </w:r>
            <w:r>
              <w:rPr>
                <w:b/>
                <w:sz w:val="28"/>
                <w:szCs w:val="20"/>
                <w:lang w:eastAsia="ar-SA"/>
              </w:rPr>
              <w:br/>
              <w:t xml:space="preserve">физической культуры и спорта </w:t>
            </w:r>
            <w:r>
              <w:rPr>
                <w:b/>
                <w:sz w:val="28"/>
                <w:szCs w:val="20"/>
                <w:lang w:eastAsia="ar-SA"/>
              </w:rPr>
              <w:br/>
              <w:t>администрации Доволенского района</w:t>
            </w:r>
            <w:r>
              <w:rPr>
                <w:b/>
                <w:sz w:val="28"/>
                <w:szCs w:val="20"/>
                <w:lang w:eastAsia="ar-SA"/>
              </w:rPr>
              <w:br/>
              <w:t>Новосибирской области</w:t>
            </w:r>
          </w:p>
          <w:p w:rsidR="00885C5A" w:rsidRDefault="00885C5A">
            <w:pPr>
              <w:tabs>
                <w:tab w:val="left" w:pos="3750"/>
              </w:tabs>
              <w:snapToGrid w:val="0"/>
              <w:spacing w:line="276" w:lineRule="auto"/>
              <w:jc w:val="center"/>
              <w:rPr>
                <w:b/>
                <w:sz w:val="28"/>
                <w:szCs w:val="20"/>
                <w:lang w:eastAsia="ar-SA"/>
              </w:rPr>
            </w:pPr>
          </w:p>
          <w:p w:rsidR="00885C5A" w:rsidRDefault="00885C5A">
            <w:pPr>
              <w:tabs>
                <w:tab w:val="left" w:pos="3750"/>
              </w:tabs>
              <w:snapToGrid w:val="0"/>
              <w:spacing w:line="276" w:lineRule="auto"/>
              <w:jc w:val="center"/>
              <w:rPr>
                <w:b/>
                <w:sz w:val="28"/>
                <w:szCs w:val="20"/>
                <w:lang w:eastAsia="ar-SA"/>
              </w:rPr>
            </w:pPr>
          </w:p>
          <w:p w:rsidR="00885C5A" w:rsidRDefault="00885C5A">
            <w:pPr>
              <w:tabs>
                <w:tab w:val="left" w:pos="3750"/>
              </w:tabs>
              <w:snapToGrid w:val="0"/>
              <w:spacing w:line="276" w:lineRule="auto"/>
              <w:jc w:val="center"/>
              <w:rPr>
                <w:b/>
                <w:sz w:val="28"/>
                <w:szCs w:val="20"/>
                <w:lang w:eastAsia="ar-SA"/>
              </w:rPr>
            </w:pPr>
          </w:p>
          <w:p w:rsidR="00885C5A" w:rsidRDefault="00885C5A">
            <w:pPr>
              <w:tabs>
                <w:tab w:val="left" w:pos="3750"/>
              </w:tabs>
              <w:snapToGrid w:val="0"/>
              <w:spacing w:line="276" w:lineRule="auto"/>
              <w:jc w:val="center"/>
              <w:rPr>
                <w:b/>
                <w:sz w:val="28"/>
                <w:szCs w:val="20"/>
                <w:lang w:eastAsia="ar-SA"/>
              </w:rPr>
            </w:pPr>
          </w:p>
          <w:p w:rsidR="00885C5A" w:rsidRDefault="00885C5A">
            <w:pPr>
              <w:tabs>
                <w:tab w:val="left" w:pos="3750"/>
              </w:tabs>
              <w:snapToGrid w:val="0"/>
              <w:spacing w:line="276" w:lineRule="auto"/>
              <w:jc w:val="center"/>
              <w:rPr>
                <w:b/>
                <w:sz w:val="28"/>
                <w:szCs w:val="20"/>
                <w:lang w:eastAsia="ar-SA"/>
              </w:rPr>
            </w:pPr>
          </w:p>
          <w:p w:rsidR="00885C5A" w:rsidRDefault="00885C5A">
            <w:pPr>
              <w:tabs>
                <w:tab w:val="left" w:pos="3750"/>
              </w:tabs>
              <w:snapToGrid w:val="0"/>
              <w:spacing w:line="276" w:lineRule="auto"/>
              <w:jc w:val="center"/>
              <w:rPr>
                <w:b/>
                <w:sz w:val="28"/>
                <w:szCs w:val="20"/>
                <w:lang w:eastAsia="ar-SA"/>
              </w:rPr>
            </w:pPr>
          </w:p>
          <w:p w:rsidR="00885C5A" w:rsidRDefault="00885C5A">
            <w:pPr>
              <w:tabs>
                <w:tab w:val="left" w:pos="3750"/>
              </w:tabs>
              <w:snapToGrid w:val="0"/>
              <w:spacing w:line="276" w:lineRule="auto"/>
              <w:jc w:val="center"/>
              <w:rPr>
                <w:b/>
                <w:sz w:val="28"/>
                <w:szCs w:val="20"/>
                <w:lang w:eastAsia="ar-SA"/>
              </w:rPr>
            </w:pPr>
          </w:p>
          <w:p w:rsidR="00885C5A" w:rsidRDefault="00885C5A">
            <w:pPr>
              <w:tabs>
                <w:tab w:val="left" w:pos="3750"/>
              </w:tabs>
              <w:snapToGrid w:val="0"/>
              <w:spacing w:line="276" w:lineRule="auto"/>
              <w:jc w:val="center"/>
              <w:rPr>
                <w:b/>
                <w:sz w:val="28"/>
                <w:szCs w:val="20"/>
                <w:lang w:eastAsia="ar-SA"/>
              </w:rPr>
            </w:pPr>
          </w:p>
          <w:p w:rsidR="00885C5A" w:rsidRDefault="00885C5A">
            <w:pPr>
              <w:tabs>
                <w:tab w:val="left" w:pos="3750"/>
              </w:tabs>
              <w:snapToGrid w:val="0"/>
              <w:spacing w:line="276" w:lineRule="auto"/>
              <w:jc w:val="center"/>
              <w:rPr>
                <w:b/>
                <w:sz w:val="28"/>
                <w:szCs w:val="20"/>
                <w:lang w:eastAsia="ar-SA"/>
              </w:rPr>
            </w:pPr>
          </w:p>
          <w:p w:rsidR="00885C5A" w:rsidRDefault="00885C5A">
            <w:pPr>
              <w:tabs>
                <w:tab w:val="left" w:pos="3750"/>
              </w:tabs>
              <w:snapToGrid w:val="0"/>
              <w:spacing w:line="276" w:lineRule="auto"/>
              <w:jc w:val="center"/>
              <w:rPr>
                <w:b/>
                <w:sz w:val="28"/>
                <w:szCs w:val="20"/>
                <w:lang w:eastAsia="ar-SA"/>
              </w:rPr>
            </w:pPr>
          </w:p>
          <w:p w:rsidR="00885C5A" w:rsidRDefault="00885C5A">
            <w:pPr>
              <w:tabs>
                <w:tab w:val="left" w:pos="3750"/>
              </w:tabs>
              <w:snapToGrid w:val="0"/>
              <w:spacing w:line="276" w:lineRule="auto"/>
              <w:jc w:val="center"/>
              <w:rPr>
                <w:b/>
                <w:sz w:val="28"/>
                <w:szCs w:val="20"/>
                <w:lang w:eastAsia="ar-SA"/>
              </w:rPr>
            </w:pPr>
          </w:p>
          <w:p w:rsidR="00885C5A" w:rsidRDefault="00885C5A">
            <w:pPr>
              <w:tabs>
                <w:tab w:val="left" w:pos="3750"/>
              </w:tabs>
              <w:snapToGrid w:val="0"/>
              <w:spacing w:line="276" w:lineRule="auto"/>
              <w:jc w:val="center"/>
              <w:rPr>
                <w:b/>
                <w:sz w:val="28"/>
                <w:szCs w:val="20"/>
                <w:lang w:eastAsia="ar-SA"/>
              </w:rPr>
            </w:pPr>
          </w:p>
          <w:p w:rsidR="00885C5A" w:rsidRDefault="00885C5A">
            <w:pPr>
              <w:tabs>
                <w:tab w:val="left" w:pos="3750"/>
              </w:tabs>
              <w:snapToGrid w:val="0"/>
              <w:spacing w:line="276" w:lineRule="auto"/>
              <w:jc w:val="center"/>
              <w:rPr>
                <w:b/>
                <w:sz w:val="28"/>
                <w:szCs w:val="20"/>
                <w:lang w:eastAsia="ar-SA"/>
              </w:rPr>
            </w:pPr>
          </w:p>
          <w:p w:rsidR="00885C5A" w:rsidRDefault="00885C5A">
            <w:pPr>
              <w:tabs>
                <w:tab w:val="left" w:pos="3750"/>
              </w:tabs>
              <w:snapToGrid w:val="0"/>
              <w:spacing w:line="276" w:lineRule="auto"/>
              <w:jc w:val="center"/>
              <w:rPr>
                <w:b/>
                <w:sz w:val="28"/>
                <w:szCs w:val="20"/>
                <w:lang w:eastAsia="ar-SA"/>
              </w:rPr>
            </w:pPr>
          </w:p>
          <w:p w:rsidR="00885C5A" w:rsidRDefault="00885C5A">
            <w:pPr>
              <w:tabs>
                <w:tab w:val="left" w:pos="3750"/>
              </w:tabs>
              <w:snapToGrid w:val="0"/>
              <w:spacing w:line="276" w:lineRule="auto"/>
              <w:jc w:val="center"/>
              <w:rPr>
                <w:b/>
                <w:sz w:val="28"/>
                <w:szCs w:val="20"/>
                <w:lang w:eastAsia="ar-SA"/>
              </w:rPr>
            </w:pPr>
          </w:p>
          <w:p w:rsidR="00885C5A" w:rsidRDefault="00885C5A">
            <w:pPr>
              <w:tabs>
                <w:tab w:val="left" w:pos="3750"/>
              </w:tabs>
              <w:snapToGrid w:val="0"/>
              <w:spacing w:line="276" w:lineRule="auto"/>
              <w:jc w:val="center"/>
              <w:rPr>
                <w:b/>
                <w:sz w:val="28"/>
                <w:szCs w:val="20"/>
                <w:lang w:eastAsia="ar-SA"/>
              </w:rPr>
            </w:pPr>
          </w:p>
          <w:p w:rsidR="00885C5A" w:rsidRDefault="00885C5A">
            <w:pPr>
              <w:tabs>
                <w:tab w:val="left" w:pos="3750"/>
              </w:tabs>
              <w:snapToGrid w:val="0"/>
              <w:spacing w:line="276" w:lineRule="auto"/>
              <w:jc w:val="center"/>
              <w:rPr>
                <w:b/>
                <w:sz w:val="28"/>
                <w:szCs w:val="20"/>
                <w:lang w:eastAsia="ar-SA"/>
              </w:rPr>
            </w:pPr>
          </w:p>
          <w:p w:rsidR="00885C5A" w:rsidRDefault="00885C5A">
            <w:pPr>
              <w:tabs>
                <w:tab w:val="left" w:pos="3750"/>
              </w:tabs>
              <w:snapToGrid w:val="0"/>
              <w:spacing w:line="276" w:lineRule="auto"/>
              <w:jc w:val="center"/>
              <w:rPr>
                <w:b/>
                <w:sz w:val="28"/>
                <w:szCs w:val="20"/>
                <w:lang w:eastAsia="ar-SA"/>
              </w:rPr>
            </w:pPr>
          </w:p>
          <w:p w:rsidR="00885C5A" w:rsidRDefault="00885C5A">
            <w:pPr>
              <w:tabs>
                <w:tab w:val="left" w:pos="3750"/>
              </w:tabs>
              <w:snapToGrid w:val="0"/>
              <w:spacing w:line="276" w:lineRule="auto"/>
              <w:jc w:val="center"/>
              <w:rPr>
                <w:b/>
                <w:sz w:val="28"/>
                <w:szCs w:val="20"/>
                <w:lang w:eastAsia="ar-SA"/>
              </w:rPr>
            </w:pPr>
          </w:p>
          <w:p w:rsidR="00885C5A" w:rsidRDefault="00885C5A">
            <w:pPr>
              <w:tabs>
                <w:tab w:val="left" w:pos="3750"/>
              </w:tabs>
              <w:snapToGrid w:val="0"/>
              <w:spacing w:line="276" w:lineRule="auto"/>
              <w:jc w:val="center"/>
              <w:rPr>
                <w:b/>
                <w:sz w:val="28"/>
                <w:szCs w:val="20"/>
                <w:lang w:eastAsia="ar-SA"/>
              </w:rPr>
            </w:pPr>
          </w:p>
          <w:p w:rsidR="00885C5A" w:rsidRDefault="00885C5A">
            <w:pPr>
              <w:tabs>
                <w:tab w:val="left" w:pos="3750"/>
              </w:tabs>
              <w:snapToGrid w:val="0"/>
              <w:spacing w:line="276" w:lineRule="auto"/>
              <w:jc w:val="center"/>
              <w:rPr>
                <w:b/>
                <w:sz w:val="28"/>
                <w:szCs w:val="20"/>
                <w:lang w:eastAsia="ar-SA"/>
              </w:rPr>
            </w:pPr>
          </w:p>
          <w:p w:rsidR="00885C5A" w:rsidRDefault="00885C5A">
            <w:pPr>
              <w:tabs>
                <w:tab w:val="left" w:pos="3750"/>
              </w:tabs>
              <w:snapToGrid w:val="0"/>
              <w:spacing w:line="276" w:lineRule="auto"/>
              <w:jc w:val="center"/>
              <w:rPr>
                <w:b/>
                <w:sz w:val="28"/>
                <w:szCs w:val="20"/>
                <w:lang w:eastAsia="ar-SA"/>
              </w:rPr>
            </w:pPr>
          </w:p>
          <w:p w:rsidR="00885C5A" w:rsidRDefault="00885C5A">
            <w:pPr>
              <w:tabs>
                <w:tab w:val="left" w:pos="3750"/>
              </w:tabs>
              <w:snapToGrid w:val="0"/>
              <w:spacing w:line="276" w:lineRule="auto"/>
              <w:jc w:val="center"/>
              <w:rPr>
                <w:b/>
                <w:sz w:val="28"/>
                <w:szCs w:val="20"/>
                <w:lang w:eastAsia="ar-SA"/>
              </w:rPr>
            </w:pPr>
          </w:p>
          <w:p w:rsidR="00885C5A" w:rsidRDefault="00885C5A">
            <w:pPr>
              <w:tabs>
                <w:tab w:val="left" w:pos="3750"/>
              </w:tabs>
              <w:snapToGrid w:val="0"/>
              <w:spacing w:line="276" w:lineRule="auto"/>
              <w:jc w:val="center"/>
              <w:rPr>
                <w:b/>
                <w:sz w:val="28"/>
                <w:szCs w:val="20"/>
                <w:lang w:eastAsia="ar-SA"/>
              </w:rPr>
            </w:pPr>
          </w:p>
          <w:p w:rsidR="00885C5A" w:rsidRDefault="00885C5A">
            <w:pPr>
              <w:tabs>
                <w:tab w:val="left" w:pos="3750"/>
              </w:tabs>
              <w:snapToGrid w:val="0"/>
              <w:spacing w:line="276" w:lineRule="auto"/>
              <w:jc w:val="center"/>
              <w:rPr>
                <w:b/>
                <w:sz w:val="28"/>
                <w:szCs w:val="20"/>
                <w:lang w:eastAsia="ar-SA"/>
              </w:rPr>
            </w:pPr>
          </w:p>
          <w:p w:rsidR="00E53931" w:rsidRPr="00E53931" w:rsidRDefault="00E53931" w:rsidP="00E53931">
            <w:pPr>
              <w:tabs>
                <w:tab w:val="left" w:pos="3750"/>
              </w:tabs>
              <w:snapToGrid w:val="0"/>
              <w:spacing w:line="276" w:lineRule="auto"/>
              <w:jc w:val="right"/>
              <w:rPr>
                <w:b/>
                <w:sz w:val="28"/>
                <w:szCs w:val="20"/>
                <w:lang w:eastAsia="ar-SA"/>
              </w:rPr>
            </w:pPr>
            <w:r>
              <w:rPr>
                <w:b/>
                <w:sz w:val="28"/>
                <w:szCs w:val="20"/>
                <w:lang w:eastAsia="ar-SA"/>
              </w:rPr>
              <w:lastRenderedPageBreak/>
              <w:t>Утвержден постановлением</w:t>
            </w:r>
            <w:r>
              <w:rPr>
                <w:b/>
                <w:sz w:val="28"/>
                <w:szCs w:val="20"/>
                <w:lang w:eastAsia="ar-SA"/>
              </w:rPr>
              <w:br/>
              <w:t xml:space="preserve"> администрации</w:t>
            </w:r>
            <w:r>
              <w:rPr>
                <w:b/>
                <w:sz w:val="28"/>
                <w:szCs w:val="20"/>
                <w:lang w:eastAsia="ar-SA"/>
              </w:rPr>
              <w:br/>
              <w:t>Доволенского района</w:t>
            </w:r>
            <w:r>
              <w:rPr>
                <w:b/>
                <w:sz w:val="28"/>
                <w:szCs w:val="20"/>
                <w:lang w:eastAsia="ar-SA"/>
              </w:rPr>
              <w:br/>
              <w:t>Новосибирской области</w:t>
            </w:r>
            <w:r>
              <w:rPr>
                <w:b/>
                <w:sz w:val="28"/>
                <w:szCs w:val="20"/>
                <w:lang w:eastAsia="ar-SA"/>
              </w:rPr>
              <w:br/>
              <w:t xml:space="preserve">№_____          от __________                    </w:t>
            </w:r>
          </w:p>
          <w:p w:rsidR="00E53931" w:rsidRDefault="00E53931">
            <w:pPr>
              <w:tabs>
                <w:tab w:val="left" w:pos="3750"/>
              </w:tabs>
              <w:snapToGrid w:val="0"/>
              <w:spacing w:line="276" w:lineRule="auto"/>
              <w:jc w:val="center"/>
              <w:rPr>
                <w:b/>
                <w:sz w:val="28"/>
                <w:szCs w:val="20"/>
                <w:lang w:eastAsia="ar-SA"/>
              </w:rPr>
            </w:pPr>
          </w:p>
          <w:p w:rsidR="00885C5A" w:rsidRDefault="00885C5A">
            <w:pPr>
              <w:tabs>
                <w:tab w:val="left" w:pos="3750"/>
              </w:tabs>
              <w:snapToGrid w:val="0"/>
              <w:spacing w:line="276" w:lineRule="auto"/>
              <w:jc w:val="center"/>
              <w:rPr>
                <w:b/>
                <w:sz w:val="28"/>
                <w:szCs w:val="20"/>
                <w:lang w:eastAsia="ar-SA"/>
              </w:rPr>
            </w:pPr>
            <w:r>
              <w:rPr>
                <w:b/>
                <w:sz w:val="28"/>
                <w:szCs w:val="20"/>
                <w:lang w:eastAsia="ar-SA"/>
              </w:rPr>
              <w:t xml:space="preserve">План мероприятий для реализации стратегии молодежной политики на территории Доволенского района </w:t>
            </w:r>
            <w:r w:rsidR="00E53931">
              <w:rPr>
                <w:b/>
                <w:sz w:val="28"/>
                <w:szCs w:val="20"/>
                <w:lang w:eastAsia="ar-SA"/>
              </w:rPr>
              <w:t xml:space="preserve">Новосибирской области на 2023-2025 гг. </w:t>
            </w:r>
          </w:p>
          <w:p w:rsidR="00885C5A" w:rsidRDefault="00885C5A">
            <w:pPr>
              <w:tabs>
                <w:tab w:val="left" w:pos="3750"/>
              </w:tabs>
              <w:snapToGrid w:val="0"/>
              <w:spacing w:line="276" w:lineRule="auto"/>
              <w:jc w:val="center"/>
              <w:rPr>
                <w:b/>
                <w:sz w:val="28"/>
                <w:szCs w:val="20"/>
                <w:lang w:eastAsia="ar-SA"/>
              </w:rPr>
            </w:pPr>
          </w:p>
          <w:tbl>
            <w:tblPr>
              <w:tblStyle w:val="af"/>
              <w:tblW w:w="9493" w:type="dxa"/>
              <w:tblLayout w:type="fixed"/>
              <w:tblLook w:val="04A0" w:firstRow="1" w:lastRow="0" w:firstColumn="1" w:lastColumn="0" w:noHBand="0" w:noVBand="1"/>
            </w:tblPr>
            <w:tblGrid>
              <w:gridCol w:w="846"/>
              <w:gridCol w:w="2835"/>
              <w:gridCol w:w="2693"/>
              <w:gridCol w:w="3119"/>
            </w:tblGrid>
            <w:tr w:rsidR="00885C5A" w:rsidTr="000B4B2F">
              <w:tc>
                <w:tcPr>
                  <w:tcW w:w="8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85C5A" w:rsidRDefault="00E53931" w:rsidP="005C7841">
                  <w:pPr>
                    <w:framePr w:hSpace="180" w:wrap="around" w:vAnchor="text" w:hAnchor="page" w:x="833" w:y="11"/>
                    <w:jc w:val="center"/>
                    <w:rPr>
                      <w:sz w:val="28"/>
                      <w:szCs w:val="28"/>
                      <w:lang w:eastAsia="en-US"/>
                    </w:rPr>
                  </w:pPr>
                  <w:r>
                    <w:rPr>
                      <w:sz w:val="28"/>
                      <w:szCs w:val="28"/>
                      <w:lang w:eastAsia="en-US"/>
                    </w:rPr>
                    <w:t>№</w:t>
                  </w:r>
                </w:p>
              </w:tc>
              <w:tc>
                <w:tcPr>
                  <w:tcW w:w="283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85C5A" w:rsidRDefault="00E53931" w:rsidP="005C7841">
                  <w:pPr>
                    <w:framePr w:hSpace="180" w:wrap="around" w:vAnchor="text" w:hAnchor="page" w:x="833" w:y="11"/>
                    <w:jc w:val="center"/>
                    <w:rPr>
                      <w:sz w:val="28"/>
                      <w:szCs w:val="28"/>
                      <w:lang w:eastAsia="en-US"/>
                    </w:rPr>
                  </w:pPr>
                  <w:r>
                    <w:rPr>
                      <w:sz w:val="28"/>
                      <w:szCs w:val="28"/>
                      <w:lang w:eastAsia="en-US"/>
                    </w:rPr>
                    <w:t>Содержание мероприятий</w:t>
                  </w:r>
                </w:p>
              </w:tc>
              <w:tc>
                <w:tcPr>
                  <w:tcW w:w="269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85C5A" w:rsidRDefault="00E53931" w:rsidP="005C7841">
                  <w:pPr>
                    <w:framePr w:hSpace="180" w:wrap="around" w:vAnchor="text" w:hAnchor="page" w:x="833" w:y="11"/>
                    <w:jc w:val="center"/>
                    <w:rPr>
                      <w:sz w:val="28"/>
                      <w:szCs w:val="28"/>
                      <w:lang w:eastAsia="en-US"/>
                    </w:rPr>
                  </w:pPr>
                  <w:r>
                    <w:rPr>
                      <w:sz w:val="28"/>
                      <w:szCs w:val="28"/>
                      <w:lang w:eastAsia="en-US"/>
                    </w:rPr>
                    <w:t>Срок реализации</w:t>
                  </w:r>
                </w:p>
              </w:tc>
              <w:tc>
                <w:tcPr>
                  <w:tcW w:w="311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85C5A" w:rsidRDefault="00E53931" w:rsidP="005C7841">
                  <w:pPr>
                    <w:framePr w:hSpace="180" w:wrap="around" w:vAnchor="text" w:hAnchor="page" w:x="833" w:y="11"/>
                    <w:jc w:val="center"/>
                    <w:rPr>
                      <w:sz w:val="28"/>
                      <w:szCs w:val="28"/>
                      <w:lang w:eastAsia="en-US"/>
                    </w:rPr>
                  </w:pPr>
                  <w:r>
                    <w:rPr>
                      <w:sz w:val="28"/>
                      <w:szCs w:val="28"/>
                      <w:lang w:eastAsia="en-US"/>
                    </w:rPr>
                    <w:t>Ожидаемый результат</w:t>
                  </w:r>
                </w:p>
              </w:tc>
            </w:tr>
            <w:tr w:rsidR="00885C5A" w:rsidTr="000B4B2F">
              <w:tc>
                <w:tcPr>
                  <w:tcW w:w="8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85C5A" w:rsidRDefault="00885C5A" w:rsidP="005C7841">
                  <w:pPr>
                    <w:framePr w:hSpace="180" w:wrap="around" w:vAnchor="text" w:hAnchor="page" w:x="833" w:y="11"/>
                    <w:rPr>
                      <w:szCs w:val="28"/>
                      <w:lang w:eastAsia="en-US"/>
                    </w:rPr>
                  </w:pPr>
                  <w:r>
                    <w:rPr>
                      <w:szCs w:val="28"/>
                      <w:lang w:eastAsia="en-US"/>
                    </w:rPr>
                    <w:t xml:space="preserve">1 </w:t>
                  </w:r>
                </w:p>
              </w:tc>
              <w:tc>
                <w:tcPr>
                  <w:tcW w:w="283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85C5A" w:rsidRDefault="000B4B2F" w:rsidP="005C7841">
                  <w:pPr>
                    <w:framePr w:hSpace="180" w:wrap="around" w:vAnchor="text" w:hAnchor="page" w:x="833" w:y="11"/>
                    <w:rPr>
                      <w:szCs w:val="28"/>
                      <w:lang w:eastAsia="en-US"/>
                    </w:rPr>
                  </w:pPr>
                  <w:r>
                    <w:rPr>
                      <w:szCs w:val="28"/>
                      <w:lang w:eastAsia="en-US"/>
                    </w:rPr>
                    <w:t xml:space="preserve">Закупаем спортивный </w:t>
                  </w:r>
                  <w:proofErr w:type="gramStart"/>
                  <w:r>
                    <w:rPr>
                      <w:szCs w:val="28"/>
                      <w:lang w:eastAsia="en-US"/>
                    </w:rPr>
                    <w:t>инвентарь;</w:t>
                  </w:r>
                  <w:r>
                    <w:rPr>
                      <w:szCs w:val="28"/>
                      <w:lang w:eastAsia="en-US"/>
                    </w:rPr>
                    <w:br/>
                  </w:r>
                  <w:r w:rsidR="00885C5A">
                    <w:rPr>
                      <w:szCs w:val="28"/>
                      <w:lang w:eastAsia="en-US"/>
                    </w:rPr>
                    <w:t>Разрабатываем</w:t>
                  </w:r>
                  <w:proofErr w:type="gramEnd"/>
                  <w:r w:rsidR="00885C5A">
                    <w:rPr>
                      <w:szCs w:val="28"/>
                      <w:lang w:eastAsia="en-US"/>
                    </w:rPr>
                    <w:t xml:space="preserve"> программу с мероприятиями;</w:t>
                  </w:r>
                  <w:r>
                    <w:rPr>
                      <w:szCs w:val="28"/>
                      <w:lang w:eastAsia="en-US"/>
                    </w:rPr>
                    <w:br/>
                    <w:t>Трудоустраиваем спортивного тренера</w:t>
                  </w:r>
                </w:p>
              </w:tc>
              <w:tc>
                <w:tcPr>
                  <w:tcW w:w="269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85C5A" w:rsidRDefault="000B4B2F" w:rsidP="005C7841">
                  <w:pPr>
                    <w:framePr w:hSpace="180" w:wrap="around" w:vAnchor="text" w:hAnchor="page" w:x="833" w:y="11"/>
                    <w:rPr>
                      <w:szCs w:val="28"/>
                      <w:lang w:eastAsia="en-US"/>
                    </w:rPr>
                  </w:pPr>
                  <w:r>
                    <w:rPr>
                      <w:szCs w:val="28"/>
                      <w:lang w:eastAsia="en-US"/>
                    </w:rPr>
                    <w:t>В течении 2023 года.</w:t>
                  </w:r>
                </w:p>
              </w:tc>
              <w:tc>
                <w:tcPr>
                  <w:tcW w:w="311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85C5A" w:rsidRDefault="000B4B2F" w:rsidP="005C7841">
                  <w:pPr>
                    <w:framePr w:hSpace="180" w:wrap="around" w:vAnchor="text" w:hAnchor="page" w:x="833" w:y="11"/>
                    <w:rPr>
                      <w:szCs w:val="28"/>
                      <w:lang w:eastAsia="en-US"/>
                    </w:rPr>
                  </w:pPr>
                  <w:r>
                    <w:rPr>
                      <w:szCs w:val="28"/>
                      <w:lang w:eastAsia="en-US"/>
                    </w:rPr>
                    <w:t xml:space="preserve">Открываем спортивный </w:t>
                  </w:r>
                  <w:proofErr w:type="gramStart"/>
                  <w:r>
                    <w:rPr>
                      <w:szCs w:val="28"/>
                      <w:lang w:eastAsia="en-US"/>
                    </w:rPr>
                    <w:t>зал;</w:t>
                  </w:r>
                  <w:r>
                    <w:rPr>
                      <w:szCs w:val="28"/>
                      <w:lang w:eastAsia="en-US"/>
                    </w:rPr>
                    <w:br/>
                    <w:t>Вовлекаем</w:t>
                  </w:r>
                  <w:proofErr w:type="gramEnd"/>
                  <w:r>
                    <w:rPr>
                      <w:szCs w:val="28"/>
                      <w:lang w:eastAsia="en-US"/>
                    </w:rPr>
                    <w:t xml:space="preserve"> молодежь (работающую молодежь, мамы в декрете) к занятиям спорта.</w:t>
                  </w:r>
                </w:p>
              </w:tc>
            </w:tr>
            <w:tr w:rsidR="00885C5A" w:rsidTr="000B4B2F">
              <w:tc>
                <w:tcPr>
                  <w:tcW w:w="8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E53931" w:rsidRDefault="00885C5A" w:rsidP="005C7841">
                  <w:pPr>
                    <w:framePr w:hSpace="180" w:wrap="around" w:vAnchor="text" w:hAnchor="page" w:x="833" w:y="11"/>
                    <w:jc w:val="both"/>
                    <w:rPr>
                      <w:szCs w:val="28"/>
                      <w:lang w:eastAsia="en-US"/>
                    </w:rPr>
                  </w:pPr>
                  <w:r>
                    <w:rPr>
                      <w:szCs w:val="28"/>
                      <w:lang w:eastAsia="en-US"/>
                    </w:rPr>
                    <w:t xml:space="preserve">2 </w:t>
                  </w:r>
                </w:p>
                <w:p w:rsidR="00885C5A" w:rsidRDefault="00885C5A" w:rsidP="005C7841">
                  <w:pPr>
                    <w:framePr w:hSpace="180" w:wrap="around" w:vAnchor="text" w:hAnchor="page" w:x="833" w:y="11"/>
                    <w:jc w:val="both"/>
                    <w:rPr>
                      <w:szCs w:val="28"/>
                      <w:lang w:eastAsia="en-US"/>
                    </w:rPr>
                  </w:pPr>
                </w:p>
              </w:tc>
              <w:tc>
                <w:tcPr>
                  <w:tcW w:w="283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85C5A" w:rsidRDefault="00885C5A" w:rsidP="005C7841">
                  <w:pPr>
                    <w:framePr w:hSpace="180" w:wrap="around" w:vAnchor="text" w:hAnchor="page" w:x="833" w:y="11"/>
                    <w:rPr>
                      <w:szCs w:val="28"/>
                      <w:lang w:eastAsia="en-US"/>
                    </w:rPr>
                  </w:pPr>
                  <w:r>
                    <w:rPr>
                      <w:szCs w:val="28"/>
                      <w:lang w:eastAsia="en-US"/>
                    </w:rPr>
                    <w:t>Вовлечение муниципальных образований района в реализацию программы:</w:t>
                  </w:r>
                </w:p>
                <w:p w:rsidR="00885C5A" w:rsidRDefault="00885C5A" w:rsidP="005C7841">
                  <w:pPr>
                    <w:framePr w:hSpace="180" w:wrap="around" w:vAnchor="text" w:hAnchor="page" w:x="833" w:y="11"/>
                    <w:rPr>
                      <w:szCs w:val="28"/>
                      <w:lang w:eastAsia="en-US"/>
                    </w:rPr>
                  </w:pPr>
                  <w:r>
                    <w:rPr>
                      <w:szCs w:val="28"/>
                      <w:lang w:eastAsia="en-US"/>
                    </w:rPr>
                    <w:t xml:space="preserve">- Открытие спортивного зала </w:t>
                  </w:r>
                  <w:proofErr w:type="gramStart"/>
                  <w:r>
                    <w:rPr>
                      <w:szCs w:val="28"/>
                      <w:lang w:eastAsia="en-US"/>
                    </w:rPr>
                    <w:t xml:space="preserve">и  </w:t>
                  </w:r>
                  <w:proofErr w:type="spellStart"/>
                  <w:r>
                    <w:rPr>
                      <w:szCs w:val="28"/>
                      <w:lang w:eastAsia="en-US"/>
                    </w:rPr>
                    <w:t>воркаут</w:t>
                  </w:r>
                  <w:proofErr w:type="spellEnd"/>
                  <w:proofErr w:type="gramEnd"/>
                  <w:r>
                    <w:rPr>
                      <w:szCs w:val="28"/>
                      <w:lang w:eastAsia="en-US"/>
                    </w:rPr>
                    <w:t xml:space="preserve"> площадки</w:t>
                  </w:r>
                </w:p>
                <w:p w:rsidR="00885C5A" w:rsidRDefault="00885C5A" w:rsidP="005C7841">
                  <w:pPr>
                    <w:framePr w:hSpace="180" w:wrap="around" w:vAnchor="text" w:hAnchor="page" w:x="833" w:y="11"/>
                    <w:rPr>
                      <w:szCs w:val="28"/>
                      <w:lang w:eastAsia="en-US"/>
                    </w:rPr>
                  </w:pPr>
                  <w:r>
                    <w:rPr>
                      <w:szCs w:val="28"/>
                      <w:lang w:eastAsia="en-US"/>
                    </w:rPr>
                    <w:t>- послужит вовлечением молодежи в реализацию</w:t>
                  </w:r>
                  <w:r w:rsidR="000B4B2F">
                    <w:rPr>
                      <w:szCs w:val="28"/>
                      <w:lang w:eastAsia="en-US"/>
                    </w:rPr>
                    <w:t xml:space="preserve"> </w:t>
                  </w:r>
                  <w:proofErr w:type="gramStart"/>
                  <w:r w:rsidR="000B4B2F">
                    <w:rPr>
                      <w:szCs w:val="28"/>
                      <w:lang w:eastAsia="en-US"/>
                    </w:rPr>
                    <w:t xml:space="preserve">программы </w:t>
                  </w:r>
                  <w:r>
                    <w:rPr>
                      <w:szCs w:val="28"/>
                      <w:lang w:eastAsia="en-US"/>
                    </w:rPr>
                    <w:t xml:space="preserve"> </w:t>
                  </w:r>
                  <w:r w:rsidR="000B4B2F">
                    <w:rPr>
                      <w:szCs w:val="28"/>
                      <w:lang w:eastAsia="en-US"/>
                    </w:rPr>
                    <w:t>молодежной</w:t>
                  </w:r>
                  <w:proofErr w:type="gramEnd"/>
                  <w:r w:rsidR="000B4B2F">
                    <w:rPr>
                      <w:szCs w:val="28"/>
                      <w:lang w:eastAsia="en-US"/>
                    </w:rPr>
                    <w:t xml:space="preserve"> политики</w:t>
                  </w:r>
                </w:p>
              </w:tc>
              <w:tc>
                <w:tcPr>
                  <w:tcW w:w="269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85C5A" w:rsidRDefault="000B4B2F" w:rsidP="005C7841">
                  <w:pPr>
                    <w:framePr w:hSpace="180" w:wrap="around" w:vAnchor="text" w:hAnchor="page" w:x="833" w:y="11"/>
                    <w:rPr>
                      <w:szCs w:val="28"/>
                      <w:lang w:eastAsia="en-US"/>
                    </w:rPr>
                  </w:pPr>
                  <w:r>
                    <w:rPr>
                      <w:szCs w:val="28"/>
                      <w:lang w:eastAsia="en-US"/>
                    </w:rPr>
                    <w:t>В течении 2023</w:t>
                  </w:r>
                  <w:r w:rsidR="00D560A0">
                    <w:rPr>
                      <w:szCs w:val="28"/>
                      <w:lang w:eastAsia="en-US"/>
                    </w:rPr>
                    <w:t>-2025гг</w:t>
                  </w:r>
                  <w:r>
                    <w:rPr>
                      <w:szCs w:val="28"/>
                      <w:lang w:eastAsia="en-US"/>
                    </w:rPr>
                    <w:t>.</w:t>
                  </w:r>
                </w:p>
              </w:tc>
              <w:tc>
                <w:tcPr>
                  <w:tcW w:w="311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85C5A" w:rsidRDefault="000B4B2F" w:rsidP="005C7841">
                  <w:pPr>
                    <w:framePr w:hSpace="180" w:wrap="around" w:vAnchor="text" w:hAnchor="page" w:x="833" w:y="11"/>
                    <w:rPr>
                      <w:szCs w:val="28"/>
                      <w:lang w:eastAsia="en-US"/>
                    </w:rPr>
                  </w:pPr>
                  <w:r>
                    <w:rPr>
                      <w:szCs w:val="28"/>
                      <w:lang w:eastAsia="en-US"/>
                    </w:rPr>
                    <w:t>Ожидаем увеличение участников реализации программы молодежной политики</w:t>
                  </w:r>
                  <w:r w:rsidR="00D560A0">
                    <w:rPr>
                      <w:szCs w:val="28"/>
                      <w:lang w:eastAsia="en-US"/>
                    </w:rPr>
                    <w:t>;</w:t>
                  </w:r>
                  <w:r w:rsidR="00D560A0">
                    <w:rPr>
                      <w:szCs w:val="28"/>
                      <w:lang w:eastAsia="en-US"/>
                    </w:rPr>
                    <w:br/>
                    <w:t>Открытие спортивного зала положительно отразится на пагубных привычках молодежи (курение, распитие спиртных напитков, ведение асоциального образа жизни) и сведет их к минимуму.</w:t>
                  </w:r>
                  <w:r w:rsidR="00885C5A">
                    <w:rPr>
                      <w:szCs w:val="28"/>
                      <w:lang w:eastAsia="en-US"/>
                    </w:rPr>
                    <w:t xml:space="preserve"> </w:t>
                  </w:r>
                  <w:r w:rsidR="00D560A0">
                    <w:rPr>
                      <w:szCs w:val="28"/>
                      <w:lang w:eastAsia="en-US"/>
                    </w:rPr>
                    <w:br/>
                    <w:t>Привлекаем другие категории граждан к занятиям спорта (пенсионеры и совет ветеранов), что даст взаимодействие по направлениям молодежной политики, с выявлением и привлечением в серебряное волонтерство.</w:t>
                  </w:r>
                  <w:r w:rsidR="00C9044E">
                    <w:rPr>
                      <w:szCs w:val="28"/>
                      <w:lang w:eastAsia="en-US"/>
                    </w:rPr>
                    <w:br/>
                    <w:t xml:space="preserve">Студенты колледжа проживающие на территории общежития будут посещать спортивный зал, тем самым будут находится под присмотром и контролем, что не позволит им также вести беспорядочный образ </w:t>
                  </w:r>
                  <w:r w:rsidR="00C9044E">
                    <w:rPr>
                      <w:szCs w:val="28"/>
                      <w:lang w:eastAsia="en-US"/>
                    </w:rPr>
                    <w:lastRenderedPageBreak/>
                    <w:t>жизни.</w:t>
                  </w:r>
                  <w:r w:rsidR="00D560A0">
                    <w:rPr>
                      <w:szCs w:val="28"/>
                      <w:lang w:eastAsia="en-US"/>
                    </w:rPr>
                    <w:br/>
                    <w:t xml:space="preserve"> </w:t>
                  </w:r>
                </w:p>
              </w:tc>
            </w:tr>
            <w:tr w:rsidR="00885C5A" w:rsidTr="000B4B2F">
              <w:tc>
                <w:tcPr>
                  <w:tcW w:w="8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E53931" w:rsidRDefault="00885C5A" w:rsidP="005C7841">
                  <w:pPr>
                    <w:framePr w:hSpace="180" w:wrap="around" w:vAnchor="text" w:hAnchor="page" w:x="833" w:y="11"/>
                    <w:jc w:val="both"/>
                    <w:rPr>
                      <w:szCs w:val="28"/>
                      <w:lang w:eastAsia="en-US"/>
                    </w:rPr>
                  </w:pPr>
                  <w:r>
                    <w:rPr>
                      <w:szCs w:val="28"/>
                      <w:lang w:eastAsia="en-US"/>
                    </w:rPr>
                    <w:lastRenderedPageBreak/>
                    <w:t xml:space="preserve">3 </w:t>
                  </w:r>
                </w:p>
                <w:p w:rsidR="00885C5A" w:rsidRDefault="00885C5A" w:rsidP="005C7841">
                  <w:pPr>
                    <w:framePr w:hSpace="180" w:wrap="around" w:vAnchor="text" w:hAnchor="page" w:x="833" w:y="11"/>
                    <w:jc w:val="both"/>
                    <w:rPr>
                      <w:szCs w:val="28"/>
                      <w:lang w:eastAsia="en-US"/>
                    </w:rPr>
                  </w:pPr>
                </w:p>
              </w:tc>
              <w:tc>
                <w:tcPr>
                  <w:tcW w:w="283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85C5A" w:rsidRDefault="00885C5A" w:rsidP="005C7841">
                  <w:pPr>
                    <w:framePr w:hSpace="180" w:wrap="around" w:vAnchor="text" w:hAnchor="page" w:x="833" w:y="11"/>
                    <w:rPr>
                      <w:szCs w:val="28"/>
                      <w:lang w:eastAsia="en-US"/>
                    </w:rPr>
                  </w:pPr>
                  <w:r>
                    <w:rPr>
                      <w:szCs w:val="28"/>
                      <w:lang w:eastAsia="en-US"/>
                    </w:rPr>
                    <w:t>Вовлечение предприятий и учебных заведений в реализацию программы:</w:t>
                  </w:r>
                </w:p>
                <w:p w:rsidR="00885C5A" w:rsidRDefault="00885C5A" w:rsidP="005C7841">
                  <w:pPr>
                    <w:framePr w:hSpace="180" w:wrap="around" w:vAnchor="text" w:hAnchor="page" w:x="833" w:y="11"/>
                    <w:rPr>
                      <w:szCs w:val="28"/>
                      <w:lang w:eastAsia="en-US"/>
                    </w:rPr>
                  </w:pPr>
                  <w:r>
                    <w:rPr>
                      <w:szCs w:val="28"/>
                      <w:lang w:eastAsia="en-US"/>
                    </w:rPr>
                    <w:t xml:space="preserve">- создание/активизация совета работающей молодежи; </w:t>
                  </w:r>
                  <w:r>
                    <w:rPr>
                      <w:szCs w:val="28"/>
                      <w:lang w:eastAsia="en-US"/>
                    </w:rPr>
                    <w:br/>
                    <w:t>- создание общего плана мероприятий с советом работающей молодежи;</w:t>
                  </w:r>
                </w:p>
                <w:p w:rsidR="00885C5A" w:rsidRDefault="00885C5A" w:rsidP="005C7841">
                  <w:pPr>
                    <w:framePr w:hSpace="180" w:wrap="around" w:vAnchor="text" w:hAnchor="page" w:x="833" w:y="11"/>
                    <w:rPr>
                      <w:szCs w:val="28"/>
                      <w:lang w:eastAsia="en-US"/>
                    </w:rPr>
                  </w:pPr>
                  <w:r>
                    <w:rPr>
                      <w:szCs w:val="28"/>
                      <w:lang w:eastAsia="en-US"/>
                    </w:rPr>
                    <w:t>- привлечение указанных категорий на общие мероприятия</w:t>
                  </w:r>
                </w:p>
              </w:tc>
              <w:tc>
                <w:tcPr>
                  <w:tcW w:w="269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885C5A" w:rsidRDefault="00D560A0" w:rsidP="005C7841">
                  <w:pPr>
                    <w:framePr w:hSpace="180" w:wrap="around" w:vAnchor="text" w:hAnchor="page" w:x="833" w:y="11"/>
                    <w:rPr>
                      <w:szCs w:val="28"/>
                      <w:lang w:eastAsia="en-US"/>
                    </w:rPr>
                  </w:pPr>
                  <w:r>
                    <w:rPr>
                      <w:szCs w:val="28"/>
                      <w:lang w:eastAsia="en-US"/>
                    </w:rPr>
                    <w:t>В течение 2023-2025 гг.</w:t>
                  </w:r>
                </w:p>
                <w:p w:rsidR="00885C5A" w:rsidRDefault="00885C5A" w:rsidP="005C7841">
                  <w:pPr>
                    <w:framePr w:hSpace="180" w:wrap="around" w:vAnchor="text" w:hAnchor="page" w:x="833" w:y="11"/>
                    <w:rPr>
                      <w:szCs w:val="28"/>
                      <w:lang w:eastAsia="en-US"/>
                    </w:rPr>
                  </w:pPr>
                </w:p>
              </w:tc>
              <w:tc>
                <w:tcPr>
                  <w:tcW w:w="311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85C5A" w:rsidRDefault="00885C5A" w:rsidP="005C7841">
                  <w:pPr>
                    <w:framePr w:hSpace="180" w:wrap="around" w:vAnchor="text" w:hAnchor="page" w:x="833" w:y="11"/>
                    <w:rPr>
                      <w:szCs w:val="28"/>
                      <w:lang w:eastAsia="en-US"/>
                    </w:rPr>
                  </w:pPr>
                  <w:r>
                    <w:rPr>
                      <w:szCs w:val="28"/>
                      <w:lang w:eastAsia="en-US"/>
                    </w:rPr>
                    <w:t>- активизация работающей и студенческой молодежи;</w:t>
                  </w:r>
                </w:p>
                <w:p w:rsidR="00885C5A" w:rsidRDefault="00885C5A" w:rsidP="005C7841">
                  <w:pPr>
                    <w:framePr w:hSpace="180" w:wrap="around" w:vAnchor="text" w:hAnchor="page" w:x="833" w:y="11"/>
                    <w:rPr>
                      <w:szCs w:val="28"/>
                      <w:lang w:eastAsia="en-US"/>
                    </w:rPr>
                  </w:pPr>
                  <w:r>
                    <w:rPr>
                      <w:szCs w:val="28"/>
                      <w:lang w:eastAsia="en-US"/>
                    </w:rPr>
                    <w:t xml:space="preserve">- </w:t>
                  </w:r>
                  <w:proofErr w:type="gramStart"/>
                  <w:r>
                    <w:rPr>
                      <w:szCs w:val="28"/>
                      <w:lang w:eastAsia="en-US"/>
                    </w:rPr>
                    <w:t>увеличится  вовлеченность</w:t>
                  </w:r>
                  <w:proofErr w:type="gramEnd"/>
                  <w:r>
                    <w:rPr>
                      <w:szCs w:val="28"/>
                      <w:lang w:eastAsia="en-US"/>
                    </w:rPr>
                    <w:t xml:space="preserve"> работающей молодежи в социальную жизнь района;</w:t>
                  </w:r>
                </w:p>
                <w:p w:rsidR="00885C5A" w:rsidRDefault="00885C5A" w:rsidP="005C7841">
                  <w:pPr>
                    <w:framePr w:hSpace="180" w:wrap="around" w:vAnchor="text" w:hAnchor="page" w:x="833" w:y="11"/>
                    <w:rPr>
                      <w:szCs w:val="28"/>
                      <w:lang w:eastAsia="en-US"/>
                    </w:rPr>
                  </w:pPr>
                  <w:r>
                    <w:rPr>
                      <w:szCs w:val="28"/>
                      <w:lang w:eastAsia="en-US"/>
                    </w:rPr>
                    <w:t xml:space="preserve">- создание кадрового резерва из числа молодых людей. </w:t>
                  </w:r>
                </w:p>
              </w:tc>
            </w:tr>
            <w:tr w:rsidR="00885C5A" w:rsidTr="000B4B2F">
              <w:tc>
                <w:tcPr>
                  <w:tcW w:w="8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E53931" w:rsidRDefault="00885C5A" w:rsidP="005C7841">
                  <w:pPr>
                    <w:framePr w:hSpace="180" w:wrap="around" w:vAnchor="text" w:hAnchor="page" w:x="833" w:y="11"/>
                    <w:rPr>
                      <w:szCs w:val="28"/>
                      <w:lang w:eastAsia="en-US"/>
                    </w:rPr>
                  </w:pPr>
                  <w:r>
                    <w:rPr>
                      <w:szCs w:val="28"/>
                      <w:lang w:eastAsia="en-US"/>
                    </w:rPr>
                    <w:t xml:space="preserve">4 </w:t>
                  </w:r>
                </w:p>
                <w:p w:rsidR="00885C5A" w:rsidRDefault="00885C5A" w:rsidP="005C7841">
                  <w:pPr>
                    <w:framePr w:hSpace="180" w:wrap="around" w:vAnchor="text" w:hAnchor="page" w:x="833" w:y="11"/>
                    <w:rPr>
                      <w:szCs w:val="28"/>
                      <w:lang w:eastAsia="en-US"/>
                    </w:rPr>
                  </w:pPr>
                </w:p>
              </w:tc>
              <w:tc>
                <w:tcPr>
                  <w:tcW w:w="283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85C5A" w:rsidRDefault="00885C5A" w:rsidP="005C7841">
                  <w:pPr>
                    <w:framePr w:hSpace="180" w:wrap="around" w:vAnchor="text" w:hAnchor="page" w:x="833" w:y="11"/>
                    <w:rPr>
                      <w:szCs w:val="28"/>
                      <w:lang w:eastAsia="en-US"/>
                    </w:rPr>
                  </w:pPr>
                  <w:r>
                    <w:rPr>
                      <w:szCs w:val="28"/>
                      <w:lang w:eastAsia="en-US"/>
                    </w:rPr>
                    <w:t>Информирование о действующих программах, проектах, возможностях для молодежи</w:t>
                  </w:r>
                </w:p>
              </w:tc>
              <w:tc>
                <w:tcPr>
                  <w:tcW w:w="269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885C5A" w:rsidRDefault="00C9044E" w:rsidP="005C7841">
                  <w:pPr>
                    <w:framePr w:hSpace="180" w:wrap="around" w:vAnchor="text" w:hAnchor="page" w:x="833" w:y="11"/>
                    <w:rPr>
                      <w:szCs w:val="28"/>
                      <w:lang w:eastAsia="en-US"/>
                    </w:rPr>
                  </w:pPr>
                  <w:r>
                    <w:rPr>
                      <w:szCs w:val="28"/>
                      <w:lang w:eastAsia="en-US"/>
                    </w:rPr>
                    <w:t>В течении 2023-2025гг.</w:t>
                  </w:r>
                </w:p>
                <w:p w:rsidR="00885C5A" w:rsidRDefault="00885C5A" w:rsidP="005C7841">
                  <w:pPr>
                    <w:framePr w:hSpace="180" w:wrap="around" w:vAnchor="text" w:hAnchor="page" w:x="833" w:y="11"/>
                    <w:rPr>
                      <w:szCs w:val="28"/>
                      <w:lang w:eastAsia="en-US"/>
                    </w:rPr>
                  </w:pPr>
                </w:p>
              </w:tc>
              <w:tc>
                <w:tcPr>
                  <w:tcW w:w="311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85C5A" w:rsidRDefault="00885C5A" w:rsidP="005C7841">
                  <w:pPr>
                    <w:framePr w:hSpace="180" w:wrap="around" w:vAnchor="text" w:hAnchor="page" w:x="833" w:y="11"/>
                    <w:rPr>
                      <w:szCs w:val="28"/>
                      <w:lang w:eastAsia="en-US"/>
                    </w:rPr>
                  </w:pPr>
                  <w:r>
                    <w:rPr>
                      <w:szCs w:val="28"/>
                      <w:lang w:eastAsia="en-US"/>
                    </w:rPr>
                    <w:t>Увеличение количества проинформированного населения на 35%.</w:t>
                  </w:r>
                </w:p>
                <w:p w:rsidR="00885C5A" w:rsidRDefault="00885C5A" w:rsidP="005C7841">
                  <w:pPr>
                    <w:framePr w:hSpace="180" w:wrap="around" w:vAnchor="text" w:hAnchor="page" w:x="833" w:y="11"/>
                    <w:rPr>
                      <w:szCs w:val="28"/>
                      <w:lang w:eastAsia="en-US"/>
                    </w:rPr>
                  </w:pPr>
                  <w:r>
                    <w:rPr>
                      <w:szCs w:val="28"/>
                      <w:lang w:eastAsia="en-US"/>
                    </w:rPr>
                    <w:t>Увеличение количества подписчиков в социальных сетях отдела до 5 000 человек.</w:t>
                  </w:r>
                </w:p>
              </w:tc>
            </w:tr>
            <w:tr w:rsidR="00885C5A" w:rsidTr="000B4B2F">
              <w:tc>
                <w:tcPr>
                  <w:tcW w:w="8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85C5A" w:rsidRDefault="00E53931" w:rsidP="005C7841">
                  <w:pPr>
                    <w:framePr w:hSpace="180" w:wrap="around" w:vAnchor="text" w:hAnchor="page" w:x="833" w:y="11"/>
                    <w:rPr>
                      <w:szCs w:val="28"/>
                      <w:lang w:eastAsia="en-US"/>
                    </w:rPr>
                  </w:pPr>
                  <w:r>
                    <w:rPr>
                      <w:szCs w:val="28"/>
                      <w:lang w:eastAsia="en-US"/>
                    </w:rPr>
                    <w:t>5</w:t>
                  </w:r>
                </w:p>
              </w:tc>
              <w:tc>
                <w:tcPr>
                  <w:tcW w:w="283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85C5A" w:rsidRDefault="00885C5A" w:rsidP="005C7841">
                  <w:pPr>
                    <w:framePr w:hSpace="180" w:wrap="around" w:vAnchor="text" w:hAnchor="page" w:x="833" w:y="11"/>
                    <w:rPr>
                      <w:szCs w:val="28"/>
                      <w:lang w:eastAsia="en-US"/>
                    </w:rPr>
                  </w:pPr>
                  <w:r>
                    <w:rPr>
                      <w:szCs w:val="28"/>
                      <w:lang w:eastAsia="en-US"/>
                    </w:rPr>
                    <w:t>Ежегодный анализ реализации программы и корректировка при необходимости:</w:t>
                  </w:r>
                </w:p>
                <w:p w:rsidR="00885C5A" w:rsidRDefault="00885C5A" w:rsidP="005C7841">
                  <w:pPr>
                    <w:framePr w:hSpace="180" w:wrap="around" w:vAnchor="text" w:hAnchor="page" w:x="833" w:y="11"/>
                    <w:rPr>
                      <w:szCs w:val="28"/>
                      <w:lang w:eastAsia="en-US"/>
                    </w:rPr>
                  </w:pPr>
                  <w:r>
                    <w:rPr>
                      <w:szCs w:val="28"/>
                      <w:lang w:eastAsia="en-US"/>
                    </w:rPr>
                    <w:t>- проведение фокус-групп с разными категориями молодежи</w:t>
                  </w:r>
                </w:p>
              </w:tc>
              <w:tc>
                <w:tcPr>
                  <w:tcW w:w="269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85C5A" w:rsidRDefault="00C9044E" w:rsidP="005C7841">
                  <w:pPr>
                    <w:framePr w:hSpace="180" w:wrap="around" w:vAnchor="text" w:hAnchor="page" w:x="833" w:y="11"/>
                    <w:rPr>
                      <w:szCs w:val="28"/>
                      <w:lang w:eastAsia="en-US"/>
                    </w:rPr>
                  </w:pPr>
                  <w:r>
                    <w:rPr>
                      <w:szCs w:val="28"/>
                      <w:lang w:eastAsia="en-US"/>
                    </w:rPr>
                    <w:t>В течении 2023-2025гг.</w:t>
                  </w:r>
                </w:p>
              </w:tc>
              <w:tc>
                <w:tcPr>
                  <w:tcW w:w="311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885C5A" w:rsidRDefault="00885C5A" w:rsidP="005C7841">
                  <w:pPr>
                    <w:framePr w:hSpace="180" w:wrap="around" w:vAnchor="text" w:hAnchor="page" w:x="833" w:y="11"/>
                    <w:rPr>
                      <w:szCs w:val="28"/>
                      <w:lang w:eastAsia="en-US"/>
                    </w:rPr>
                  </w:pPr>
                  <w:r>
                    <w:rPr>
                      <w:szCs w:val="28"/>
                      <w:lang w:eastAsia="en-US"/>
                    </w:rPr>
                    <w:t>Актуальная программа в соответствии с трендами</w:t>
                  </w:r>
                </w:p>
              </w:tc>
            </w:tr>
          </w:tbl>
          <w:p w:rsidR="00885C5A" w:rsidRDefault="00885C5A">
            <w:pPr>
              <w:tabs>
                <w:tab w:val="left" w:pos="3750"/>
              </w:tabs>
              <w:snapToGrid w:val="0"/>
              <w:spacing w:line="276" w:lineRule="auto"/>
              <w:jc w:val="center"/>
              <w:rPr>
                <w:b/>
                <w:sz w:val="28"/>
                <w:szCs w:val="20"/>
                <w:lang w:eastAsia="ar-SA"/>
              </w:rPr>
            </w:pPr>
          </w:p>
          <w:p w:rsidR="00885C5A" w:rsidRDefault="00885C5A">
            <w:pPr>
              <w:tabs>
                <w:tab w:val="left" w:pos="3750"/>
              </w:tabs>
              <w:snapToGrid w:val="0"/>
              <w:spacing w:line="276" w:lineRule="auto"/>
              <w:jc w:val="center"/>
              <w:rPr>
                <w:b/>
                <w:sz w:val="28"/>
                <w:szCs w:val="20"/>
                <w:lang w:eastAsia="ar-SA"/>
              </w:rPr>
            </w:pPr>
          </w:p>
          <w:p w:rsidR="00885C5A" w:rsidRDefault="00885C5A">
            <w:pPr>
              <w:tabs>
                <w:tab w:val="left" w:pos="3750"/>
              </w:tabs>
              <w:snapToGrid w:val="0"/>
              <w:spacing w:line="276" w:lineRule="auto"/>
              <w:jc w:val="center"/>
              <w:rPr>
                <w:b/>
                <w:sz w:val="28"/>
                <w:szCs w:val="20"/>
                <w:lang w:eastAsia="ar-SA"/>
              </w:rPr>
            </w:pPr>
          </w:p>
          <w:p w:rsidR="00885C5A" w:rsidRDefault="00885C5A">
            <w:pPr>
              <w:tabs>
                <w:tab w:val="left" w:pos="3750"/>
              </w:tabs>
              <w:snapToGrid w:val="0"/>
              <w:spacing w:line="276" w:lineRule="auto"/>
              <w:jc w:val="center"/>
              <w:rPr>
                <w:b/>
                <w:sz w:val="28"/>
                <w:szCs w:val="20"/>
                <w:lang w:eastAsia="ar-SA"/>
              </w:rPr>
            </w:pPr>
          </w:p>
          <w:p w:rsidR="00885C5A" w:rsidRDefault="00885C5A">
            <w:pPr>
              <w:tabs>
                <w:tab w:val="left" w:pos="3750"/>
              </w:tabs>
              <w:snapToGrid w:val="0"/>
              <w:spacing w:line="276" w:lineRule="auto"/>
              <w:jc w:val="center"/>
              <w:rPr>
                <w:b/>
                <w:sz w:val="28"/>
                <w:szCs w:val="20"/>
                <w:lang w:eastAsia="ar-SA"/>
              </w:rPr>
            </w:pPr>
          </w:p>
          <w:p w:rsidR="00885C5A" w:rsidRDefault="00885C5A">
            <w:pPr>
              <w:tabs>
                <w:tab w:val="left" w:pos="3750"/>
              </w:tabs>
              <w:snapToGrid w:val="0"/>
              <w:spacing w:line="276" w:lineRule="auto"/>
              <w:jc w:val="center"/>
              <w:rPr>
                <w:b/>
                <w:sz w:val="28"/>
                <w:szCs w:val="20"/>
                <w:lang w:eastAsia="ar-SA"/>
              </w:rPr>
            </w:pPr>
          </w:p>
          <w:p w:rsidR="00885C5A" w:rsidRDefault="00885C5A">
            <w:pPr>
              <w:tabs>
                <w:tab w:val="left" w:pos="3750"/>
              </w:tabs>
              <w:snapToGrid w:val="0"/>
              <w:spacing w:line="276" w:lineRule="auto"/>
              <w:jc w:val="center"/>
              <w:rPr>
                <w:b/>
                <w:sz w:val="28"/>
                <w:szCs w:val="20"/>
                <w:lang w:eastAsia="ar-SA"/>
              </w:rPr>
            </w:pPr>
          </w:p>
          <w:p w:rsidR="00885C5A" w:rsidRDefault="00885C5A">
            <w:pPr>
              <w:tabs>
                <w:tab w:val="left" w:pos="3750"/>
              </w:tabs>
              <w:snapToGrid w:val="0"/>
              <w:spacing w:line="276" w:lineRule="auto"/>
              <w:jc w:val="center"/>
              <w:rPr>
                <w:b/>
                <w:sz w:val="28"/>
                <w:szCs w:val="20"/>
                <w:lang w:eastAsia="ar-SA"/>
              </w:rPr>
            </w:pPr>
          </w:p>
          <w:p w:rsidR="00885C5A" w:rsidRDefault="00885C5A">
            <w:pPr>
              <w:tabs>
                <w:tab w:val="left" w:pos="3750"/>
              </w:tabs>
              <w:snapToGrid w:val="0"/>
              <w:spacing w:line="276" w:lineRule="auto"/>
              <w:jc w:val="center"/>
              <w:rPr>
                <w:b/>
                <w:sz w:val="28"/>
                <w:szCs w:val="20"/>
                <w:lang w:eastAsia="ar-SA"/>
              </w:rPr>
            </w:pPr>
          </w:p>
          <w:p w:rsidR="00885C5A" w:rsidRDefault="00885C5A">
            <w:pPr>
              <w:tabs>
                <w:tab w:val="left" w:pos="3750"/>
              </w:tabs>
              <w:snapToGrid w:val="0"/>
              <w:spacing w:line="276" w:lineRule="auto"/>
              <w:jc w:val="center"/>
              <w:rPr>
                <w:b/>
                <w:sz w:val="28"/>
                <w:szCs w:val="20"/>
                <w:lang w:eastAsia="ar-SA"/>
              </w:rPr>
            </w:pPr>
          </w:p>
          <w:p w:rsidR="00885C5A" w:rsidRDefault="00885C5A">
            <w:pPr>
              <w:tabs>
                <w:tab w:val="left" w:pos="3750"/>
              </w:tabs>
              <w:snapToGrid w:val="0"/>
              <w:spacing w:line="276" w:lineRule="auto"/>
              <w:jc w:val="center"/>
              <w:rPr>
                <w:b/>
                <w:sz w:val="28"/>
                <w:szCs w:val="20"/>
                <w:lang w:eastAsia="ar-SA"/>
              </w:rPr>
            </w:pPr>
          </w:p>
          <w:p w:rsidR="00885C5A" w:rsidRDefault="00885C5A">
            <w:pPr>
              <w:tabs>
                <w:tab w:val="left" w:pos="3750"/>
              </w:tabs>
              <w:snapToGrid w:val="0"/>
              <w:spacing w:line="276" w:lineRule="auto"/>
              <w:jc w:val="center"/>
              <w:rPr>
                <w:b/>
                <w:sz w:val="28"/>
                <w:szCs w:val="20"/>
                <w:lang w:eastAsia="ar-SA"/>
              </w:rPr>
            </w:pPr>
          </w:p>
          <w:p w:rsidR="00885C5A" w:rsidRDefault="00885C5A">
            <w:pPr>
              <w:tabs>
                <w:tab w:val="left" w:pos="3750"/>
              </w:tabs>
              <w:snapToGrid w:val="0"/>
              <w:spacing w:line="276" w:lineRule="auto"/>
              <w:jc w:val="center"/>
              <w:rPr>
                <w:b/>
                <w:sz w:val="28"/>
                <w:szCs w:val="20"/>
                <w:lang w:eastAsia="ar-SA"/>
              </w:rPr>
            </w:pPr>
          </w:p>
          <w:p w:rsidR="00885C5A" w:rsidRDefault="00885C5A">
            <w:pPr>
              <w:tabs>
                <w:tab w:val="left" w:pos="3750"/>
              </w:tabs>
              <w:snapToGrid w:val="0"/>
              <w:spacing w:line="276" w:lineRule="auto"/>
              <w:jc w:val="center"/>
              <w:rPr>
                <w:b/>
                <w:sz w:val="28"/>
                <w:szCs w:val="20"/>
                <w:lang w:eastAsia="ar-SA"/>
              </w:rPr>
            </w:pPr>
          </w:p>
          <w:p w:rsidR="00885C5A" w:rsidRDefault="00885C5A">
            <w:pPr>
              <w:tabs>
                <w:tab w:val="left" w:pos="3750"/>
              </w:tabs>
              <w:snapToGrid w:val="0"/>
              <w:spacing w:line="276" w:lineRule="auto"/>
              <w:jc w:val="center"/>
              <w:rPr>
                <w:b/>
                <w:sz w:val="28"/>
                <w:szCs w:val="20"/>
                <w:lang w:eastAsia="ar-SA"/>
              </w:rPr>
            </w:pPr>
          </w:p>
          <w:p w:rsidR="00885C5A" w:rsidRDefault="00885C5A" w:rsidP="00E95DEA">
            <w:pPr>
              <w:tabs>
                <w:tab w:val="left" w:pos="3750"/>
              </w:tabs>
              <w:snapToGrid w:val="0"/>
              <w:spacing w:line="276" w:lineRule="auto"/>
              <w:rPr>
                <w:b/>
                <w:sz w:val="28"/>
                <w:szCs w:val="20"/>
                <w:lang w:eastAsia="ar-SA"/>
              </w:rPr>
            </w:pPr>
          </w:p>
          <w:p w:rsidR="00885C5A" w:rsidRDefault="00885C5A">
            <w:pPr>
              <w:tabs>
                <w:tab w:val="left" w:pos="3750"/>
              </w:tabs>
              <w:snapToGrid w:val="0"/>
              <w:spacing w:line="276" w:lineRule="auto"/>
              <w:jc w:val="center"/>
              <w:rPr>
                <w:b/>
                <w:sz w:val="28"/>
                <w:szCs w:val="20"/>
                <w:lang w:eastAsia="ar-SA"/>
              </w:rPr>
            </w:pPr>
          </w:p>
          <w:p w:rsidR="00805CB3" w:rsidRDefault="00805CB3">
            <w:pPr>
              <w:snapToGrid w:val="0"/>
              <w:spacing w:line="276" w:lineRule="auto"/>
              <w:rPr>
                <w:b/>
                <w:szCs w:val="20"/>
                <w:lang w:eastAsia="ar-SA"/>
              </w:rPr>
            </w:pPr>
          </w:p>
          <w:p w:rsidR="00805CB3" w:rsidRDefault="00805CB3">
            <w:pPr>
              <w:snapToGrid w:val="0"/>
              <w:spacing w:line="276" w:lineRule="auto"/>
              <w:rPr>
                <w:b/>
                <w:szCs w:val="20"/>
                <w:lang w:eastAsia="ar-SA"/>
              </w:rPr>
            </w:pPr>
          </w:p>
        </w:tc>
      </w:tr>
      <w:tr w:rsidR="00805CB3" w:rsidTr="00885C5A">
        <w:trPr>
          <w:trHeight w:val="1132"/>
        </w:trPr>
        <w:tc>
          <w:tcPr>
            <w:tcW w:w="283" w:type="dxa"/>
          </w:tcPr>
          <w:p w:rsidR="00805CB3" w:rsidRDefault="00805CB3">
            <w:pPr>
              <w:snapToGrid w:val="0"/>
              <w:spacing w:line="276" w:lineRule="auto"/>
              <w:rPr>
                <w:b/>
                <w:sz w:val="28"/>
                <w:szCs w:val="20"/>
                <w:lang w:eastAsia="ar-SA"/>
              </w:rPr>
            </w:pPr>
          </w:p>
        </w:tc>
        <w:tc>
          <w:tcPr>
            <w:tcW w:w="10064" w:type="dxa"/>
          </w:tcPr>
          <w:p w:rsidR="00805CB3" w:rsidRDefault="00805CB3">
            <w:pPr>
              <w:snapToGrid w:val="0"/>
              <w:spacing w:line="276" w:lineRule="auto"/>
              <w:rPr>
                <w:b/>
                <w:szCs w:val="20"/>
                <w:lang w:eastAsia="ar-SA"/>
              </w:rPr>
            </w:pPr>
          </w:p>
        </w:tc>
      </w:tr>
    </w:tbl>
    <w:p w:rsidR="00805CB3" w:rsidRDefault="00805CB3" w:rsidP="00E95DEA">
      <w:pPr>
        <w:keepNext/>
        <w:tabs>
          <w:tab w:val="left" w:pos="0"/>
        </w:tabs>
        <w:outlineLvl w:val="0"/>
      </w:pPr>
    </w:p>
    <w:sectPr w:rsidR="00805CB3">
      <w:pgSz w:w="11906" w:h="16838"/>
      <w:pgMar w:top="851" w:right="850" w:bottom="1134" w:left="1701" w:header="0" w:footer="0" w:gutter="0"/>
      <w:cols w:space="720"/>
      <w:formProt w:val="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PT Astra Serif">
    <w:altName w:val="Times New Roman"/>
    <w:charset w:val="01"/>
    <w:family w:val="roman"/>
    <w:pitch w:val="default"/>
  </w:font>
  <w:font w:name="Noto Sans Devanagari">
    <w:altName w:val="Times New Roman"/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0B57035"/>
    <w:multiLevelType w:val="multilevel"/>
    <w:tmpl w:val="C638ECD2"/>
    <w:lvl w:ilvl="0">
      <w:start w:val="1"/>
      <w:numFmt w:val="decimal"/>
      <w:lvlText w:val="%1."/>
      <w:lvlJc w:val="left"/>
      <w:pPr>
        <w:tabs>
          <w:tab w:val="num" w:pos="0"/>
        </w:tabs>
        <w:ind w:left="784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504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224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944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64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84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104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824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544" w:hanging="180"/>
      </w:pPr>
    </w:lvl>
  </w:abstractNum>
  <w:abstractNum w:abstractNumId="1" w15:restartNumberingAfterBreak="0">
    <w:nsid w:val="3F601557"/>
    <w:multiLevelType w:val="multilevel"/>
    <w:tmpl w:val="CC185DEC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2" w15:restartNumberingAfterBreak="0">
    <w:nsid w:val="7D514EFE"/>
    <w:multiLevelType w:val="multilevel"/>
    <w:tmpl w:val="352AD9FE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cs="Times New Roman"/>
        <w:b/>
        <w:sz w:val="28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05CB3"/>
    <w:rsid w:val="000B4B2F"/>
    <w:rsid w:val="00184696"/>
    <w:rsid w:val="005A3069"/>
    <w:rsid w:val="005C7841"/>
    <w:rsid w:val="00805CB3"/>
    <w:rsid w:val="00816014"/>
    <w:rsid w:val="00885C5A"/>
    <w:rsid w:val="00C9044E"/>
    <w:rsid w:val="00D560A0"/>
    <w:rsid w:val="00E53931"/>
    <w:rsid w:val="00E95D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FC315C81-66E7-4694-8240-57D7CE9DD0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Cs w:val="22"/>
        <w:lang w:val="ru-RU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16180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Текст выноски Знак"/>
    <w:basedOn w:val="a0"/>
    <w:uiPriority w:val="99"/>
    <w:semiHidden/>
    <w:qFormat/>
    <w:rsid w:val="00516180"/>
    <w:rPr>
      <w:rFonts w:ascii="Tahoma" w:eastAsia="Times New Roman" w:hAnsi="Tahoma" w:cs="Tahoma"/>
      <w:sz w:val="16"/>
      <w:szCs w:val="16"/>
      <w:lang w:eastAsia="ru-RU"/>
    </w:rPr>
  </w:style>
  <w:style w:type="character" w:styleId="a4">
    <w:name w:val="Emphasis"/>
    <w:basedOn w:val="a0"/>
    <w:uiPriority w:val="20"/>
    <w:qFormat/>
    <w:rsid w:val="00412E2D"/>
    <w:rPr>
      <w:i/>
      <w:iCs/>
    </w:rPr>
  </w:style>
  <w:style w:type="character" w:customStyle="1" w:styleId="-">
    <w:name w:val="Интернет-ссылка"/>
    <w:rPr>
      <w:color w:val="000080"/>
      <w:u w:val="single"/>
    </w:rPr>
  </w:style>
  <w:style w:type="paragraph" w:customStyle="1" w:styleId="a5">
    <w:name w:val="Заголовок"/>
    <w:basedOn w:val="a"/>
    <w:next w:val="a6"/>
    <w:qFormat/>
    <w:pPr>
      <w:keepNext/>
      <w:spacing w:before="240" w:after="120"/>
    </w:pPr>
    <w:rPr>
      <w:rFonts w:ascii="PT Astra Serif" w:eastAsia="Tahoma" w:hAnsi="PT Astra Serif" w:cs="Noto Sans Devanagari"/>
      <w:sz w:val="28"/>
      <w:szCs w:val="28"/>
    </w:rPr>
  </w:style>
  <w:style w:type="paragraph" w:styleId="a6">
    <w:name w:val="Body Text"/>
    <w:basedOn w:val="a"/>
    <w:pPr>
      <w:spacing w:after="140" w:line="276" w:lineRule="auto"/>
    </w:pPr>
  </w:style>
  <w:style w:type="paragraph" w:styleId="a7">
    <w:name w:val="List"/>
    <w:basedOn w:val="a6"/>
    <w:rPr>
      <w:rFonts w:ascii="PT Astra Serif" w:hAnsi="PT Astra Serif" w:cs="Noto Sans Devanagari"/>
    </w:rPr>
  </w:style>
  <w:style w:type="paragraph" w:styleId="a8">
    <w:name w:val="caption"/>
    <w:basedOn w:val="a"/>
    <w:qFormat/>
    <w:pPr>
      <w:suppressLineNumbers/>
      <w:spacing w:before="120" w:after="120"/>
    </w:pPr>
    <w:rPr>
      <w:rFonts w:ascii="PT Astra Serif" w:hAnsi="PT Astra Serif" w:cs="Noto Sans Devanagari"/>
      <w:i/>
      <w:iCs/>
    </w:rPr>
  </w:style>
  <w:style w:type="paragraph" w:styleId="a9">
    <w:name w:val="index heading"/>
    <w:basedOn w:val="a"/>
    <w:qFormat/>
    <w:pPr>
      <w:suppressLineNumbers/>
    </w:pPr>
    <w:rPr>
      <w:rFonts w:ascii="PT Astra Serif" w:hAnsi="PT Astra Serif" w:cs="Noto Sans Devanagari"/>
    </w:rPr>
  </w:style>
  <w:style w:type="paragraph" w:styleId="aa">
    <w:name w:val="No Spacing"/>
    <w:uiPriority w:val="1"/>
    <w:qFormat/>
    <w:rsid w:val="0051618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Balloon Text"/>
    <w:basedOn w:val="a"/>
    <w:uiPriority w:val="99"/>
    <w:semiHidden/>
    <w:unhideWhenUsed/>
    <w:qFormat/>
    <w:rsid w:val="00516180"/>
    <w:rPr>
      <w:rFonts w:ascii="Tahoma" w:hAnsi="Tahoma" w:cs="Tahoma"/>
      <w:sz w:val="16"/>
      <w:szCs w:val="16"/>
    </w:rPr>
  </w:style>
  <w:style w:type="paragraph" w:styleId="ac">
    <w:name w:val="List Paragraph"/>
    <w:basedOn w:val="a"/>
    <w:uiPriority w:val="34"/>
    <w:qFormat/>
    <w:rsid w:val="00215537"/>
    <w:pPr>
      <w:ind w:left="720"/>
      <w:contextualSpacing/>
    </w:pPr>
  </w:style>
  <w:style w:type="paragraph" w:styleId="ad">
    <w:name w:val="Normal (Web)"/>
    <w:basedOn w:val="a"/>
    <w:uiPriority w:val="99"/>
    <w:unhideWhenUsed/>
    <w:qFormat/>
    <w:rsid w:val="00412E2D"/>
    <w:pPr>
      <w:spacing w:beforeAutospacing="1" w:afterAutospacing="1"/>
    </w:pPr>
  </w:style>
  <w:style w:type="paragraph" w:customStyle="1" w:styleId="ae">
    <w:name w:val="Содержимое врезки"/>
    <w:basedOn w:val="a"/>
    <w:qFormat/>
  </w:style>
  <w:style w:type="table" w:styleId="af">
    <w:name w:val="Table Grid"/>
    <w:basedOn w:val="a1"/>
    <w:uiPriority w:val="39"/>
    <w:rsid w:val="00412E2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77774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s://ru.wikipedia.org/wiki/&#1050;&#1072;&#1088;&#1072;&#1089;&#1091;&#1082;_(&#1088;&#1077;&#1082;&#1072;)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824EEB1-332B-49BA-909B-EB514313ADB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2748</TotalTime>
  <Pages>1</Pages>
  <Words>3318</Words>
  <Characters>18918</Characters>
  <Application>Microsoft Office Word</Application>
  <DocSecurity>0</DocSecurity>
  <Lines>157</Lines>
  <Paragraphs>44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22192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dc:description/>
  <cp:lastModifiedBy>User</cp:lastModifiedBy>
  <cp:revision>23</cp:revision>
  <cp:lastPrinted>2022-07-26T09:02:00Z</cp:lastPrinted>
  <dcterms:created xsi:type="dcterms:W3CDTF">2022-07-18T04:29:00Z</dcterms:created>
  <dcterms:modified xsi:type="dcterms:W3CDTF">2022-07-27T02:46:00Z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15.0000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