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753" w:rsidRDefault="00F53753" w:rsidP="00F53753">
      <w:pPr>
        <w:pStyle w:val="a3"/>
        <w:jc w:val="center"/>
      </w:pPr>
      <w:r>
        <w:rPr>
          <w:rFonts w:ascii="Times New Roman" w:hAnsi="Times New Roman"/>
          <w:noProof/>
        </w:rPr>
        <w:drawing>
          <wp:inline distT="0" distB="0" distL="0" distR="0">
            <wp:extent cx="55245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4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3753" w:rsidRDefault="00F53753" w:rsidP="00F5375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53753" w:rsidRDefault="00F53753" w:rsidP="00F5375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ДОВОЛЕНСКОГО РАЙОНА</w:t>
      </w:r>
    </w:p>
    <w:p w:rsidR="00F53753" w:rsidRDefault="00F53753" w:rsidP="00F53753">
      <w:pPr>
        <w:pStyle w:val="a3"/>
        <w:jc w:val="center"/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53753" w:rsidRDefault="00F53753" w:rsidP="00F53753">
      <w:pPr>
        <w:pStyle w:val="a3"/>
        <w:jc w:val="center"/>
        <w:rPr>
          <w:rFonts w:ascii="Times New Roman" w:hAnsi="Times New Roman"/>
          <w:sz w:val="36"/>
          <w:szCs w:val="36"/>
        </w:rPr>
      </w:pPr>
    </w:p>
    <w:p w:rsidR="00F53753" w:rsidRDefault="00F53753" w:rsidP="00F53753">
      <w:pPr>
        <w:pStyle w:val="a3"/>
        <w:jc w:val="center"/>
      </w:pPr>
      <w:r>
        <w:rPr>
          <w:rFonts w:ascii="Times New Roman" w:hAnsi="Times New Roman"/>
          <w:b/>
          <w:sz w:val="36"/>
          <w:szCs w:val="36"/>
        </w:rPr>
        <w:t>ПОСТАНОВЛЕНИЕ</w:t>
      </w:r>
    </w:p>
    <w:p w:rsidR="00F53753" w:rsidRDefault="00F53753" w:rsidP="00F53753">
      <w:pPr>
        <w:pStyle w:val="a3"/>
        <w:jc w:val="center"/>
        <w:rPr>
          <w:rFonts w:ascii="Times New Roman" w:hAnsi="Times New Roman"/>
          <w:sz w:val="16"/>
          <w:szCs w:val="16"/>
        </w:rPr>
      </w:pPr>
    </w:p>
    <w:p w:rsidR="00F53753" w:rsidRDefault="00F53753" w:rsidP="00F5375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53753" w:rsidRDefault="00F53753" w:rsidP="00F5375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03.09.2014   №</w:t>
      </w:r>
      <w:r>
        <w:rPr>
          <w:rFonts w:ascii="Times New Roman" w:hAnsi="Times New Roman"/>
          <w:sz w:val="28"/>
          <w:szCs w:val="28"/>
        </w:rPr>
        <w:t xml:space="preserve"> 660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па</w:t>
      </w:r>
    </w:p>
    <w:p w:rsidR="00F53753" w:rsidRDefault="00F53753" w:rsidP="00F5375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53753" w:rsidRDefault="00F53753" w:rsidP="00F5375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</w:t>
      </w:r>
    </w:p>
    <w:p w:rsidR="00F53753" w:rsidRDefault="00F53753" w:rsidP="00F5375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 Новосибирской области от 05.11.2013 № 762-па</w:t>
      </w:r>
    </w:p>
    <w:p w:rsidR="00F53753" w:rsidRDefault="00F53753" w:rsidP="00F5375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53753" w:rsidRDefault="00F53753" w:rsidP="00F53753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целях приведения постановления администрации Доволенского района Новосибирской области  от 05.11.2013 № 762-па «О мерах по реализации отдельных положений  Федерального закона «О контроле за соответствием  расходов лиц, замещающих муниципальные должности, и иных лиц их доходами» в соответствие с действующим законодательством Российской Федерации, администрация Доволенского района Новосибирской области   </w:t>
      </w:r>
      <w:r>
        <w:rPr>
          <w:rFonts w:ascii="Times New Roman" w:hAnsi="Times New Roman"/>
          <w:b/>
          <w:sz w:val="28"/>
          <w:szCs w:val="28"/>
        </w:rPr>
        <w:t>постановляет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:</w:t>
      </w:r>
      <w:proofErr w:type="gramEnd"/>
    </w:p>
    <w:p w:rsidR="00F53753" w:rsidRDefault="00F53753" w:rsidP="00F53753">
      <w:pPr>
        <w:pStyle w:val="a3"/>
        <w:numPr>
          <w:ilvl w:val="0"/>
          <w:numId w:val="1"/>
        </w:numPr>
        <w:ind w:left="0" w:firstLine="7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постановление администрации Доволенского района Новосибирской  области от 05.11.2013 № 762-па «О мерах по реализации отдельных положений Федерального закона «О </w:t>
      </w:r>
      <w:proofErr w:type="gramStart"/>
      <w:r>
        <w:rPr>
          <w:rFonts w:ascii="Times New Roman" w:hAnsi="Times New Roman"/>
          <w:sz w:val="28"/>
          <w:szCs w:val="28"/>
        </w:rPr>
        <w:t>контроле за</w:t>
      </w:r>
      <w:proofErr w:type="gramEnd"/>
      <w:r>
        <w:rPr>
          <w:rFonts w:ascii="Times New Roman" w:hAnsi="Times New Roman"/>
          <w:sz w:val="28"/>
          <w:szCs w:val="28"/>
        </w:rPr>
        <w:t xml:space="preserve"> соответствием расходов лиц, замещающих муниципальные должности, и иных лиц их доходами» следующие изменения:</w:t>
      </w:r>
    </w:p>
    <w:p w:rsidR="00F53753" w:rsidRDefault="00F53753" w:rsidP="00F53753">
      <w:pPr>
        <w:pStyle w:val="a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постановления изложить в редакции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F53753" w:rsidRDefault="00F53753" w:rsidP="00F53753">
      <w:pPr>
        <w:pStyle w:val="a3"/>
        <w:ind w:firstLine="7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«О мерах по реализации отдельных положений Федерального закона «О </w:t>
      </w:r>
      <w:proofErr w:type="gramStart"/>
      <w:r>
        <w:rPr>
          <w:rFonts w:ascii="Times New Roman" w:hAnsi="Times New Roman"/>
          <w:sz w:val="28"/>
          <w:szCs w:val="28"/>
        </w:rPr>
        <w:t>контроле за</w:t>
      </w:r>
      <w:proofErr w:type="gramEnd"/>
      <w:r>
        <w:rPr>
          <w:rFonts w:ascii="Times New Roman" w:hAnsi="Times New Roman"/>
          <w:sz w:val="28"/>
          <w:szCs w:val="28"/>
        </w:rPr>
        <w:t xml:space="preserve">  соответствием расходов лиц, замещающих государственные должности, и иных лиц их доходами»;</w:t>
      </w:r>
    </w:p>
    <w:p w:rsidR="00F53753" w:rsidRDefault="00F53753" w:rsidP="00F53753">
      <w:pPr>
        <w:pStyle w:val="a3"/>
        <w:numPr>
          <w:ilvl w:val="1"/>
          <w:numId w:val="1"/>
        </w:numPr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Порядке представления </w:t>
      </w:r>
      <w:proofErr w:type="spellStart"/>
      <w:r>
        <w:rPr>
          <w:rFonts w:ascii="Times New Roman" w:hAnsi="Times New Roman"/>
          <w:sz w:val="28"/>
          <w:szCs w:val="28"/>
        </w:rPr>
        <w:t>лицами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амещающими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муниципальные</w:t>
      </w:r>
    </w:p>
    <w:p w:rsidR="00F53753" w:rsidRDefault="00F53753" w:rsidP="00F5375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должности, муниципальными  служащими администрации Доволенского района Новосибирской области сведений о своих расходах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а также </w:t>
      </w:r>
      <w:r w:rsidR="005D1231">
        <w:rPr>
          <w:rFonts w:ascii="Times New Roman" w:hAnsi="Times New Roman"/>
          <w:sz w:val="28"/>
          <w:szCs w:val="28"/>
        </w:rPr>
        <w:t xml:space="preserve">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акций(долей участия, паев в уставных (складочных) капиталах организаций), если сумма сделки превышает общий доход данного лица и его супруги(супруга) за три последних года, предшествующих совершению сделки, и об источниках получения средств, за счет которых совершена сделка, пункты 6 и 7  отменить.</w:t>
      </w:r>
    </w:p>
    <w:p w:rsidR="005D1231" w:rsidRDefault="005D1231" w:rsidP="00F5375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5D1231" w:rsidRDefault="005D1231" w:rsidP="00F53753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лавы</w:t>
      </w:r>
      <w:proofErr w:type="spellEnd"/>
      <w:r>
        <w:rPr>
          <w:rFonts w:ascii="Times New Roman" w:hAnsi="Times New Roman"/>
          <w:sz w:val="28"/>
          <w:szCs w:val="28"/>
        </w:rPr>
        <w:t xml:space="preserve"> Доволенского района</w:t>
      </w:r>
    </w:p>
    <w:p w:rsidR="005D1231" w:rsidRDefault="005D1231" w:rsidP="00F5375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Г.Н.Калюжный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5D1231" w:rsidRDefault="005D1231" w:rsidP="00F5375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D1231" w:rsidRDefault="005D1231" w:rsidP="00F53753">
      <w:pPr>
        <w:pStyle w:val="a3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Денисенко А.А.</w:t>
      </w:r>
    </w:p>
    <w:p w:rsidR="005D1231" w:rsidRPr="005D1231" w:rsidRDefault="005D1231" w:rsidP="00F5375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20 326</w:t>
      </w:r>
    </w:p>
    <w:p w:rsidR="005D1231" w:rsidRPr="00F53753" w:rsidRDefault="005D1231" w:rsidP="00F5375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F79FE" w:rsidRDefault="002F79FE"/>
    <w:sectPr w:rsidR="002F79FE" w:rsidSect="005D1231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F0111"/>
    <w:multiLevelType w:val="multilevel"/>
    <w:tmpl w:val="3832337C"/>
    <w:lvl w:ilvl="0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753"/>
    <w:rsid w:val="002F79FE"/>
    <w:rsid w:val="005D1231"/>
    <w:rsid w:val="00AF3F21"/>
    <w:rsid w:val="00F53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rsid w:val="00F53753"/>
    <w:pPr>
      <w:autoSpaceDN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37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rsid w:val="00F53753"/>
    <w:pPr>
      <w:autoSpaceDN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37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2014-09-04T02:54:00Z</cp:lastPrinted>
  <dcterms:created xsi:type="dcterms:W3CDTF">2014-09-04T02:33:00Z</dcterms:created>
  <dcterms:modified xsi:type="dcterms:W3CDTF">2014-09-04T02:54:00Z</dcterms:modified>
</cp:coreProperties>
</file>