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CF29A" w14:textId="3D7C141E" w:rsidR="004712B0" w:rsidRPr="00C21A1E" w:rsidRDefault="004712B0" w:rsidP="004712B0">
      <w:pPr>
        <w:ind w:firstLine="0"/>
        <w:jc w:val="center"/>
        <w:rPr>
          <w:rFonts w:eastAsia="Calibri"/>
          <w:sz w:val="22"/>
          <w:szCs w:val="22"/>
          <w:lang w:eastAsia="en-US"/>
        </w:rPr>
      </w:pPr>
      <w:bookmarkStart w:id="0" w:name="_Hlk120542522"/>
      <w:bookmarkStart w:id="1" w:name="_Hlk95402789"/>
    </w:p>
    <w:p w14:paraId="299BB037" w14:textId="664AE5D9" w:rsidR="003F436C" w:rsidRDefault="003F436C" w:rsidP="003F436C">
      <w:pPr>
        <w:ind w:firstLine="0"/>
        <w:jc w:val="center"/>
        <w:rPr>
          <w:b/>
          <w:sz w:val="20"/>
          <w:szCs w:val="20"/>
        </w:rPr>
      </w:pPr>
      <w:r w:rsidRPr="00A44217">
        <w:rPr>
          <w:noProof/>
        </w:rPr>
        <w:drawing>
          <wp:inline distT="0" distB="0" distL="0" distR="0" wp14:anchorId="600136AF" wp14:editId="056A9E63">
            <wp:extent cx="571500" cy="6858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C4033F" w14:textId="77777777" w:rsidR="003F436C" w:rsidRDefault="003F436C" w:rsidP="003F436C">
      <w:pPr>
        <w:jc w:val="center"/>
        <w:rPr>
          <w:b/>
          <w:sz w:val="20"/>
          <w:szCs w:val="20"/>
        </w:rPr>
      </w:pPr>
    </w:p>
    <w:p w14:paraId="5963D040" w14:textId="77777777" w:rsidR="007D4161" w:rsidRDefault="003F436C" w:rsidP="003F436C">
      <w:pPr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АДМИНИСТРАЦИЯ ДОВОЛЕНСКОГО РАЙОНА </w:t>
      </w:r>
    </w:p>
    <w:p w14:paraId="25045656" w14:textId="183C3902" w:rsidR="003F436C" w:rsidRPr="007D4161" w:rsidRDefault="003F436C" w:rsidP="007D4161">
      <w:pPr>
        <w:pStyle w:val="1"/>
        <w:rPr>
          <w:sz w:val="20"/>
          <w:szCs w:val="24"/>
        </w:rPr>
      </w:pPr>
      <w:r w:rsidRPr="007D4161">
        <w:rPr>
          <w:szCs w:val="24"/>
        </w:rPr>
        <w:t>НОВОСИБИРСКОЙ ОБЛАСТИ</w:t>
      </w:r>
    </w:p>
    <w:p w14:paraId="74B26B52" w14:textId="322B47E0" w:rsidR="003F436C" w:rsidRDefault="003F436C" w:rsidP="003F436C">
      <w:pPr>
        <w:ind w:firstLine="0"/>
        <w:jc w:val="center"/>
        <w:rPr>
          <w:sz w:val="22"/>
          <w:szCs w:val="22"/>
        </w:rPr>
      </w:pPr>
      <w:r>
        <w:rPr>
          <w:sz w:val="22"/>
          <w:szCs w:val="22"/>
        </w:rPr>
        <w:t>ул. Ленина, 106, с. Довольное, Доволенский район, Новосибирская область,  632450</w:t>
      </w:r>
    </w:p>
    <w:p w14:paraId="1FF0606A" w14:textId="7E70F435" w:rsidR="003F436C" w:rsidRPr="003A5BF6" w:rsidRDefault="003F436C" w:rsidP="003F436C">
      <w:pPr>
        <w:ind w:firstLine="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Телефон/факс 8 383 54 20 137 </w:t>
      </w:r>
      <w:r>
        <w:rPr>
          <w:sz w:val="22"/>
          <w:szCs w:val="22"/>
          <w:lang w:val="en-US"/>
        </w:rPr>
        <w:t>E</w:t>
      </w:r>
      <w:r w:rsidRPr="007D4161">
        <w:rPr>
          <w:sz w:val="22"/>
          <w:szCs w:val="22"/>
        </w:rPr>
        <w:t>-</w:t>
      </w:r>
      <w:r>
        <w:rPr>
          <w:sz w:val="22"/>
          <w:szCs w:val="22"/>
          <w:lang w:val="en-US"/>
        </w:rPr>
        <w:t>mail</w:t>
      </w:r>
      <w:r w:rsidRPr="007D4161">
        <w:rPr>
          <w:color w:val="000000"/>
          <w:sz w:val="22"/>
          <w:szCs w:val="22"/>
        </w:rPr>
        <w:t xml:space="preserve">: </w:t>
      </w:r>
      <w:r w:rsidRPr="00E905A3">
        <w:rPr>
          <w:sz w:val="24"/>
          <w:u w:val="single"/>
          <w:lang w:val="en-US"/>
        </w:rPr>
        <w:t>adm</w:t>
      </w:r>
      <w:hyperlink r:id="rId9" w:history="1">
        <w:r w:rsidRPr="003A5BF6">
          <w:rPr>
            <w:rStyle w:val="a6"/>
            <w:color w:val="auto"/>
            <w:sz w:val="24"/>
            <w:lang w:val="en-US"/>
          </w:rPr>
          <w:t>dovol</w:t>
        </w:r>
        <w:r w:rsidRPr="003A5BF6">
          <w:rPr>
            <w:rStyle w:val="a6"/>
            <w:color w:val="auto"/>
            <w:sz w:val="24"/>
          </w:rPr>
          <w:t>@</w:t>
        </w:r>
        <w:r w:rsidRPr="003A5BF6">
          <w:rPr>
            <w:rStyle w:val="a6"/>
            <w:color w:val="auto"/>
            <w:sz w:val="24"/>
            <w:lang w:val="en-US"/>
          </w:rPr>
          <w:t>yandex</w:t>
        </w:r>
        <w:r w:rsidRPr="003A5BF6">
          <w:rPr>
            <w:rStyle w:val="a6"/>
            <w:color w:val="auto"/>
            <w:sz w:val="24"/>
          </w:rPr>
          <w:t>.</w:t>
        </w:r>
        <w:r w:rsidRPr="003A5BF6">
          <w:rPr>
            <w:rStyle w:val="a6"/>
            <w:color w:val="auto"/>
            <w:sz w:val="24"/>
            <w:lang w:val="en-US"/>
          </w:rPr>
          <w:t>ru</w:t>
        </w:r>
      </w:hyperlink>
      <w:r w:rsidR="007D4161" w:rsidRPr="003A5BF6">
        <w:rPr>
          <w:rStyle w:val="a6"/>
          <w:color w:val="auto"/>
          <w:sz w:val="24"/>
        </w:rPr>
        <w:t xml:space="preserve"> </w:t>
      </w:r>
      <w:hyperlink r:id="rId10" w:history="1">
        <w:r w:rsidRPr="003A5BF6">
          <w:rPr>
            <w:rStyle w:val="a6"/>
            <w:color w:val="auto"/>
            <w:sz w:val="24"/>
            <w:lang w:val="en-US"/>
          </w:rPr>
          <w:t>http</w:t>
        </w:r>
        <w:r w:rsidRPr="003A5BF6">
          <w:rPr>
            <w:rStyle w:val="a6"/>
            <w:color w:val="auto"/>
            <w:sz w:val="24"/>
          </w:rPr>
          <w:t>://</w:t>
        </w:r>
        <w:r w:rsidRPr="003A5BF6">
          <w:rPr>
            <w:rStyle w:val="a6"/>
            <w:color w:val="auto"/>
            <w:sz w:val="24"/>
            <w:lang w:val="en-US"/>
          </w:rPr>
          <w:t>dovolnoe</w:t>
        </w:r>
        <w:r w:rsidRPr="003A5BF6">
          <w:rPr>
            <w:rStyle w:val="a6"/>
            <w:color w:val="auto"/>
            <w:sz w:val="24"/>
          </w:rPr>
          <w:t>.</w:t>
        </w:r>
        <w:r w:rsidRPr="003A5BF6">
          <w:rPr>
            <w:rStyle w:val="a6"/>
            <w:color w:val="auto"/>
            <w:sz w:val="24"/>
            <w:lang w:val="en-US"/>
          </w:rPr>
          <w:t>nso</w:t>
        </w:r>
        <w:r w:rsidRPr="003A5BF6">
          <w:rPr>
            <w:rStyle w:val="a6"/>
            <w:color w:val="auto"/>
            <w:sz w:val="24"/>
          </w:rPr>
          <w:t>.</w:t>
        </w:r>
        <w:r w:rsidRPr="003A5BF6">
          <w:rPr>
            <w:rStyle w:val="a6"/>
            <w:color w:val="auto"/>
            <w:sz w:val="24"/>
            <w:lang w:val="en-US"/>
          </w:rPr>
          <w:t>ru</w:t>
        </w:r>
        <w:r w:rsidRPr="003A5BF6">
          <w:rPr>
            <w:rStyle w:val="a6"/>
            <w:color w:val="auto"/>
            <w:sz w:val="24"/>
          </w:rPr>
          <w:t>/</w:t>
        </w:r>
      </w:hyperlink>
    </w:p>
    <w:p w14:paraId="5E81A861" w14:textId="425A0576" w:rsidR="003F436C" w:rsidRDefault="003F436C" w:rsidP="003F436C">
      <w:pPr>
        <w:ind w:firstLine="0"/>
        <w:jc w:val="center"/>
        <w:rPr>
          <w:sz w:val="20"/>
        </w:rPr>
      </w:pPr>
      <w:r>
        <w:rPr>
          <w:sz w:val="22"/>
          <w:szCs w:val="22"/>
        </w:rPr>
        <w:t>ОГРН 1045405012960</w:t>
      </w:r>
      <w:r w:rsidR="007D4161">
        <w:rPr>
          <w:sz w:val="22"/>
          <w:szCs w:val="22"/>
        </w:rPr>
        <w:t xml:space="preserve"> </w:t>
      </w:r>
      <w:r>
        <w:rPr>
          <w:sz w:val="22"/>
          <w:szCs w:val="22"/>
        </w:rPr>
        <w:t>ИНН/КПП  5420100695/542001001</w:t>
      </w:r>
    </w:p>
    <w:p w14:paraId="09A3DE02" w14:textId="77777777" w:rsidR="004712B0" w:rsidRPr="00C21A1E" w:rsidRDefault="004712B0" w:rsidP="004712B0">
      <w:pPr>
        <w:ind w:firstLine="0"/>
        <w:jc w:val="center"/>
        <w:rPr>
          <w:rFonts w:eastAsia="Calibri"/>
          <w:szCs w:val="28"/>
          <w:lang w:eastAsia="en-US"/>
        </w:rPr>
      </w:pPr>
    </w:p>
    <w:bookmarkEnd w:id="0"/>
    <w:p w14:paraId="0FFF7F36" w14:textId="35A1C6D8" w:rsidR="004712B0" w:rsidRDefault="004712B0" w:rsidP="004712B0">
      <w:pPr>
        <w:ind w:firstLine="0"/>
        <w:jc w:val="center"/>
        <w:rPr>
          <w:rFonts w:eastAsia="Calibri"/>
          <w:b/>
          <w:szCs w:val="28"/>
          <w:lang w:eastAsia="en-US"/>
        </w:rPr>
      </w:pPr>
    </w:p>
    <w:p w14:paraId="45EE6EF3" w14:textId="77777777" w:rsidR="00712B16" w:rsidRPr="00847016" w:rsidRDefault="00712B16" w:rsidP="00F02BF5">
      <w:pPr>
        <w:autoSpaceDE w:val="0"/>
        <w:autoSpaceDN w:val="0"/>
        <w:adjustRightInd w:val="0"/>
        <w:ind w:firstLine="540"/>
        <w:rPr>
          <w:rFonts w:eastAsia="Calibri"/>
          <w:color w:val="1F3864"/>
          <w:sz w:val="24"/>
          <w:lang w:eastAsia="en-US"/>
        </w:rPr>
      </w:pPr>
    </w:p>
    <w:p w14:paraId="56017F07" w14:textId="6C83B2F4" w:rsidR="00F02BF5" w:rsidRPr="00A15B43" w:rsidRDefault="00F02BF5" w:rsidP="00C93428">
      <w:pPr>
        <w:autoSpaceDE w:val="0"/>
        <w:autoSpaceDN w:val="0"/>
        <w:adjustRightInd w:val="0"/>
        <w:jc w:val="center"/>
        <w:rPr>
          <w:rFonts w:eastAsia="Calibri"/>
          <w:szCs w:val="28"/>
          <w:u w:val="single"/>
          <w:lang w:eastAsia="en-US"/>
        </w:rPr>
      </w:pPr>
      <w:bookmarkStart w:id="2" w:name="_Hlk97313133"/>
      <w:r w:rsidRPr="00A15B43">
        <w:rPr>
          <w:rFonts w:eastAsia="Calibri"/>
          <w:szCs w:val="28"/>
          <w:lang w:eastAsia="en-US"/>
        </w:rPr>
        <w:t xml:space="preserve">Заключение </w:t>
      </w:r>
      <w:r w:rsidR="00A15B43">
        <w:rPr>
          <w:rFonts w:eastAsia="Calibri"/>
          <w:szCs w:val="28"/>
          <w:lang w:eastAsia="en-US"/>
        </w:rPr>
        <w:t>№</w:t>
      </w:r>
      <w:r w:rsidRPr="00A15B43">
        <w:rPr>
          <w:rFonts w:eastAsia="Calibri"/>
          <w:szCs w:val="28"/>
          <w:lang w:eastAsia="en-US"/>
        </w:rPr>
        <w:t xml:space="preserve"> </w:t>
      </w:r>
      <w:r w:rsidR="00B406CF">
        <w:rPr>
          <w:rFonts w:eastAsia="Calibri"/>
          <w:szCs w:val="28"/>
          <w:lang w:eastAsia="en-US"/>
        </w:rPr>
        <w:t>1</w:t>
      </w:r>
      <w:r w:rsidR="00D76082">
        <w:rPr>
          <w:rFonts w:eastAsia="Calibri"/>
          <w:szCs w:val="28"/>
          <w:lang w:eastAsia="en-US"/>
        </w:rPr>
        <w:t xml:space="preserve"> от 22.0</w:t>
      </w:r>
      <w:r w:rsidR="003C6676">
        <w:rPr>
          <w:rFonts w:eastAsia="Calibri"/>
          <w:szCs w:val="28"/>
          <w:lang w:eastAsia="en-US"/>
        </w:rPr>
        <w:t>1</w:t>
      </w:r>
      <w:r w:rsidR="00D76082">
        <w:rPr>
          <w:rFonts w:eastAsia="Calibri"/>
          <w:szCs w:val="28"/>
          <w:lang w:eastAsia="en-US"/>
        </w:rPr>
        <w:t>.2024г.</w:t>
      </w:r>
    </w:p>
    <w:p w14:paraId="12730A95" w14:textId="3F559A23" w:rsidR="00F02BF5" w:rsidRDefault="00F02BF5" w:rsidP="00C93428">
      <w:pPr>
        <w:autoSpaceDE w:val="0"/>
        <w:autoSpaceDN w:val="0"/>
        <w:adjustRightInd w:val="0"/>
        <w:jc w:val="center"/>
        <w:rPr>
          <w:rFonts w:eastAsia="Calibri"/>
          <w:szCs w:val="28"/>
          <w:lang w:eastAsia="en-US"/>
        </w:rPr>
      </w:pPr>
      <w:r w:rsidRPr="00A15B43">
        <w:rPr>
          <w:rFonts w:eastAsia="Calibri"/>
          <w:szCs w:val="28"/>
          <w:lang w:eastAsia="en-US"/>
        </w:rPr>
        <w:t>по результатам аудиторско</w:t>
      </w:r>
      <w:r w:rsidR="00454973">
        <w:rPr>
          <w:rFonts w:eastAsia="Calibri"/>
          <w:szCs w:val="28"/>
          <w:lang w:eastAsia="en-US"/>
        </w:rPr>
        <w:t>го</w:t>
      </w:r>
      <w:r w:rsidRPr="00A15B43">
        <w:rPr>
          <w:rFonts w:eastAsia="Calibri"/>
          <w:szCs w:val="28"/>
          <w:lang w:eastAsia="en-US"/>
        </w:rPr>
        <w:t xml:space="preserve"> </w:t>
      </w:r>
      <w:r w:rsidR="00454973">
        <w:rPr>
          <w:rFonts w:eastAsia="Calibri"/>
          <w:szCs w:val="28"/>
          <w:lang w:eastAsia="en-US"/>
        </w:rPr>
        <w:t>мероприятия</w:t>
      </w:r>
    </w:p>
    <w:bookmarkEnd w:id="2"/>
    <w:p w14:paraId="582F5A44" w14:textId="75909163" w:rsidR="004D5505" w:rsidRDefault="004D5505" w:rsidP="00F02BF5">
      <w:pPr>
        <w:autoSpaceDE w:val="0"/>
        <w:autoSpaceDN w:val="0"/>
        <w:adjustRightInd w:val="0"/>
        <w:jc w:val="center"/>
        <w:rPr>
          <w:rFonts w:eastAsia="Calibri"/>
          <w:szCs w:val="28"/>
          <w:lang w:eastAsia="en-US"/>
        </w:rPr>
      </w:pPr>
    </w:p>
    <w:p w14:paraId="025710C5" w14:textId="5343455A" w:rsidR="00D76082" w:rsidRDefault="003D56C9" w:rsidP="003D56C9">
      <w:pPr>
        <w:pStyle w:val="a7"/>
        <w:ind w:right="83"/>
      </w:pPr>
      <w:r>
        <w:rPr>
          <w:u w:val="single"/>
        </w:rPr>
        <w:t xml:space="preserve">1. </w:t>
      </w:r>
      <w:r w:rsidR="00D76082" w:rsidRPr="00505AE4">
        <w:rPr>
          <w:u w:val="single"/>
        </w:rPr>
        <w:t>Тем</w:t>
      </w:r>
      <w:r w:rsidR="00D76082">
        <w:rPr>
          <w:u w:val="single"/>
        </w:rPr>
        <w:t>а</w:t>
      </w:r>
      <w:r w:rsidR="00D76082" w:rsidRPr="00505AE4">
        <w:rPr>
          <w:u w:val="single"/>
        </w:rPr>
        <w:t xml:space="preserve"> аудиторского мероприятия</w:t>
      </w:r>
      <w:r w:rsidR="00D76082" w:rsidRPr="00E20F65">
        <w:t xml:space="preserve">: </w:t>
      </w:r>
    </w:p>
    <w:p w14:paraId="612B0884" w14:textId="77777777" w:rsidR="00D76082" w:rsidRDefault="00D76082" w:rsidP="00D76082">
      <w:pPr>
        <w:autoSpaceDE w:val="0"/>
      </w:pPr>
      <w:bookmarkStart w:id="3" w:name="_Hlk87973939"/>
      <w:bookmarkStart w:id="4" w:name="_Hlk87973580"/>
      <w:r w:rsidRPr="004A4273">
        <w:rPr>
          <w:szCs w:val="28"/>
        </w:rPr>
        <w:t>«</w:t>
      </w:r>
      <w:bookmarkStart w:id="5" w:name="_Hlk158122195"/>
      <w:r>
        <w:rPr>
          <w:szCs w:val="28"/>
        </w:rPr>
        <w:t>П</w:t>
      </w:r>
      <w:r w:rsidRPr="00197ACA">
        <w:rPr>
          <w:szCs w:val="28"/>
        </w:rPr>
        <w:t>одтверждени</w:t>
      </w:r>
      <w:r>
        <w:rPr>
          <w:szCs w:val="28"/>
        </w:rPr>
        <w:t>е</w:t>
      </w:r>
      <w:r w:rsidRPr="00197ACA">
        <w:rPr>
          <w:szCs w:val="28"/>
        </w:rPr>
        <w:t xml:space="preserve"> достоверности годовой бюджетной отчетности за 2023 год и соответствия порядка ведения бюджетного учета единой методологии бюджетного учета, составления, представления и утверждения бюджетной отчетности</w:t>
      </w:r>
      <w:bookmarkEnd w:id="5"/>
      <w:r w:rsidRPr="004A4273">
        <w:rPr>
          <w:szCs w:val="28"/>
        </w:rPr>
        <w:t>»</w:t>
      </w:r>
      <w:r>
        <w:rPr>
          <w:szCs w:val="28"/>
        </w:rPr>
        <w:t>.</w:t>
      </w:r>
      <w:r>
        <w:t xml:space="preserve"> </w:t>
      </w:r>
    </w:p>
    <w:bookmarkEnd w:id="3"/>
    <w:bookmarkEnd w:id="4"/>
    <w:p w14:paraId="3F19485A" w14:textId="5E0CB46F" w:rsidR="009F25A8" w:rsidRPr="009A572F" w:rsidRDefault="003D56C9" w:rsidP="00104A81">
      <w:pPr>
        <w:autoSpaceDE w:val="0"/>
        <w:rPr>
          <w:rFonts w:eastAsia="Calibri"/>
          <w:szCs w:val="28"/>
          <w:u w:val="single"/>
          <w:lang w:eastAsia="en-US"/>
        </w:rPr>
      </w:pPr>
      <w:r>
        <w:rPr>
          <w:rFonts w:eastAsia="Calibri"/>
          <w:szCs w:val="28"/>
          <w:u w:val="single"/>
          <w:lang w:eastAsia="en-US"/>
        </w:rPr>
        <w:t xml:space="preserve">2. </w:t>
      </w:r>
      <w:r w:rsidR="009F25A8" w:rsidRPr="009A572F">
        <w:rPr>
          <w:rFonts w:eastAsia="Calibri"/>
          <w:szCs w:val="28"/>
          <w:u w:val="single"/>
          <w:lang w:eastAsia="en-US"/>
        </w:rPr>
        <w:t>О</w:t>
      </w:r>
      <w:r w:rsidR="00FB1B1C" w:rsidRPr="009A572F">
        <w:rPr>
          <w:rFonts w:eastAsia="Calibri"/>
          <w:szCs w:val="28"/>
          <w:u w:val="single"/>
          <w:lang w:eastAsia="en-US"/>
        </w:rPr>
        <w:t>сновани</w:t>
      </w:r>
      <w:r w:rsidR="009F25A8" w:rsidRPr="009A572F">
        <w:rPr>
          <w:rFonts w:eastAsia="Calibri"/>
          <w:szCs w:val="28"/>
          <w:u w:val="single"/>
          <w:lang w:eastAsia="en-US"/>
        </w:rPr>
        <w:t xml:space="preserve">е проведения аудиторского мероприятия: </w:t>
      </w:r>
    </w:p>
    <w:p w14:paraId="04CE133C" w14:textId="352BCA52" w:rsidR="00B35351" w:rsidRDefault="009F25A8" w:rsidP="00B35351">
      <w:bookmarkStart w:id="6" w:name="_Hlk97312364"/>
      <w:r>
        <w:rPr>
          <w:color w:val="000000"/>
          <w:szCs w:val="28"/>
        </w:rPr>
        <w:t>-</w:t>
      </w:r>
      <w:bookmarkStart w:id="7" w:name="_Hlk59531661"/>
      <w:r>
        <w:rPr>
          <w:color w:val="000000"/>
          <w:szCs w:val="28"/>
        </w:rPr>
        <w:t xml:space="preserve"> </w:t>
      </w:r>
      <w:bookmarkEnd w:id="7"/>
      <w:r w:rsidR="00DB03C0" w:rsidRPr="00334C37">
        <w:rPr>
          <w:szCs w:val="28"/>
        </w:rPr>
        <w:t xml:space="preserve">пункт 1 </w:t>
      </w:r>
      <w:r w:rsidR="00DB03C0">
        <w:rPr>
          <w:szCs w:val="28"/>
        </w:rPr>
        <w:t xml:space="preserve">плана </w:t>
      </w:r>
      <w:r w:rsidR="00DB03C0" w:rsidRPr="00334C37">
        <w:rPr>
          <w:szCs w:val="28"/>
        </w:rPr>
        <w:t xml:space="preserve">проведения аудиторских мероприятий на 2024 год и период до срока </w:t>
      </w:r>
      <w:r w:rsidR="00DB03C0">
        <w:rPr>
          <w:szCs w:val="28"/>
        </w:rPr>
        <w:t xml:space="preserve"> </w:t>
      </w:r>
      <w:r w:rsidR="00DB03C0" w:rsidRPr="00334C37">
        <w:rPr>
          <w:szCs w:val="28"/>
        </w:rPr>
        <w:t>представления консолидированной (индивидуальной) годовой бюджетной отчетности за 2024 год администрации Доволенского района новосибирской области</w:t>
      </w:r>
      <w:r w:rsidR="00DB03C0">
        <w:rPr>
          <w:szCs w:val="28"/>
        </w:rPr>
        <w:t xml:space="preserve">, </w:t>
      </w:r>
      <w:r w:rsidR="00DB03C0" w:rsidRPr="00334C37">
        <w:rPr>
          <w:szCs w:val="28"/>
        </w:rPr>
        <w:t xml:space="preserve">утвержденного распоряжением администрации Доволенского района Новосибирской области от </w:t>
      </w:r>
      <w:r w:rsidR="00DB03C0">
        <w:rPr>
          <w:szCs w:val="28"/>
        </w:rPr>
        <w:t>14</w:t>
      </w:r>
      <w:r w:rsidR="00DB03C0" w:rsidRPr="00334C37">
        <w:rPr>
          <w:szCs w:val="28"/>
        </w:rPr>
        <w:t>.12.202</w:t>
      </w:r>
      <w:r w:rsidR="00DB03C0">
        <w:rPr>
          <w:szCs w:val="28"/>
        </w:rPr>
        <w:t>3</w:t>
      </w:r>
      <w:r w:rsidR="00DB03C0" w:rsidRPr="00334C37">
        <w:rPr>
          <w:szCs w:val="28"/>
        </w:rPr>
        <w:t xml:space="preserve"> №5</w:t>
      </w:r>
      <w:r w:rsidR="00DB03C0">
        <w:rPr>
          <w:szCs w:val="28"/>
        </w:rPr>
        <w:t>58</w:t>
      </w:r>
      <w:r w:rsidR="00DB03C0" w:rsidRPr="00334C37">
        <w:rPr>
          <w:szCs w:val="28"/>
        </w:rPr>
        <w:t>-ра.</w:t>
      </w:r>
    </w:p>
    <w:p w14:paraId="72D12581" w14:textId="04274A3B" w:rsidR="00D162B6" w:rsidRDefault="003D56C9" w:rsidP="00104A81">
      <w:pPr>
        <w:autoSpaceDE w:val="0"/>
      </w:pPr>
      <w:bookmarkStart w:id="8" w:name="_Hlk97312399"/>
      <w:bookmarkEnd w:id="6"/>
      <w:r>
        <w:rPr>
          <w:szCs w:val="28"/>
          <w:u w:val="single"/>
        </w:rPr>
        <w:t xml:space="preserve">3. </w:t>
      </w:r>
      <w:r w:rsidR="00DF2609" w:rsidRPr="002C0943">
        <w:rPr>
          <w:szCs w:val="28"/>
          <w:u w:val="single"/>
        </w:rPr>
        <w:t>О</w:t>
      </w:r>
      <w:r w:rsidR="00104A81" w:rsidRPr="002C0943">
        <w:rPr>
          <w:szCs w:val="28"/>
          <w:u w:val="single"/>
        </w:rPr>
        <w:t>бъект внутреннего финансового аудита</w:t>
      </w:r>
      <w:r w:rsidR="00104A81">
        <w:rPr>
          <w:szCs w:val="28"/>
        </w:rPr>
        <w:t xml:space="preserve">:  </w:t>
      </w:r>
      <w:bookmarkStart w:id="9" w:name="_Hlk97312093"/>
      <w:r w:rsidR="00994030">
        <w:rPr>
          <w:szCs w:val="28"/>
        </w:rPr>
        <w:t xml:space="preserve">бюджетная процедура: </w:t>
      </w:r>
      <w:r w:rsidR="000814CE" w:rsidRPr="004A4273">
        <w:rPr>
          <w:szCs w:val="28"/>
        </w:rPr>
        <w:t>«Составление и предоставление бюджетной отчетности»</w:t>
      </w:r>
      <w:r w:rsidR="000814CE">
        <w:rPr>
          <w:szCs w:val="28"/>
        </w:rPr>
        <w:t>.</w:t>
      </w:r>
      <w:r w:rsidR="000814CE" w:rsidRPr="004A4273">
        <w:rPr>
          <w:szCs w:val="28"/>
        </w:rPr>
        <w:t xml:space="preserve"> </w:t>
      </w:r>
    </w:p>
    <w:p w14:paraId="6DA9DB6D" w14:textId="475F1BC9" w:rsidR="009A572F" w:rsidRDefault="003D56C9" w:rsidP="009A572F">
      <w:pPr>
        <w:autoSpaceDE w:val="0"/>
        <w:rPr>
          <w:color w:val="000000"/>
          <w:szCs w:val="28"/>
        </w:rPr>
      </w:pPr>
      <w:bookmarkStart w:id="10" w:name="_Hlk62564967"/>
      <w:bookmarkEnd w:id="9"/>
      <w:r>
        <w:rPr>
          <w:szCs w:val="28"/>
          <w:u w:val="single"/>
        </w:rPr>
        <w:t xml:space="preserve">4. </w:t>
      </w:r>
      <w:r w:rsidR="00505AE4" w:rsidRPr="00E3079C">
        <w:rPr>
          <w:szCs w:val="28"/>
          <w:u w:val="single"/>
        </w:rPr>
        <w:t xml:space="preserve">Уполномоченное должностное лицо, ответственное за проведение </w:t>
      </w:r>
      <w:r w:rsidR="00505AE4" w:rsidRPr="00E3079C">
        <w:rPr>
          <w:color w:val="000000"/>
          <w:szCs w:val="28"/>
          <w:u w:val="single"/>
        </w:rPr>
        <w:t>аудиторского мероприятия</w:t>
      </w:r>
      <w:r w:rsidR="00875C89">
        <w:rPr>
          <w:color w:val="000000"/>
          <w:szCs w:val="28"/>
          <w:u w:val="single"/>
        </w:rPr>
        <w:t xml:space="preserve"> (субъект ВФА)</w:t>
      </w:r>
      <w:r w:rsidR="00E3079C">
        <w:rPr>
          <w:color w:val="000000"/>
          <w:szCs w:val="28"/>
        </w:rPr>
        <w:t>:</w:t>
      </w:r>
      <w:r w:rsidR="00505AE4">
        <w:rPr>
          <w:color w:val="000000"/>
          <w:szCs w:val="28"/>
        </w:rPr>
        <w:t xml:space="preserve">  </w:t>
      </w:r>
      <w:r w:rsidR="00E3079C" w:rsidRPr="00BB5168">
        <w:rPr>
          <w:szCs w:val="28"/>
        </w:rPr>
        <w:t>Пургин</w:t>
      </w:r>
      <w:r w:rsidR="00E3079C">
        <w:rPr>
          <w:szCs w:val="28"/>
        </w:rPr>
        <w:t xml:space="preserve">а </w:t>
      </w:r>
      <w:r w:rsidR="00E3079C" w:rsidRPr="00BB5168">
        <w:rPr>
          <w:szCs w:val="28"/>
        </w:rPr>
        <w:t>С</w:t>
      </w:r>
      <w:r w:rsidR="00E3079C">
        <w:rPr>
          <w:szCs w:val="28"/>
        </w:rPr>
        <w:t>.</w:t>
      </w:r>
      <w:r w:rsidR="00E3079C" w:rsidRPr="00BB5168">
        <w:rPr>
          <w:szCs w:val="28"/>
        </w:rPr>
        <w:t>А</w:t>
      </w:r>
      <w:r w:rsidR="00E3079C">
        <w:rPr>
          <w:szCs w:val="28"/>
        </w:rPr>
        <w:t xml:space="preserve">. -  </w:t>
      </w:r>
      <w:r w:rsidR="009A572F" w:rsidRPr="00BB5168">
        <w:rPr>
          <w:szCs w:val="28"/>
        </w:rPr>
        <w:t>главны</w:t>
      </w:r>
      <w:r w:rsidR="00505AE4">
        <w:rPr>
          <w:szCs w:val="28"/>
        </w:rPr>
        <w:t>й</w:t>
      </w:r>
      <w:r w:rsidR="009A572F" w:rsidRPr="00BB5168">
        <w:rPr>
          <w:szCs w:val="28"/>
        </w:rPr>
        <w:t xml:space="preserve"> специалист администрации Доволенского района Новосибирской области</w:t>
      </w:r>
      <w:r w:rsidR="00E3079C">
        <w:rPr>
          <w:szCs w:val="28"/>
        </w:rPr>
        <w:t>.</w:t>
      </w:r>
      <w:r w:rsidR="009A572F">
        <w:rPr>
          <w:szCs w:val="28"/>
        </w:rPr>
        <w:t xml:space="preserve"> </w:t>
      </w:r>
    </w:p>
    <w:bookmarkEnd w:id="10"/>
    <w:p w14:paraId="410CAAE5" w14:textId="23C09095" w:rsidR="003D56C9" w:rsidRDefault="003D56C9" w:rsidP="005F6D91">
      <w:pPr>
        <w:rPr>
          <w:rStyle w:val="ae"/>
          <w:b w:val="0"/>
          <w:bCs w:val="0"/>
          <w:color w:val="2A3143"/>
          <w:szCs w:val="28"/>
          <w:u w:val="single"/>
        </w:rPr>
      </w:pPr>
      <w:r>
        <w:rPr>
          <w:rStyle w:val="ae"/>
          <w:b w:val="0"/>
          <w:bCs w:val="0"/>
          <w:color w:val="2A3143"/>
          <w:szCs w:val="28"/>
          <w:u w:val="single"/>
        </w:rPr>
        <w:t>5. Сроки проведения аудиторского мероприятия:</w:t>
      </w:r>
    </w:p>
    <w:p w14:paraId="24B8070F" w14:textId="30C6C2F0" w:rsidR="005F6D91" w:rsidRPr="005F6D91" w:rsidRDefault="003D56C9" w:rsidP="005F6D91">
      <w:pPr>
        <w:rPr>
          <w:szCs w:val="28"/>
        </w:rPr>
      </w:pPr>
      <w:r w:rsidRPr="003D56C9">
        <w:rPr>
          <w:rStyle w:val="ae"/>
          <w:b w:val="0"/>
          <w:bCs w:val="0"/>
          <w:color w:val="2A3143"/>
          <w:szCs w:val="28"/>
        </w:rPr>
        <w:t>д</w:t>
      </w:r>
      <w:r w:rsidR="005F6D91" w:rsidRPr="003D56C9">
        <w:rPr>
          <w:rStyle w:val="ae"/>
          <w:b w:val="0"/>
          <w:bCs w:val="0"/>
          <w:color w:val="2A3143"/>
          <w:szCs w:val="28"/>
        </w:rPr>
        <w:t>ата начала проведения аудиторского мероприятия</w:t>
      </w:r>
      <w:r w:rsidR="005F6D91" w:rsidRPr="005F6D91">
        <w:rPr>
          <w:b/>
          <w:bCs/>
          <w:szCs w:val="28"/>
        </w:rPr>
        <w:t> </w:t>
      </w:r>
      <w:r>
        <w:rPr>
          <w:b/>
          <w:bCs/>
          <w:szCs w:val="28"/>
        </w:rPr>
        <w:t xml:space="preserve"> - </w:t>
      </w:r>
      <w:r w:rsidR="005F6D91" w:rsidRPr="005F6D91">
        <w:rPr>
          <w:szCs w:val="28"/>
        </w:rPr>
        <w:t>01 января 2024</w:t>
      </w:r>
      <w:r w:rsidR="005F6D91">
        <w:rPr>
          <w:szCs w:val="28"/>
        </w:rPr>
        <w:t>г.</w:t>
      </w:r>
      <w:r w:rsidR="005F6D91" w:rsidRPr="005F6D91">
        <w:rPr>
          <w:szCs w:val="28"/>
        </w:rPr>
        <w:t xml:space="preserve"> </w:t>
      </w:r>
    </w:p>
    <w:p w14:paraId="42F39C59" w14:textId="380EF490" w:rsidR="005F6D91" w:rsidRPr="005F6D91" w:rsidRDefault="003D56C9" w:rsidP="005F6D91">
      <w:pPr>
        <w:rPr>
          <w:szCs w:val="28"/>
        </w:rPr>
      </w:pPr>
      <w:r w:rsidRPr="003D56C9">
        <w:rPr>
          <w:rStyle w:val="ae"/>
          <w:b w:val="0"/>
          <w:bCs w:val="0"/>
          <w:color w:val="2A3143"/>
          <w:szCs w:val="28"/>
        </w:rPr>
        <w:t>д</w:t>
      </w:r>
      <w:r w:rsidR="005F6D91" w:rsidRPr="003D56C9">
        <w:rPr>
          <w:rStyle w:val="ae"/>
          <w:b w:val="0"/>
          <w:bCs w:val="0"/>
          <w:color w:val="2A3143"/>
          <w:szCs w:val="28"/>
        </w:rPr>
        <w:t>ата окончания проведения аудиторского мероприятия</w:t>
      </w:r>
      <w:r w:rsidR="005F6D91" w:rsidRPr="005F6D91">
        <w:rPr>
          <w:b/>
          <w:bCs/>
          <w:szCs w:val="28"/>
        </w:rPr>
        <w:t> </w:t>
      </w:r>
      <w:r>
        <w:rPr>
          <w:b/>
          <w:bCs/>
          <w:szCs w:val="28"/>
        </w:rPr>
        <w:t>-</w:t>
      </w:r>
      <w:r w:rsidR="005F6D91" w:rsidRPr="005F6D91">
        <w:rPr>
          <w:b/>
          <w:bCs/>
          <w:szCs w:val="28"/>
        </w:rPr>
        <w:t xml:space="preserve"> </w:t>
      </w:r>
      <w:r w:rsidR="005F6D91" w:rsidRPr="005F6D91">
        <w:rPr>
          <w:szCs w:val="28"/>
        </w:rPr>
        <w:t>2</w:t>
      </w:r>
      <w:r w:rsidR="00823871">
        <w:rPr>
          <w:szCs w:val="28"/>
        </w:rPr>
        <w:t>2</w:t>
      </w:r>
      <w:r w:rsidR="005F6D91" w:rsidRPr="005F6D91">
        <w:rPr>
          <w:szCs w:val="28"/>
        </w:rPr>
        <w:t xml:space="preserve"> января 2024г.</w:t>
      </w:r>
    </w:p>
    <w:p w14:paraId="464590DE" w14:textId="1587BA19" w:rsidR="00452EAF" w:rsidRPr="001C2FC2" w:rsidRDefault="003D56C9" w:rsidP="00452EAF">
      <w:pPr>
        <w:rPr>
          <w:bCs/>
          <w:sz w:val="27"/>
          <w:szCs w:val="27"/>
        </w:rPr>
      </w:pPr>
      <w:r>
        <w:rPr>
          <w:rFonts w:eastAsia="Calibri"/>
          <w:bCs/>
          <w:szCs w:val="28"/>
          <w:u w:val="single"/>
          <w:lang w:eastAsia="en-US"/>
        </w:rPr>
        <w:t xml:space="preserve">6. </w:t>
      </w:r>
      <w:r w:rsidR="00D64022" w:rsidRPr="00E746BB">
        <w:rPr>
          <w:rFonts w:eastAsia="Calibri"/>
          <w:bCs/>
          <w:szCs w:val="28"/>
          <w:u w:val="single"/>
          <w:lang w:eastAsia="en-US"/>
        </w:rPr>
        <w:t>Перечень вопросов</w:t>
      </w:r>
      <w:r w:rsidR="00E746BB">
        <w:rPr>
          <w:rFonts w:eastAsia="Calibri"/>
          <w:bCs/>
          <w:szCs w:val="28"/>
          <w:u w:val="single"/>
          <w:lang w:eastAsia="en-US"/>
        </w:rPr>
        <w:t>,</w:t>
      </w:r>
      <w:r w:rsidR="00D64022" w:rsidRPr="00E746BB">
        <w:rPr>
          <w:rFonts w:eastAsia="Calibri"/>
          <w:bCs/>
          <w:szCs w:val="28"/>
          <w:u w:val="single"/>
          <w:lang w:eastAsia="en-US"/>
        </w:rPr>
        <w:t xml:space="preserve"> </w:t>
      </w:r>
      <w:r w:rsidR="001C2FC2" w:rsidRPr="00E746BB">
        <w:rPr>
          <w:rFonts w:eastAsia="Calibri"/>
          <w:bCs/>
          <w:szCs w:val="28"/>
          <w:u w:val="single"/>
          <w:lang w:eastAsia="en-US"/>
        </w:rPr>
        <w:t>изучен</w:t>
      </w:r>
      <w:r w:rsidR="00D64022" w:rsidRPr="00E746BB">
        <w:rPr>
          <w:rFonts w:eastAsia="Calibri"/>
          <w:bCs/>
          <w:szCs w:val="28"/>
          <w:u w:val="single"/>
          <w:lang w:eastAsia="en-US"/>
        </w:rPr>
        <w:t>ных  в ходе аудиторского мероприятия</w:t>
      </w:r>
      <w:r w:rsidR="00452EAF" w:rsidRPr="001C2FC2">
        <w:rPr>
          <w:bCs/>
          <w:sz w:val="27"/>
          <w:szCs w:val="27"/>
        </w:rPr>
        <w:t>:</w:t>
      </w:r>
    </w:p>
    <w:p w14:paraId="18E13E3C" w14:textId="6149E0A4" w:rsidR="00C010CB" w:rsidRPr="00A10ECE" w:rsidRDefault="003D1FCD" w:rsidP="00C010CB">
      <w:pPr>
        <w:pStyle w:val="ac"/>
        <w:widowControl w:val="0"/>
        <w:suppressAutoHyphens/>
        <w:autoSpaceDE w:val="0"/>
        <w:autoSpaceDN w:val="0"/>
        <w:adjustRightInd w:val="0"/>
        <w:ind w:left="0"/>
        <w:rPr>
          <w:sz w:val="26"/>
          <w:szCs w:val="26"/>
        </w:rPr>
      </w:pPr>
      <w:bookmarkStart w:id="11" w:name="_Hlk97312698"/>
      <w:bookmarkEnd w:id="8"/>
      <w:r>
        <w:t>1)</w:t>
      </w:r>
      <w:r w:rsidR="001564E6">
        <w:t xml:space="preserve"> </w:t>
      </w:r>
      <w:r w:rsidR="00EF0C4D">
        <w:t xml:space="preserve"> </w:t>
      </w:r>
      <w:r w:rsidR="00C010CB" w:rsidRPr="00A10ECE">
        <w:rPr>
          <w:sz w:val="26"/>
          <w:szCs w:val="26"/>
        </w:rPr>
        <w:t xml:space="preserve">Анализ </w:t>
      </w:r>
      <w:r w:rsidR="00C010CB" w:rsidRPr="00A10ECE">
        <w:rPr>
          <w:rFonts w:eastAsiaTheme="minorHAnsi"/>
          <w:sz w:val="26"/>
          <w:szCs w:val="26"/>
          <w:lang w:eastAsia="en-US"/>
        </w:rPr>
        <w:t>организации (обеспечения выполнения) бюджетных процедур учета и отчетности.</w:t>
      </w:r>
    </w:p>
    <w:p w14:paraId="57691910" w14:textId="14D6C171" w:rsidR="00C56A6B" w:rsidRPr="005707D8" w:rsidRDefault="00C010CB" w:rsidP="00C56A6B">
      <w:r>
        <w:t>2)</w:t>
      </w:r>
      <w:r w:rsidR="00EF0C4D">
        <w:t> </w:t>
      </w:r>
      <w:r w:rsidR="00C56A6B" w:rsidRPr="005707D8">
        <w:t>Анализ первичных учетных документов, отражающих факты хозяйственной жизни, в которых наличие возможных ошибок, нарушений(недостатков) может привести к искажению бюджетной отчетности (возможные ошибки, нарушения (недостатки), в случае их допущения, могут привести к искажению информации об активах и обязательствах и(или) финансовом результате, а также повлиять на принятие пользователями бюджетной отчетности экономических решений) в части правильности заполнения реквизитов,  правильности арифметических расчетов в документах и своевременности их передачи для регистрации содержащихся в них данных в регистрах бюджетного учета, и включения в бюджетную отчетность.</w:t>
      </w:r>
    </w:p>
    <w:p w14:paraId="75F35C37" w14:textId="12C1419C" w:rsidR="00C56A6B" w:rsidRPr="005707D8" w:rsidRDefault="00010450" w:rsidP="00C56A6B">
      <w:r>
        <w:lastRenderedPageBreak/>
        <w:t>3</w:t>
      </w:r>
      <w:r w:rsidR="003D1FCD">
        <w:t>)</w:t>
      </w:r>
      <w:r w:rsidR="001564E6">
        <w:t xml:space="preserve"> </w:t>
      </w:r>
      <w:r w:rsidR="00C56A6B" w:rsidRPr="005707D8">
        <w:t>Анализ результатов годовой инвентаризации:</w:t>
      </w:r>
    </w:p>
    <w:p w14:paraId="1425AF48" w14:textId="77777777" w:rsidR="00C56A6B" w:rsidRPr="005707D8" w:rsidRDefault="00C56A6B" w:rsidP="00C56A6B">
      <w:r w:rsidRPr="005707D8">
        <w:t>– сформированных инвентаризационных описей (сличительных ведомостей), ведомостей расхождений по результатам инвентаризации (при наличии), актов о результатах инвентаризации, иных документов, необходимых для проведения инвентаризации;</w:t>
      </w:r>
    </w:p>
    <w:p w14:paraId="04C21608" w14:textId="77777777" w:rsidR="00C56A6B" w:rsidRPr="005707D8" w:rsidRDefault="00C56A6B" w:rsidP="00C56A6B">
      <w:r w:rsidRPr="005707D8">
        <w:t>– случаев выявления недостач, излишков, хищений;</w:t>
      </w:r>
    </w:p>
    <w:p w14:paraId="24D3DF37" w14:textId="77777777" w:rsidR="00C56A6B" w:rsidRPr="005707D8" w:rsidRDefault="00C56A6B" w:rsidP="00C56A6B">
      <w:r w:rsidRPr="005707D8">
        <w:t>– объектов учета, по которым выявлены недостачи, излишки, хищения;</w:t>
      </w:r>
    </w:p>
    <w:p w14:paraId="6F26FE32" w14:textId="77777777" w:rsidR="00C56A6B" w:rsidRPr="005707D8" w:rsidRDefault="00C56A6B" w:rsidP="00C56A6B">
      <w:r w:rsidRPr="005707D8">
        <w:t>– первичных учетных документов о поступлении и выбытии нефинансовых активов в период проведения инвентаризации (исходя из анализа корректности наличия (отсутствия) в инвентаризационных описях указанных объектов учета).</w:t>
      </w:r>
    </w:p>
    <w:p w14:paraId="45F2AD5D" w14:textId="3328B17D" w:rsidR="00C56A6B" w:rsidRPr="005707D8" w:rsidRDefault="00010450" w:rsidP="00C56A6B">
      <w:r>
        <w:t>4</w:t>
      </w:r>
      <w:r w:rsidR="003D1FCD">
        <w:t>)</w:t>
      </w:r>
      <w:r w:rsidR="00DD6A3E">
        <w:t> </w:t>
      </w:r>
      <w:r w:rsidR="00C56A6B" w:rsidRPr="005707D8">
        <w:t>Анализ информации для составления Пояснительной записки (своевременность ее передачи и полнота).</w:t>
      </w:r>
    </w:p>
    <w:p w14:paraId="3254C079" w14:textId="4ED06A98" w:rsidR="00F95802" w:rsidRDefault="00587C40" w:rsidP="00587C40">
      <w:pPr>
        <w:pStyle w:val="2"/>
        <w:ind w:firstLine="567"/>
        <w:jc w:val="both"/>
        <w:rPr>
          <w:b w:val="0"/>
          <w:bCs w:val="0"/>
          <w:u w:val="single"/>
        </w:rPr>
      </w:pPr>
      <w:r w:rsidRPr="00810F13">
        <w:rPr>
          <w:b w:val="0"/>
          <w:bCs w:val="0"/>
          <w:u w:val="single"/>
        </w:rPr>
        <w:t xml:space="preserve">7. </w:t>
      </w:r>
      <w:r w:rsidR="001903C8" w:rsidRPr="00810F13">
        <w:rPr>
          <w:b w:val="0"/>
          <w:bCs w:val="0"/>
          <w:u w:val="single"/>
        </w:rPr>
        <w:t>Общие сведения</w:t>
      </w:r>
      <w:r w:rsidR="009241E4" w:rsidRPr="00810F13">
        <w:rPr>
          <w:b w:val="0"/>
          <w:bCs w:val="0"/>
          <w:u w:val="single"/>
        </w:rPr>
        <w:t xml:space="preserve"> </w:t>
      </w:r>
      <w:r w:rsidR="0003110D" w:rsidRPr="00810F13">
        <w:rPr>
          <w:b w:val="0"/>
          <w:bCs w:val="0"/>
          <w:u w:val="single"/>
        </w:rPr>
        <w:t>о с</w:t>
      </w:r>
      <w:r w:rsidR="009241E4" w:rsidRPr="00810F13">
        <w:rPr>
          <w:b w:val="0"/>
          <w:bCs w:val="0"/>
          <w:u w:val="single"/>
        </w:rPr>
        <w:t>убъект</w:t>
      </w:r>
      <w:r w:rsidR="0003110D" w:rsidRPr="00810F13">
        <w:rPr>
          <w:b w:val="0"/>
          <w:bCs w:val="0"/>
          <w:u w:val="single"/>
        </w:rPr>
        <w:t>е</w:t>
      </w:r>
      <w:r w:rsidR="009241E4" w:rsidRPr="00810F13">
        <w:rPr>
          <w:b w:val="0"/>
          <w:bCs w:val="0"/>
          <w:u w:val="single"/>
        </w:rPr>
        <w:t xml:space="preserve"> бюджетных процедур</w:t>
      </w:r>
    </w:p>
    <w:p w14:paraId="7F15C226" w14:textId="77777777" w:rsidR="00EB4407" w:rsidRDefault="00EB4407" w:rsidP="00EB4407">
      <w:pPr>
        <w:pStyle w:val="350"/>
        <w:widowControl w:val="0"/>
        <w:suppressAutoHyphens w:val="0"/>
        <w:spacing w:after="0"/>
        <w:ind w:left="0" w:firstLine="567"/>
        <w:jc w:val="both"/>
      </w:pPr>
      <w:r w:rsidRPr="00755647">
        <w:rPr>
          <w:rFonts w:cs="Times New Roman"/>
          <w:sz w:val="28"/>
          <w:szCs w:val="28"/>
        </w:rPr>
        <w:t>Администрация</w:t>
      </w:r>
      <w:r w:rsidRPr="00120363">
        <w:rPr>
          <w:rFonts w:cs="Times New Roman"/>
          <w:color w:val="212529"/>
          <w:sz w:val="28"/>
          <w:szCs w:val="28"/>
          <w:shd w:val="clear" w:color="auto" w:fill="FFFFFF"/>
        </w:rPr>
        <w:t xml:space="preserve"> Доволенского района Новосибирской области</w:t>
      </w:r>
      <w:r w:rsidRPr="00755647">
        <w:rPr>
          <w:rFonts w:cs="Times New Roman"/>
          <w:sz w:val="28"/>
          <w:szCs w:val="28"/>
        </w:rPr>
        <w:t xml:space="preserve"> является органом местного самоуправления и действует на основании Устава. В соответствии с </w:t>
      </w:r>
      <w:r>
        <w:rPr>
          <w:rFonts w:cs="Times New Roman"/>
          <w:sz w:val="28"/>
          <w:szCs w:val="28"/>
        </w:rPr>
        <w:t>положениями</w:t>
      </w:r>
      <w:r w:rsidRPr="00755647">
        <w:rPr>
          <w:rFonts w:cs="Times New Roman"/>
          <w:sz w:val="28"/>
          <w:szCs w:val="28"/>
        </w:rPr>
        <w:t xml:space="preserve"> Устава</w:t>
      </w:r>
      <w:r>
        <w:rPr>
          <w:rFonts w:cs="Times New Roman"/>
          <w:sz w:val="28"/>
          <w:szCs w:val="28"/>
        </w:rPr>
        <w:t>,</w:t>
      </w:r>
      <w:r w:rsidRPr="00755647">
        <w:rPr>
          <w:rFonts w:cs="Times New Roman"/>
          <w:sz w:val="28"/>
          <w:szCs w:val="28"/>
        </w:rPr>
        <w:t xml:space="preserve"> Администрация обладает правами юридического лица, является муниципальным казенным учреждением. </w:t>
      </w:r>
    </w:p>
    <w:p w14:paraId="00C6299D" w14:textId="77777777" w:rsidR="00EB4407" w:rsidRDefault="00EB4407" w:rsidP="00EB4407">
      <w:r>
        <w:t>Юридический адрес: 632450, Новосибирская область, Доволенский район, село Довольное,  улица Ленина, дом 106.</w:t>
      </w:r>
    </w:p>
    <w:p w14:paraId="4D371E9C" w14:textId="77777777" w:rsidR="00EB4407" w:rsidRDefault="00EB4407" w:rsidP="00EB4407">
      <w:r>
        <w:t>Фактический/почтовый адрес : 632450, Новосибирская область, Доволенский район, село Довольное,  улица Ленина, дом 106.</w:t>
      </w:r>
    </w:p>
    <w:p w14:paraId="569E37D0" w14:textId="77777777" w:rsidR="00EB4407" w:rsidRDefault="00EB4407" w:rsidP="00EB4407">
      <w:r>
        <w:t>ИНН    -  5420100695;  КПП     -  542001001; ОГРН   -  1045405012960</w:t>
      </w:r>
    </w:p>
    <w:p w14:paraId="20A16E94" w14:textId="360FAA39" w:rsidR="00176DEA" w:rsidRDefault="00176DEA" w:rsidP="00176DEA">
      <w:r>
        <w:t>Код по Сводному реестру главных распорядителей, распорядителей и получателей бюджетных средств  - 50300989.</w:t>
      </w:r>
    </w:p>
    <w:p w14:paraId="7396E82E" w14:textId="6D14C4C3" w:rsidR="00842337" w:rsidRDefault="00842337" w:rsidP="00842337">
      <w:r>
        <w:t xml:space="preserve">По Общероссийскому классификатору </w:t>
      </w:r>
      <w:r w:rsidRPr="0029568A">
        <w:t>видов</w:t>
      </w:r>
      <w:r>
        <w:t xml:space="preserve"> экономической деятельности (ОКВЭД) администрации Доволенского района присвоен код 8</w:t>
      </w:r>
      <w:r w:rsidR="003C6A86">
        <w:t>4</w:t>
      </w:r>
      <w:r>
        <w:t>.11.3</w:t>
      </w:r>
      <w:r w:rsidR="003C6A86">
        <w:t>3</w:t>
      </w:r>
      <w:r>
        <w:t xml:space="preserve"> «</w:t>
      </w:r>
      <w:r w:rsidRPr="00842337">
        <w:t>Деятельность органов местного самоуправления муниципальных районов</w:t>
      </w:r>
      <w:r>
        <w:t>.</w:t>
      </w:r>
    </w:p>
    <w:p w14:paraId="6562AE32" w14:textId="77777777" w:rsidR="00EB4407" w:rsidRPr="004338F4" w:rsidRDefault="00EB4407" w:rsidP="00EB4407">
      <w:r w:rsidRPr="004338F4">
        <w:rPr>
          <w:b/>
          <w:bCs/>
          <w:color w:val="000000"/>
          <w:sz w:val="24"/>
        </w:rPr>
        <w:t>Сведения о записях, внесенных в Единый государственный реестр юридических лиц</w:t>
      </w:r>
    </w:p>
    <w:tbl>
      <w:tblPr>
        <w:tblW w:w="1006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40"/>
        <w:gridCol w:w="4820"/>
      </w:tblGrid>
      <w:tr w:rsidR="00EB4407" w:rsidRPr="0087507D" w14:paraId="5C0342D5" w14:textId="77777777" w:rsidTr="00341EF8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C190A1" w14:textId="77777777" w:rsidR="00EB4407" w:rsidRPr="0087507D" w:rsidRDefault="00EB4407" w:rsidP="00341EF8">
            <w:pPr>
              <w:ind w:firstLine="0"/>
              <w:jc w:val="left"/>
              <w:rPr>
                <w:sz w:val="24"/>
              </w:rPr>
            </w:pPr>
            <w:r w:rsidRPr="0087507D">
              <w:rPr>
                <w:rFonts w:ascii="TimesNewRomanPSMT" w:hAnsi="TimesNewRomanPSMT"/>
                <w:color w:val="000000"/>
                <w:sz w:val="24"/>
              </w:rPr>
              <w:t xml:space="preserve">Причина внесения записи в ЕГРЮЛ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62982" w14:textId="77777777" w:rsidR="00EB4407" w:rsidRPr="0087507D" w:rsidRDefault="00EB4407" w:rsidP="00341EF8">
            <w:pPr>
              <w:ind w:firstLine="0"/>
              <w:jc w:val="left"/>
              <w:rPr>
                <w:sz w:val="24"/>
              </w:rPr>
            </w:pPr>
            <w:r w:rsidRPr="0087507D">
              <w:rPr>
                <w:rFonts w:ascii="TimesNewRomanPSMT" w:hAnsi="TimesNewRomanPSMT"/>
                <w:color w:val="000000"/>
                <w:sz w:val="24"/>
              </w:rPr>
              <w:t>Создание юридического лица</w:t>
            </w:r>
          </w:p>
        </w:tc>
      </w:tr>
      <w:tr w:rsidR="00EB4407" w:rsidRPr="0087507D" w14:paraId="517E4DA8" w14:textId="77777777" w:rsidTr="00341EF8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27C0B8" w14:textId="77777777" w:rsidR="00EB4407" w:rsidRPr="0087507D" w:rsidRDefault="00EB4407" w:rsidP="00341EF8">
            <w:pPr>
              <w:ind w:firstLine="0"/>
              <w:jc w:val="left"/>
              <w:rPr>
                <w:sz w:val="24"/>
              </w:rPr>
            </w:pPr>
            <w:r w:rsidRPr="0087507D">
              <w:rPr>
                <w:rFonts w:ascii="TimesNewRomanPSMT" w:hAnsi="TimesNewRomanPSMT"/>
                <w:color w:val="000000"/>
                <w:sz w:val="24"/>
              </w:rPr>
              <w:t xml:space="preserve">ГРН и дата внесения записи в ЕГРЮЛ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9166F" w14:textId="77777777" w:rsidR="00EB4407" w:rsidRPr="0087507D" w:rsidRDefault="00EB4407" w:rsidP="00341EF8">
            <w:pPr>
              <w:ind w:firstLine="0"/>
              <w:jc w:val="left"/>
              <w:rPr>
                <w:sz w:val="24"/>
              </w:rPr>
            </w:pPr>
            <w:r w:rsidRPr="0087507D">
              <w:rPr>
                <w:rFonts w:ascii="TimesNewRomanPSMT" w:hAnsi="TimesNewRomanPSMT"/>
                <w:color w:val="000000"/>
                <w:sz w:val="24"/>
              </w:rPr>
              <w:t>1045405012960</w:t>
            </w:r>
            <w:r>
              <w:rPr>
                <w:rFonts w:ascii="TimesNewRomanPSMT" w:hAnsi="TimesNewRomanPSMT"/>
                <w:color w:val="000000"/>
                <w:sz w:val="24"/>
              </w:rPr>
              <w:t xml:space="preserve">; </w:t>
            </w:r>
            <w:r w:rsidRPr="0087507D">
              <w:rPr>
                <w:rFonts w:ascii="TimesNewRomanPSMT" w:hAnsi="TimesNewRomanPSMT"/>
                <w:color w:val="000000"/>
                <w:sz w:val="24"/>
              </w:rPr>
              <w:t>27.12.2004</w:t>
            </w:r>
          </w:p>
        </w:tc>
      </w:tr>
      <w:tr w:rsidR="00EB4407" w:rsidRPr="0087507D" w14:paraId="3EA2560D" w14:textId="77777777" w:rsidTr="00341EF8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5FBBF" w14:textId="77777777" w:rsidR="00EB4407" w:rsidRPr="0087507D" w:rsidRDefault="00EB4407" w:rsidP="00341EF8">
            <w:pPr>
              <w:ind w:firstLine="0"/>
              <w:jc w:val="left"/>
              <w:rPr>
                <w:sz w:val="24"/>
              </w:rPr>
            </w:pPr>
            <w:r w:rsidRPr="0087507D">
              <w:rPr>
                <w:rFonts w:ascii="TimesNewRomanPSMT" w:hAnsi="TimesNewRomanPSMT"/>
                <w:color w:val="000000"/>
                <w:sz w:val="24"/>
              </w:rPr>
              <w:t>Наименование регистрирующего органа,</w:t>
            </w:r>
            <w:r w:rsidRPr="0087507D">
              <w:rPr>
                <w:rFonts w:ascii="TimesNewRomanPSMT" w:hAnsi="TimesNewRomanPSMT"/>
                <w:color w:val="000000"/>
                <w:sz w:val="24"/>
              </w:rPr>
              <w:br/>
              <w:t>которым запись внесена в ЕГРЮЛ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47C6CC" w14:textId="77777777" w:rsidR="00EB4407" w:rsidRPr="0087507D" w:rsidRDefault="00EB4407" w:rsidP="00341EF8">
            <w:pPr>
              <w:ind w:firstLine="0"/>
              <w:jc w:val="left"/>
              <w:rPr>
                <w:sz w:val="24"/>
              </w:rPr>
            </w:pPr>
            <w:r w:rsidRPr="0087507D">
              <w:rPr>
                <w:rFonts w:ascii="TimesNewRomanPSMT" w:hAnsi="TimesNewRomanPSMT"/>
                <w:color w:val="000000"/>
                <w:sz w:val="24"/>
              </w:rPr>
              <w:t>Межрайонная инспекция Министерства</w:t>
            </w:r>
            <w:r w:rsidRPr="0087507D">
              <w:rPr>
                <w:rFonts w:ascii="TimesNewRomanPSMT" w:hAnsi="TimesNewRomanPSMT"/>
                <w:color w:val="000000"/>
                <w:sz w:val="24"/>
              </w:rPr>
              <w:br/>
              <w:t>Российской Федерации по налогам и</w:t>
            </w:r>
            <w:r w:rsidRPr="0087507D">
              <w:rPr>
                <w:rFonts w:ascii="TimesNewRomanPSMT" w:hAnsi="TimesNewRomanPSMT"/>
                <w:color w:val="000000"/>
                <w:sz w:val="24"/>
              </w:rPr>
              <w:br/>
              <w:t>сборам № 6 по Новосибирской области</w:t>
            </w:r>
          </w:p>
        </w:tc>
      </w:tr>
    </w:tbl>
    <w:p w14:paraId="74CC17AC" w14:textId="77777777" w:rsidR="00EB4407" w:rsidRPr="004338F4" w:rsidRDefault="00EB4407" w:rsidP="00EB4407">
      <w:r w:rsidRPr="004338F4">
        <w:rPr>
          <w:b/>
          <w:bCs/>
          <w:color w:val="000000"/>
          <w:sz w:val="24"/>
        </w:rPr>
        <w:t>Сведения о регистрирующем органе по месту нахождения юридического лица</w:t>
      </w:r>
    </w:p>
    <w:tbl>
      <w:tblPr>
        <w:tblW w:w="1006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40"/>
        <w:gridCol w:w="4820"/>
      </w:tblGrid>
      <w:tr w:rsidR="00EB4407" w:rsidRPr="000E7672" w14:paraId="3C47A3C5" w14:textId="77777777" w:rsidTr="00341EF8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B5115A" w14:textId="77777777" w:rsidR="00EB4407" w:rsidRPr="000E7672" w:rsidRDefault="00EB4407" w:rsidP="00341EF8">
            <w:pPr>
              <w:ind w:firstLine="0"/>
              <w:jc w:val="left"/>
              <w:rPr>
                <w:sz w:val="24"/>
              </w:rPr>
            </w:pPr>
            <w:r w:rsidRPr="000E7672">
              <w:rPr>
                <w:rFonts w:ascii="TimesNewRomanPSMT" w:hAnsi="TimesNewRomanPSMT"/>
                <w:color w:val="000000"/>
                <w:sz w:val="24"/>
              </w:rPr>
              <w:t>Наименование регистрирующего органа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678AE1" w14:textId="77777777" w:rsidR="00EB4407" w:rsidRPr="000E7672" w:rsidRDefault="00EB4407" w:rsidP="00341EF8">
            <w:pPr>
              <w:ind w:firstLine="0"/>
              <w:jc w:val="left"/>
              <w:rPr>
                <w:sz w:val="24"/>
              </w:rPr>
            </w:pPr>
            <w:r w:rsidRPr="000E7672">
              <w:rPr>
                <w:rFonts w:ascii="TimesNewRomanPSMT" w:hAnsi="TimesNewRomanPSMT"/>
                <w:color w:val="000000"/>
                <w:sz w:val="24"/>
              </w:rPr>
              <w:t>Межрайонная инспекция Федеральной</w:t>
            </w:r>
            <w:r w:rsidRPr="000E7672">
              <w:rPr>
                <w:rFonts w:ascii="TimesNewRomanPSMT" w:hAnsi="TimesNewRomanPSMT"/>
                <w:color w:val="000000"/>
                <w:sz w:val="24"/>
              </w:rPr>
              <w:br/>
              <w:t>налоговой службы № 16 по Новосибирской</w:t>
            </w:r>
            <w:r w:rsidRPr="000E7672">
              <w:rPr>
                <w:rFonts w:ascii="TimesNewRomanPSMT" w:hAnsi="TimesNewRomanPSMT"/>
                <w:color w:val="000000"/>
                <w:sz w:val="24"/>
              </w:rPr>
              <w:br/>
              <w:t>области</w:t>
            </w:r>
          </w:p>
        </w:tc>
      </w:tr>
      <w:tr w:rsidR="00EB4407" w:rsidRPr="000E7672" w14:paraId="42F542B5" w14:textId="77777777" w:rsidTr="00341EF8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281BA" w14:textId="77777777" w:rsidR="00EB4407" w:rsidRPr="000E7672" w:rsidRDefault="00EB4407" w:rsidP="00341EF8">
            <w:pPr>
              <w:ind w:firstLine="0"/>
              <w:jc w:val="left"/>
              <w:rPr>
                <w:sz w:val="24"/>
              </w:rPr>
            </w:pPr>
            <w:r w:rsidRPr="000E7672">
              <w:rPr>
                <w:rFonts w:ascii="TimesNewRomanPSMT" w:hAnsi="TimesNewRomanPSMT"/>
                <w:color w:val="000000"/>
                <w:sz w:val="24"/>
              </w:rPr>
              <w:t xml:space="preserve">Адрес регистрирующего органа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78926" w14:textId="77777777" w:rsidR="00EB4407" w:rsidRPr="000E7672" w:rsidRDefault="00EB4407" w:rsidP="00341EF8">
            <w:pPr>
              <w:ind w:firstLine="0"/>
              <w:jc w:val="left"/>
              <w:rPr>
                <w:sz w:val="24"/>
              </w:rPr>
            </w:pPr>
            <w:r w:rsidRPr="000E7672">
              <w:rPr>
                <w:rFonts w:ascii="TimesNewRomanPSMT" w:hAnsi="TimesNewRomanPSMT"/>
                <w:color w:val="000000"/>
                <w:sz w:val="24"/>
              </w:rPr>
              <w:t>площадь Труда, 1, г. Новосибирск, 630108</w:t>
            </w:r>
          </w:p>
        </w:tc>
      </w:tr>
      <w:tr w:rsidR="00EB4407" w:rsidRPr="000E7672" w14:paraId="1A85711C" w14:textId="77777777" w:rsidTr="00341EF8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CF3AB" w14:textId="77777777" w:rsidR="00EB4407" w:rsidRPr="000E7672" w:rsidRDefault="00EB4407" w:rsidP="00341EF8">
            <w:pPr>
              <w:ind w:firstLine="0"/>
              <w:jc w:val="left"/>
              <w:rPr>
                <w:sz w:val="24"/>
              </w:rPr>
            </w:pPr>
            <w:r w:rsidRPr="000E7672">
              <w:rPr>
                <w:rFonts w:ascii="TimesNewRomanPSMT" w:hAnsi="TimesNewRomanPSMT"/>
                <w:color w:val="000000"/>
                <w:sz w:val="24"/>
              </w:rPr>
              <w:t>ГРН и дата внесения в ЕГРЮЛ записи,</w:t>
            </w:r>
            <w:r w:rsidRPr="000E7672">
              <w:rPr>
                <w:rFonts w:ascii="TimesNewRomanPSMT" w:hAnsi="TimesNewRomanPSMT"/>
                <w:color w:val="000000"/>
                <w:sz w:val="24"/>
              </w:rPr>
              <w:br/>
              <w:t>содержащей указанные сведения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CBFC3" w14:textId="77777777" w:rsidR="00EB4407" w:rsidRPr="000E7672" w:rsidRDefault="00EB4407" w:rsidP="00341EF8">
            <w:pPr>
              <w:ind w:firstLine="0"/>
              <w:jc w:val="left"/>
              <w:rPr>
                <w:sz w:val="24"/>
              </w:rPr>
            </w:pPr>
            <w:r w:rsidRPr="000E7672">
              <w:rPr>
                <w:rFonts w:ascii="TimesNewRomanPSMT" w:hAnsi="TimesNewRomanPSMT"/>
                <w:color w:val="000000"/>
                <w:sz w:val="24"/>
              </w:rPr>
              <w:t>2145456001920</w:t>
            </w:r>
            <w:r>
              <w:rPr>
                <w:rFonts w:ascii="TimesNewRomanPSMT" w:hAnsi="TimesNewRomanPSMT"/>
                <w:color w:val="000000"/>
                <w:sz w:val="24"/>
              </w:rPr>
              <w:t xml:space="preserve">; </w:t>
            </w:r>
            <w:r w:rsidRPr="000E7672">
              <w:rPr>
                <w:rFonts w:ascii="TimesNewRomanPSMT" w:hAnsi="TimesNewRomanPSMT"/>
                <w:color w:val="000000"/>
                <w:sz w:val="24"/>
              </w:rPr>
              <w:t>21.02.2014</w:t>
            </w:r>
          </w:p>
        </w:tc>
      </w:tr>
    </w:tbl>
    <w:p w14:paraId="0C510DC6" w14:textId="77777777" w:rsidR="00EB4407" w:rsidRPr="00D653E3" w:rsidRDefault="00EB4407" w:rsidP="00EB4407">
      <w:pPr>
        <w:jc w:val="center"/>
        <w:rPr>
          <w:sz w:val="24"/>
        </w:rPr>
      </w:pPr>
      <w:r w:rsidRPr="00D653E3">
        <w:rPr>
          <w:b/>
          <w:bCs/>
          <w:color w:val="000000"/>
          <w:sz w:val="24"/>
        </w:rPr>
        <w:t>Сведения об учете в налоговом органе</w:t>
      </w:r>
    </w:p>
    <w:tbl>
      <w:tblPr>
        <w:tblW w:w="1006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40"/>
        <w:gridCol w:w="4820"/>
      </w:tblGrid>
      <w:tr w:rsidR="00EB4407" w:rsidRPr="00DD5096" w14:paraId="420F123E" w14:textId="77777777" w:rsidTr="00341EF8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8A2D2A" w14:textId="77777777" w:rsidR="00EB4407" w:rsidRPr="00DD5096" w:rsidRDefault="00EB4407" w:rsidP="00341EF8">
            <w:pPr>
              <w:ind w:firstLine="0"/>
              <w:jc w:val="left"/>
              <w:rPr>
                <w:sz w:val="24"/>
              </w:rPr>
            </w:pPr>
            <w:r w:rsidRPr="00DD5096">
              <w:rPr>
                <w:rFonts w:ascii="TimesNewRomanPSMT" w:hAnsi="TimesNewRomanPSMT"/>
                <w:color w:val="000000"/>
                <w:sz w:val="24"/>
              </w:rPr>
              <w:t xml:space="preserve">ИНН юридического лица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F35BA0" w14:textId="77777777" w:rsidR="00EB4407" w:rsidRPr="00DD5096" w:rsidRDefault="00EB4407" w:rsidP="00341EF8">
            <w:pPr>
              <w:ind w:firstLine="0"/>
              <w:jc w:val="left"/>
              <w:rPr>
                <w:sz w:val="24"/>
              </w:rPr>
            </w:pPr>
            <w:r w:rsidRPr="00DD5096">
              <w:rPr>
                <w:rFonts w:ascii="TimesNewRomanPSMT" w:hAnsi="TimesNewRomanPSMT"/>
                <w:color w:val="000000"/>
                <w:sz w:val="24"/>
              </w:rPr>
              <w:t>5420100695</w:t>
            </w:r>
          </w:p>
        </w:tc>
      </w:tr>
      <w:tr w:rsidR="00EB4407" w:rsidRPr="00DD5096" w14:paraId="65042626" w14:textId="77777777" w:rsidTr="00341EF8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3BBDF2" w14:textId="77777777" w:rsidR="00EB4407" w:rsidRPr="00DD5096" w:rsidRDefault="00EB4407" w:rsidP="00341EF8">
            <w:pPr>
              <w:ind w:firstLine="0"/>
              <w:jc w:val="left"/>
              <w:rPr>
                <w:sz w:val="24"/>
              </w:rPr>
            </w:pPr>
            <w:r w:rsidRPr="00DD5096">
              <w:rPr>
                <w:rFonts w:ascii="TimesNewRomanPSMT" w:hAnsi="TimesNewRomanPSMT"/>
                <w:color w:val="000000"/>
                <w:sz w:val="24"/>
              </w:rPr>
              <w:t xml:space="preserve">КПП юридического лица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F2DC8F" w14:textId="77777777" w:rsidR="00EB4407" w:rsidRPr="00DD5096" w:rsidRDefault="00EB4407" w:rsidP="00341EF8">
            <w:pPr>
              <w:ind w:firstLine="0"/>
              <w:jc w:val="left"/>
              <w:rPr>
                <w:sz w:val="24"/>
              </w:rPr>
            </w:pPr>
            <w:r w:rsidRPr="00DD5096">
              <w:rPr>
                <w:rFonts w:ascii="TimesNewRomanPSMT" w:hAnsi="TimesNewRomanPSMT"/>
                <w:color w:val="000000"/>
                <w:sz w:val="24"/>
              </w:rPr>
              <w:t>542001001</w:t>
            </w:r>
          </w:p>
        </w:tc>
      </w:tr>
      <w:tr w:rsidR="00EB4407" w:rsidRPr="00DD5096" w14:paraId="66F509B7" w14:textId="77777777" w:rsidTr="00341EF8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87597" w14:textId="77777777" w:rsidR="00EB4407" w:rsidRPr="00DD5096" w:rsidRDefault="00EB4407" w:rsidP="00341EF8">
            <w:pPr>
              <w:ind w:firstLine="0"/>
              <w:jc w:val="left"/>
              <w:rPr>
                <w:sz w:val="24"/>
              </w:rPr>
            </w:pPr>
            <w:r w:rsidRPr="00DD5096">
              <w:rPr>
                <w:rFonts w:ascii="TimesNewRomanPSMT" w:hAnsi="TimesNewRomanPSMT"/>
                <w:color w:val="000000"/>
                <w:sz w:val="24"/>
              </w:rPr>
              <w:t>Дата постановки на учет в налоговом</w:t>
            </w:r>
            <w:r>
              <w:rPr>
                <w:rFonts w:ascii="TimesNewRomanPSMT" w:hAnsi="TimesNewRomanPSMT"/>
                <w:color w:val="000000"/>
                <w:sz w:val="24"/>
              </w:rPr>
              <w:t xml:space="preserve"> </w:t>
            </w:r>
            <w:r w:rsidRPr="00DD5096">
              <w:rPr>
                <w:rFonts w:ascii="TimesNewRomanPSMT" w:hAnsi="TimesNewRomanPSMT"/>
                <w:color w:val="000000"/>
                <w:sz w:val="24"/>
              </w:rPr>
              <w:t>органе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04105F" w14:textId="77777777" w:rsidR="00EB4407" w:rsidRPr="00DD5096" w:rsidRDefault="00EB4407" w:rsidP="00341EF8">
            <w:pPr>
              <w:ind w:firstLine="0"/>
              <w:jc w:val="left"/>
              <w:rPr>
                <w:sz w:val="24"/>
              </w:rPr>
            </w:pPr>
            <w:r w:rsidRPr="00DD5096">
              <w:rPr>
                <w:rFonts w:ascii="TimesNewRomanPSMT" w:hAnsi="TimesNewRomanPSMT"/>
                <w:color w:val="000000"/>
                <w:sz w:val="24"/>
              </w:rPr>
              <w:t>30.08.2021</w:t>
            </w:r>
          </w:p>
        </w:tc>
      </w:tr>
      <w:tr w:rsidR="00EB4407" w:rsidRPr="00DD5096" w14:paraId="441454F4" w14:textId="77777777" w:rsidTr="00341EF8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29F66" w14:textId="77777777" w:rsidR="00EB4407" w:rsidRPr="00DD5096" w:rsidRDefault="00EB4407" w:rsidP="00341EF8">
            <w:pPr>
              <w:ind w:firstLine="0"/>
              <w:jc w:val="left"/>
              <w:rPr>
                <w:sz w:val="24"/>
              </w:rPr>
            </w:pPr>
            <w:r w:rsidRPr="00DD5096">
              <w:rPr>
                <w:rFonts w:ascii="TimesNewRomanPSMT" w:hAnsi="TimesNewRomanPSMT"/>
                <w:color w:val="000000"/>
                <w:sz w:val="24"/>
              </w:rPr>
              <w:t>Сведения о налоговом органе, в котором</w:t>
            </w:r>
            <w:r w:rsidRPr="00DD5096">
              <w:rPr>
                <w:rFonts w:ascii="TimesNewRomanPSMT" w:hAnsi="TimesNewRomanPSMT"/>
                <w:color w:val="000000"/>
                <w:sz w:val="24"/>
              </w:rPr>
              <w:br/>
              <w:t>юридическое лицо состоит (для</w:t>
            </w:r>
            <w:r>
              <w:rPr>
                <w:rFonts w:ascii="TimesNewRomanPSMT" w:hAnsi="TimesNewRomanPSMT"/>
                <w:color w:val="000000"/>
                <w:sz w:val="24"/>
              </w:rPr>
              <w:t xml:space="preserve"> </w:t>
            </w:r>
            <w:r w:rsidRPr="00DD5096">
              <w:rPr>
                <w:rFonts w:ascii="TimesNewRomanPSMT" w:hAnsi="TimesNewRomanPSMT"/>
                <w:color w:val="000000"/>
                <w:sz w:val="24"/>
              </w:rPr>
              <w:t>юридических лиц, прекративших</w:t>
            </w:r>
            <w:r>
              <w:rPr>
                <w:rFonts w:ascii="TimesNewRomanPSMT" w:hAnsi="TimesNewRomanPSMT"/>
                <w:color w:val="000000"/>
                <w:sz w:val="24"/>
              </w:rPr>
              <w:t xml:space="preserve"> </w:t>
            </w:r>
            <w:r w:rsidRPr="00DD5096">
              <w:rPr>
                <w:rFonts w:ascii="TimesNewRomanPSMT" w:hAnsi="TimesNewRomanPSMT"/>
                <w:color w:val="000000"/>
                <w:sz w:val="24"/>
              </w:rPr>
              <w:t>деятельность - состояло) на учете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29F7CD" w14:textId="77777777" w:rsidR="00EB4407" w:rsidRPr="00DD5096" w:rsidRDefault="00EB4407" w:rsidP="00341EF8">
            <w:pPr>
              <w:ind w:firstLine="0"/>
              <w:jc w:val="left"/>
              <w:rPr>
                <w:sz w:val="24"/>
              </w:rPr>
            </w:pPr>
            <w:r w:rsidRPr="00DD5096">
              <w:rPr>
                <w:rFonts w:ascii="TimesNewRomanPSMT" w:hAnsi="TimesNewRomanPSMT"/>
                <w:color w:val="000000"/>
                <w:sz w:val="24"/>
              </w:rPr>
              <w:t>Межрайонная инспекция Федеральной</w:t>
            </w:r>
            <w:r w:rsidRPr="00DD5096">
              <w:rPr>
                <w:rFonts w:ascii="TimesNewRomanPSMT" w:hAnsi="TimesNewRomanPSMT"/>
                <w:color w:val="000000"/>
                <w:sz w:val="24"/>
              </w:rPr>
              <w:br/>
              <w:t xml:space="preserve">налоговой службы № 19 по </w:t>
            </w:r>
            <w:r>
              <w:rPr>
                <w:rFonts w:ascii="TimesNewRomanPSMT" w:hAnsi="TimesNewRomanPSMT"/>
                <w:color w:val="000000"/>
                <w:sz w:val="24"/>
              </w:rPr>
              <w:t>Н</w:t>
            </w:r>
            <w:r w:rsidRPr="00DD5096">
              <w:rPr>
                <w:rFonts w:ascii="TimesNewRomanPSMT" w:hAnsi="TimesNewRomanPSMT"/>
                <w:color w:val="000000"/>
                <w:sz w:val="24"/>
              </w:rPr>
              <w:t>овосибирской</w:t>
            </w:r>
            <w:r w:rsidRPr="00DD5096">
              <w:rPr>
                <w:rFonts w:ascii="TimesNewRomanPSMT" w:hAnsi="TimesNewRomanPSMT"/>
                <w:color w:val="000000"/>
                <w:sz w:val="24"/>
              </w:rPr>
              <w:br/>
              <w:t>области</w:t>
            </w:r>
          </w:p>
        </w:tc>
      </w:tr>
      <w:tr w:rsidR="00EB4407" w:rsidRPr="00DD5096" w14:paraId="3E979CBC" w14:textId="77777777" w:rsidTr="00341EF8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BFA9E" w14:textId="77777777" w:rsidR="00EB4407" w:rsidRPr="00DD5096" w:rsidRDefault="00EB4407" w:rsidP="00341EF8">
            <w:pPr>
              <w:ind w:firstLine="0"/>
              <w:jc w:val="left"/>
              <w:rPr>
                <w:sz w:val="24"/>
              </w:rPr>
            </w:pPr>
            <w:r w:rsidRPr="00DD5096">
              <w:rPr>
                <w:rFonts w:ascii="TimesNewRomanPSMT" w:hAnsi="TimesNewRomanPSMT"/>
                <w:color w:val="000000"/>
                <w:sz w:val="24"/>
              </w:rPr>
              <w:t>ГРН и дата внесения в ЕГРЮЛ записи,</w:t>
            </w:r>
            <w:r w:rsidRPr="00DD5096">
              <w:rPr>
                <w:rFonts w:ascii="TimesNewRomanPSMT" w:hAnsi="TimesNewRomanPSMT"/>
                <w:color w:val="000000"/>
                <w:sz w:val="24"/>
              </w:rPr>
              <w:br/>
              <w:t>содержащей указанные сведения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A6167" w14:textId="77777777" w:rsidR="00EB4407" w:rsidRPr="00DD5096" w:rsidRDefault="00EB4407" w:rsidP="00341EF8">
            <w:pPr>
              <w:ind w:firstLine="0"/>
              <w:jc w:val="left"/>
              <w:rPr>
                <w:sz w:val="24"/>
              </w:rPr>
            </w:pPr>
            <w:r w:rsidRPr="00DD5096">
              <w:rPr>
                <w:rFonts w:ascii="TimesNewRomanPSMT" w:hAnsi="TimesNewRomanPSMT"/>
                <w:color w:val="000000"/>
                <w:sz w:val="24"/>
              </w:rPr>
              <w:t>2215400983884</w:t>
            </w:r>
            <w:r>
              <w:rPr>
                <w:rFonts w:ascii="TimesNewRomanPSMT" w:hAnsi="TimesNewRomanPSMT"/>
                <w:color w:val="000000"/>
                <w:sz w:val="24"/>
              </w:rPr>
              <w:t xml:space="preserve">;  </w:t>
            </w:r>
            <w:r w:rsidRPr="00DD5096">
              <w:rPr>
                <w:rFonts w:ascii="TimesNewRomanPSMT" w:hAnsi="TimesNewRomanPSMT"/>
                <w:color w:val="000000"/>
                <w:sz w:val="24"/>
              </w:rPr>
              <w:t>30.08.2021</w:t>
            </w:r>
          </w:p>
        </w:tc>
      </w:tr>
    </w:tbl>
    <w:p w14:paraId="0DFAB354" w14:textId="77777777" w:rsidR="007D4D34" w:rsidRDefault="007D4D34" w:rsidP="007D4D34">
      <w:r>
        <w:lastRenderedPageBreak/>
        <w:t xml:space="preserve">Код по Сводному реестру главных распорядителей, распорядителей и получателей бюджетных средств (администрации Доволенского района </w:t>
      </w:r>
      <w:r w:rsidRPr="001B3731">
        <w:rPr>
          <w:color w:val="212529"/>
          <w:shd w:val="clear" w:color="auto" w:fill="FFFFFF"/>
        </w:rPr>
        <w:t>Новосибирской области</w:t>
      </w:r>
      <w:r>
        <w:rPr>
          <w:color w:val="212529"/>
          <w:shd w:val="clear" w:color="auto" w:fill="FFFFFF"/>
        </w:rPr>
        <w:t>)</w:t>
      </w:r>
      <w:r>
        <w:t xml:space="preserve"> – 50300989;</w:t>
      </w:r>
    </w:p>
    <w:p w14:paraId="65BE5CD4" w14:textId="77777777" w:rsidR="007D4D34" w:rsidRDefault="007D4D34" w:rsidP="007D4D34">
      <w:pPr>
        <w:rPr>
          <w:rStyle w:val="sectioninfo"/>
          <w:szCs w:val="28"/>
          <w:bdr w:val="none" w:sz="0" w:space="0" w:color="auto" w:frame="1"/>
        </w:rPr>
      </w:pPr>
      <w:r w:rsidRPr="00C255EB">
        <w:rPr>
          <w:szCs w:val="28"/>
        </w:rPr>
        <w:t>Форма собственности</w:t>
      </w:r>
      <w:r>
        <w:rPr>
          <w:szCs w:val="28"/>
        </w:rPr>
        <w:t xml:space="preserve"> (к</w:t>
      </w:r>
      <w:r w:rsidRPr="00C255EB">
        <w:rPr>
          <w:rStyle w:val="sectiontitle"/>
          <w:rFonts w:eastAsia="Arial"/>
          <w:szCs w:val="28"/>
          <w:bdr w:val="none" w:sz="0" w:space="0" w:color="auto" w:frame="1"/>
        </w:rPr>
        <w:t>од по ОКФС</w:t>
      </w:r>
      <w:r>
        <w:rPr>
          <w:rStyle w:val="sectiontitle"/>
          <w:rFonts w:eastAsia="Arial"/>
          <w:szCs w:val="28"/>
          <w:bdr w:val="none" w:sz="0" w:space="0" w:color="auto" w:frame="1"/>
        </w:rPr>
        <w:t xml:space="preserve">): </w:t>
      </w:r>
      <w:r w:rsidRPr="00C255EB">
        <w:rPr>
          <w:rStyle w:val="sectioninfo"/>
          <w:szCs w:val="28"/>
          <w:bdr w:val="none" w:sz="0" w:space="0" w:color="auto" w:frame="1"/>
        </w:rPr>
        <w:t>14</w:t>
      </w:r>
      <w:r>
        <w:rPr>
          <w:rStyle w:val="sectioninfo"/>
          <w:szCs w:val="28"/>
          <w:bdr w:val="none" w:sz="0" w:space="0" w:color="auto" w:frame="1"/>
        </w:rPr>
        <w:t xml:space="preserve"> - м</w:t>
      </w:r>
      <w:r w:rsidRPr="00C255EB">
        <w:rPr>
          <w:rStyle w:val="sectioninfo"/>
          <w:szCs w:val="28"/>
          <w:bdr w:val="none" w:sz="0" w:space="0" w:color="auto" w:frame="1"/>
        </w:rPr>
        <w:t>униципальная собственность</w:t>
      </w:r>
      <w:r>
        <w:rPr>
          <w:rStyle w:val="sectioninfo"/>
          <w:szCs w:val="28"/>
          <w:bdr w:val="none" w:sz="0" w:space="0" w:color="auto" w:frame="1"/>
        </w:rPr>
        <w:t>;</w:t>
      </w:r>
    </w:p>
    <w:p w14:paraId="52FC1D83" w14:textId="77777777" w:rsidR="007D4D34" w:rsidRDefault="007D4D34" w:rsidP="007D4D34">
      <w:pPr>
        <w:rPr>
          <w:rStyle w:val="sectioninfo"/>
          <w:szCs w:val="28"/>
          <w:bdr w:val="none" w:sz="0" w:space="0" w:color="auto" w:frame="1"/>
        </w:rPr>
      </w:pPr>
      <w:r w:rsidRPr="00E6358D">
        <w:rPr>
          <w:szCs w:val="28"/>
        </w:rPr>
        <w:t>Организационно-правовая форма</w:t>
      </w:r>
      <w:r>
        <w:rPr>
          <w:szCs w:val="28"/>
        </w:rPr>
        <w:t xml:space="preserve"> (к</w:t>
      </w:r>
      <w:r w:rsidRPr="00E6358D">
        <w:rPr>
          <w:rStyle w:val="sectiontitle"/>
          <w:rFonts w:eastAsia="Arial"/>
          <w:szCs w:val="28"/>
          <w:bdr w:val="none" w:sz="0" w:space="0" w:color="auto" w:frame="1"/>
        </w:rPr>
        <w:t>од по ОКОПФ</w:t>
      </w:r>
      <w:r>
        <w:rPr>
          <w:rStyle w:val="sectiontitle"/>
          <w:rFonts w:eastAsia="Arial"/>
          <w:szCs w:val="28"/>
          <w:bdr w:val="none" w:sz="0" w:space="0" w:color="auto" w:frame="1"/>
        </w:rPr>
        <w:t xml:space="preserve">):  </w:t>
      </w:r>
      <w:r w:rsidRPr="00E6358D">
        <w:rPr>
          <w:rStyle w:val="sectioninfo"/>
          <w:szCs w:val="28"/>
          <w:bdr w:val="none" w:sz="0" w:space="0" w:color="auto" w:frame="1"/>
        </w:rPr>
        <w:t>75404</w:t>
      </w:r>
      <w:r>
        <w:rPr>
          <w:rStyle w:val="sectioninfo"/>
          <w:szCs w:val="28"/>
          <w:bdr w:val="none" w:sz="0" w:space="0" w:color="auto" w:frame="1"/>
        </w:rPr>
        <w:t xml:space="preserve"> </w:t>
      </w:r>
      <w:r w:rsidRPr="00E6358D">
        <w:rPr>
          <w:rStyle w:val="sectioninfo"/>
          <w:szCs w:val="28"/>
          <w:bdr w:val="none" w:sz="0" w:space="0" w:color="auto" w:frame="1"/>
        </w:rPr>
        <w:t>Муниципальное казенное учреждение</w:t>
      </w:r>
      <w:r>
        <w:rPr>
          <w:rStyle w:val="sectioninfo"/>
          <w:szCs w:val="28"/>
          <w:bdr w:val="none" w:sz="0" w:space="0" w:color="auto" w:frame="1"/>
        </w:rPr>
        <w:t>;</w:t>
      </w:r>
    </w:p>
    <w:p w14:paraId="2D050508" w14:textId="77777777" w:rsidR="007D4D34" w:rsidRDefault="007D4D34" w:rsidP="007D4D34">
      <w:pPr>
        <w:rPr>
          <w:szCs w:val="28"/>
        </w:rPr>
      </w:pPr>
      <w:r w:rsidRPr="002578D2">
        <w:rPr>
          <w:szCs w:val="28"/>
        </w:rPr>
        <w:t>Коды классификации</w:t>
      </w:r>
      <w:r>
        <w:rPr>
          <w:szCs w:val="28"/>
        </w:rPr>
        <w:t>:</w:t>
      </w:r>
    </w:p>
    <w:p w14:paraId="349EC099" w14:textId="77777777" w:rsidR="007D4D34" w:rsidRPr="00441743" w:rsidRDefault="007D4D34" w:rsidP="007D4D34">
      <w:pPr>
        <w:shd w:val="clear" w:color="auto" w:fill="FFFFFF"/>
        <w:spacing w:line="285" w:lineRule="atLeast"/>
        <w:ind w:right="-165"/>
        <w:jc w:val="left"/>
        <w:rPr>
          <w:color w:val="35383B"/>
          <w:szCs w:val="28"/>
        </w:rPr>
      </w:pPr>
      <w:r w:rsidRPr="00441743">
        <w:rPr>
          <w:color w:val="35383B"/>
          <w:szCs w:val="28"/>
        </w:rPr>
        <w:t>ОКПО 04035366</w:t>
      </w:r>
    </w:p>
    <w:p w14:paraId="494F8C5E" w14:textId="77777777" w:rsidR="007D4D34" w:rsidRPr="00441743" w:rsidRDefault="007D4D34" w:rsidP="007D4D34">
      <w:pPr>
        <w:shd w:val="clear" w:color="auto" w:fill="FFFFFF"/>
        <w:spacing w:line="285" w:lineRule="atLeast"/>
        <w:ind w:right="-165"/>
        <w:jc w:val="left"/>
        <w:rPr>
          <w:color w:val="35383B"/>
          <w:szCs w:val="28"/>
        </w:rPr>
      </w:pPr>
      <w:r w:rsidRPr="00441743">
        <w:rPr>
          <w:color w:val="35383B"/>
          <w:szCs w:val="28"/>
        </w:rPr>
        <w:t>ОКАТО 50210807001</w:t>
      </w:r>
    </w:p>
    <w:p w14:paraId="0BC8C360" w14:textId="77777777" w:rsidR="007D4D34" w:rsidRPr="00441743" w:rsidRDefault="007D4D34" w:rsidP="007D4D34">
      <w:pPr>
        <w:shd w:val="clear" w:color="auto" w:fill="FFFFFF"/>
        <w:spacing w:line="285" w:lineRule="atLeast"/>
        <w:ind w:right="-165"/>
        <w:jc w:val="left"/>
        <w:rPr>
          <w:color w:val="35383B"/>
          <w:szCs w:val="28"/>
        </w:rPr>
      </w:pPr>
      <w:r w:rsidRPr="00441743">
        <w:rPr>
          <w:color w:val="35383B"/>
          <w:szCs w:val="28"/>
        </w:rPr>
        <w:t>ОКТМО 50610407101</w:t>
      </w:r>
    </w:p>
    <w:p w14:paraId="2FFBE975" w14:textId="77777777" w:rsidR="007D4D34" w:rsidRPr="00441743" w:rsidRDefault="007D4D34" w:rsidP="007D4D34">
      <w:pPr>
        <w:shd w:val="clear" w:color="auto" w:fill="FFFFFF"/>
        <w:spacing w:line="285" w:lineRule="atLeast"/>
        <w:ind w:right="-165"/>
        <w:jc w:val="left"/>
        <w:rPr>
          <w:color w:val="35383B"/>
          <w:szCs w:val="28"/>
        </w:rPr>
      </w:pPr>
      <w:r w:rsidRPr="00441743">
        <w:rPr>
          <w:color w:val="35383B"/>
          <w:szCs w:val="28"/>
        </w:rPr>
        <w:t>ОКФС 14 Муниципальная собственность</w:t>
      </w:r>
    </w:p>
    <w:p w14:paraId="6E37EE17" w14:textId="77777777" w:rsidR="007D4D34" w:rsidRPr="00441743" w:rsidRDefault="007D4D34" w:rsidP="007D4D34">
      <w:pPr>
        <w:shd w:val="clear" w:color="auto" w:fill="FFFFFF"/>
        <w:spacing w:line="285" w:lineRule="atLeast"/>
        <w:ind w:right="-165"/>
        <w:jc w:val="left"/>
        <w:rPr>
          <w:color w:val="35383B"/>
          <w:szCs w:val="28"/>
        </w:rPr>
      </w:pPr>
      <w:r w:rsidRPr="00441743">
        <w:rPr>
          <w:color w:val="35383B"/>
          <w:szCs w:val="28"/>
        </w:rPr>
        <w:t>ОКОГУ 3300100 Местные администрации (исполнительно-распорядительные органы) муниципальных районов</w:t>
      </w:r>
    </w:p>
    <w:p w14:paraId="72B5D838" w14:textId="77777777" w:rsidR="007D4D34" w:rsidRPr="00441743" w:rsidRDefault="007D4D34" w:rsidP="007D4D34">
      <w:pPr>
        <w:shd w:val="clear" w:color="auto" w:fill="FFFFFF"/>
        <w:spacing w:line="285" w:lineRule="atLeast"/>
        <w:ind w:right="-165"/>
        <w:jc w:val="left"/>
        <w:rPr>
          <w:color w:val="35383B"/>
          <w:szCs w:val="28"/>
        </w:rPr>
      </w:pPr>
      <w:r w:rsidRPr="00441743">
        <w:rPr>
          <w:color w:val="35383B"/>
          <w:szCs w:val="28"/>
        </w:rPr>
        <w:t>ОКОПФ 75404 Муниципальные казенные учреждения</w:t>
      </w:r>
    </w:p>
    <w:p w14:paraId="4534E3E4" w14:textId="77777777" w:rsidR="007D4D34" w:rsidRDefault="007D4D34" w:rsidP="007D4D34">
      <w:r>
        <w:t xml:space="preserve">По Общероссийскому классификатору </w:t>
      </w:r>
      <w:r w:rsidRPr="0029568A">
        <w:t>видов</w:t>
      </w:r>
      <w:r>
        <w:t xml:space="preserve"> экономической деятельности (ОКВЭД) администрации Доволенского района присвоен код 84.11.3 «</w:t>
      </w:r>
      <w:r w:rsidRPr="00211167">
        <w:rPr>
          <w:szCs w:val="28"/>
          <w:bdr w:val="none" w:sz="0" w:space="0" w:color="auto" w:frame="1"/>
        </w:rPr>
        <w:t>Деятельность органов местного самоуправления по управлению вопросами общего характера</w:t>
      </w:r>
      <w:r>
        <w:t>», в течении 2023 года новые виды деятельности не осуществлялись.</w:t>
      </w:r>
    </w:p>
    <w:p w14:paraId="19176BEF" w14:textId="77777777" w:rsidR="007D4D34" w:rsidRDefault="007D4D34" w:rsidP="007D4D34">
      <w:pPr>
        <w:rPr>
          <w:color w:val="1A1A1A"/>
        </w:rPr>
      </w:pPr>
      <w:r w:rsidRPr="00A41AA2">
        <w:rPr>
          <w:color w:val="1A1A1A"/>
        </w:rPr>
        <w:t>Для ведения расчетных операций в проверяемом периоде администрации Доволенского района Новосибирской области открыты следующие лицевые счета</w:t>
      </w:r>
      <w:r>
        <w:rPr>
          <w:color w:val="1A1A1A"/>
        </w:rPr>
        <w:t>:</w:t>
      </w:r>
    </w:p>
    <w:p w14:paraId="32947BF4" w14:textId="77777777" w:rsidR="007D4D34" w:rsidRPr="00661935" w:rsidRDefault="007D4D34" w:rsidP="007D4D34">
      <w:pPr>
        <w:rPr>
          <w:rFonts w:ascii="Calibri" w:hAnsi="Calibri"/>
          <w:sz w:val="22"/>
          <w:szCs w:val="22"/>
        </w:rPr>
      </w:pPr>
      <w:r w:rsidRPr="00661935">
        <w:rPr>
          <w:color w:val="1A1A1A"/>
        </w:rPr>
        <w:t>в </w:t>
      </w:r>
      <w:r>
        <w:rPr>
          <w:color w:val="1A1A1A"/>
        </w:rPr>
        <w:t xml:space="preserve"> УФК по Новосибирской области: </w:t>
      </w:r>
    </w:p>
    <w:p w14:paraId="0564081A" w14:textId="77777777" w:rsidR="007D4D34" w:rsidRPr="00661935" w:rsidRDefault="007D4D34" w:rsidP="007D4D34">
      <w:pPr>
        <w:rPr>
          <w:rFonts w:ascii="Calibri" w:hAnsi="Calibri"/>
          <w:sz w:val="22"/>
          <w:szCs w:val="22"/>
        </w:rPr>
      </w:pPr>
      <w:r w:rsidRPr="00661935">
        <w:t>- 02513009890 </w:t>
      </w:r>
      <w:r>
        <w:t>-</w:t>
      </w:r>
      <w:r w:rsidRPr="00661935">
        <w:t xml:space="preserve"> лицевой счет бюджета Доволенского района</w:t>
      </w:r>
    </w:p>
    <w:p w14:paraId="6997735B" w14:textId="77777777" w:rsidR="007D4D34" w:rsidRPr="00661935" w:rsidRDefault="007D4D34" w:rsidP="007D4D34">
      <w:r w:rsidRPr="00661935">
        <w:t>-</w:t>
      </w:r>
      <w:r>
        <w:t xml:space="preserve"> </w:t>
      </w:r>
      <w:r w:rsidRPr="00661935">
        <w:t>04513009890 - лицевой счет администратора доходов бюджета; </w:t>
      </w:r>
    </w:p>
    <w:p w14:paraId="723166D0" w14:textId="77777777" w:rsidR="007D4D34" w:rsidRPr="006D197D" w:rsidRDefault="007D4D34" w:rsidP="007D4D34">
      <w:pPr>
        <w:rPr>
          <w:color w:val="000000" w:themeColor="text1"/>
          <w:szCs w:val="28"/>
        </w:rPr>
      </w:pPr>
      <w:r w:rsidRPr="006D197D">
        <w:rPr>
          <w:color w:val="000000" w:themeColor="text1"/>
          <w:szCs w:val="28"/>
        </w:rPr>
        <w:t xml:space="preserve">в администрации </w:t>
      </w:r>
      <w:r>
        <w:rPr>
          <w:color w:val="000000" w:themeColor="text1"/>
          <w:szCs w:val="28"/>
        </w:rPr>
        <w:t>Доволенского района Новосибирской области (фин. орган):</w:t>
      </w:r>
    </w:p>
    <w:p w14:paraId="6C4223F5" w14:textId="77777777" w:rsidR="007D4D34" w:rsidRDefault="007D4D34" w:rsidP="007D4D34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-</w:t>
      </w:r>
      <w:r w:rsidRPr="006D197D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>805 01 001</w:t>
      </w:r>
      <w:r w:rsidRPr="006D197D">
        <w:rPr>
          <w:color w:val="000000" w:themeColor="text1"/>
          <w:szCs w:val="28"/>
        </w:rPr>
        <w:t xml:space="preserve">– лицевой счет получателя бюджетных средств </w:t>
      </w:r>
    </w:p>
    <w:p w14:paraId="028480BB" w14:textId="77777777" w:rsidR="00BA00FF" w:rsidRPr="00A41AA2" w:rsidRDefault="00BA00FF" w:rsidP="007D4D34">
      <w:pPr>
        <w:rPr>
          <w:rFonts w:ascii="Calibri" w:hAnsi="Calibri"/>
          <w:color w:val="1A1A1A"/>
          <w:sz w:val="22"/>
          <w:szCs w:val="22"/>
        </w:rPr>
      </w:pPr>
    </w:p>
    <w:tbl>
      <w:tblPr>
        <w:tblW w:w="9924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3"/>
        <w:gridCol w:w="5555"/>
        <w:gridCol w:w="3376"/>
      </w:tblGrid>
      <w:tr w:rsidR="007D4D34" w:rsidRPr="00A41AA2" w14:paraId="0794ED3B" w14:textId="77777777" w:rsidTr="00BD00E3"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06A6B82" w14:textId="77777777" w:rsidR="007D4D34" w:rsidRPr="00A41AA2" w:rsidRDefault="007D4D34" w:rsidP="00341EF8">
            <w:pPr>
              <w:spacing w:line="253" w:lineRule="atLeast"/>
              <w:ind w:firstLine="0"/>
              <w:jc w:val="center"/>
              <w:rPr>
                <w:color w:val="1A1A1A"/>
                <w:sz w:val="24"/>
              </w:rPr>
            </w:pPr>
            <w:r w:rsidRPr="00A41AA2">
              <w:rPr>
                <w:rFonts w:ascii="Calibri" w:hAnsi="Calibri"/>
                <w:color w:val="1A1A1A"/>
                <w:sz w:val="22"/>
                <w:szCs w:val="22"/>
              </w:rPr>
              <w:t> </w:t>
            </w:r>
            <w:r w:rsidRPr="00A41AA2">
              <w:rPr>
                <w:color w:val="1A1A1A"/>
                <w:sz w:val="24"/>
              </w:rPr>
              <w:t>Право подписи</w:t>
            </w:r>
          </w:p>
        </w:tc>
        <w:tc>
          <w:tcPr>
            <w:tcW w:w="55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DAB3DA8" w14:textId="77777777" w:rsidR="007D4D34" w:rsidRPr="00A41AA2" w:rsidRDefault="007D4D34" w:rsidP="00341EF8">
            <w:pPr>
              <w:spacing w:line="253" w:lineRule="atLeast"/>
              <w:ind w:firstLine="0"/>
              <w:jc w:val="center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>Должность</w:t>
            </w:r>
          </w:p>
        </w:tc>
        <w:tc>
          <w:tcPr>
            <w:tcW w:w="337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3D69314B" w14:textId="77777777" w:rsidR="007D4D34" w:rsidRPr="00A41AA2" w:rsidRDefault="007D4D34" w:rsidP="00341EF8">
            <w:pPr>
              <w:spacing w:line="253" w:lineRule="atLeast"/>
              <w:ind w:firstLine="0"/>
              <w:jc w:val="center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>Фамилия, имя, отчество</w:t>
            </w:r>
          </w:p>
        </w:tc>
      </w:tr>
      <w:tr w:rsidR="007D4D34" w:rsidRPr="00A41AA2" w14:paraId="7F10E18B" w14:textId="77777777" w:rsidTr="00BD00E3"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775DA1E2" w14:textId="77777777" w:rsidR="007D4D34" w:rsidRPr="00A41AA2" w:rsidRDefault="007D4D34" w:rsidP="00341EF8">
            <w:pPr>
              <w:spacing w:line="253" w:lineRule="atLeast"/>
              <w:ind w:firstLine="0"/>
              <w:jc w:val="center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>1</w:t>
            </w:r>
          </w:p>
        </w:tc>
        <w:tc>
          <w:tcPr>
            <w:tcW w:w="5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5E1856CF" w14:textId="77777777" w:rsidR="007D4D34" w:rsidRPr="00A41AA2" w:rsidRDefault="007D4D34" w:rsidP="00341EF8">
            <w:pPr>
              <w:spacing w:line="253" w:lineRule="atLeast"/>
              <w:ind w:firstLine="0"/>
              <w:jc w:val="center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>2</w:t>
            </w:r>
          </w:p>
        </w:tc>
        <w:tc>
          <w:tcPr>
            <w:tcW w:w="33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66C718D7" w14:textId="77777777" w:rsidR="007D4D34" w:rsidRPr="00A41AA2" w:rsidRDefault="007D4D34" w:rsidP="00341EF8">
            <w:pPr>
              <w:spacing w:line="253" w:lineRule="atLeast"/>
              <w:ind w:firstLine="0"/>
              <w:jc w:val="center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>3</w:t>
            </w:r>
          </w:p>
        </w:tc>
      </w:tr>
      <w:tr w:rsidR="007D4D34" w:rsidRPr="00A41AA2" w14:paraId="1BB8F665" w14:textId="77777777" w:rsidTr="00BD00E3">
        <w:tc>
          <w:tcPr>
            <w:tcW w:w="99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45A991D9" w14:textId="77777777" w:rsidR="007D4D34" w:rsidRPr="00A41AA2" w:rsidRDefault="007D4D34" w:rsidP="00341EF8">
            <w:pPr>
              <w:spacing w:line="253" w:lineRule="atLeast"/>
              <w:ind w:firstLine="0"/>
              <w:jc w:val="center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>первой</w:t>
            </w:r>
          </w:p>
        </w:tc>
        <w:tc>
          <w:tcPr>
            <w:tcW w:w="5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154D1185" w14:textId="77777777" w:rsidR="007D4D34" w:rsidRPr="00A41AA2" w:rsidRDefault="007D4D34" w:rsidP="00BD00E3">
            <w:pPr>
              <w:spacing w:line="253" w:lineRule="atLeast"/>
              <w:ind w:firstLine="0"/>
              <w:jc w:val="center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>Глава Доволенского района Новосибирской области</w:t>
            </w:r>
          </w:p>
        </w:tc>
        <w:tc>
          <w:tcPr>
            <w:tcW w:w="33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48A5CD12" w14:textId="775A5C39" w:rsidR="007D4D34" w:rsidRPr="00A41AA2" w:rsidRDefault="007D4D34" w:rsidP="00341EF8">
            <w:pPr>
              <w:spacing w:line="253" w:lineRule="atLeast"/>
              <w:ind w:firstLine="0"/>
              <w:jc w:val="left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 xml:space="preserve">Луцкий Богдан </w:t>
            </w:r>
            <w:r w:rsidR="00BD00E3">
              <w:rPr>
                <w:color w:val="1A1A1A"/>
                <w:sz w:val="24"/>
              </w:rPr>
              <w:t>В</w:t>
            </w:r>
            <w:r w:rsidRPr="00A41AA2">
              <w:rPr>
                <w:color w:val="1A1A1A"/>
                <w:sz w:val="24"/>
              </w:rPr>
              <w:t>ячеславович</w:t>
            </w:r>
          </w:p>
        </w:tc>
      </w:tr>
      <w:tr w:rsidR="007D4D34" w:rsidRPr="00A41AA2" w14:paraId="7A837816" w14:textId="77777777" w:rsidTr="00BD00E3">
        <w:tc>
          <w:tcPr>
            <w:tcW w:w="993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D145C7" w14:textId="77777777" w:rsidR="007D4D34" w:rsidRPr="00A41AA2" w:rsidRDefault="007D4D34" w:rsidP="00341EF8">
            <w:pPr>
              <w:ind w:firstLine="0"/>
              <w:jc w:val="left"/>
              <w:rPr>
                <w:color w:val="1A1A1A"/>
                <w:sz w:val="24"/>
              </w:rPr>
            </w:pPr>
          </w:p>
        </w:tc>
        <w:tc>
          <w:tcPr>
            <w:tcW w:w="5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746EA8E6" w14:textId="77777777" w:rsidR="007D4D34" w:rsidRPr="00A41AA2" w:rsidRDefault="007D4D34" w:rsidP="00341EF8">
            <w:pPr>
              <w:spacing w:line="253" w:lineRule="atLeast"/>
              <w:ind w:firstLine="0"/>
              <w:jc w:val="left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>Заместитель главы администрации Доволенского района Новосибирской области</w:t>
            </w:r>
          </w:p>
        </w:tc>
        <w:tc>
          <w:tcPr>
            <w:tcW w:w="33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545275F1" w14:textId="77777777" w:rsidR="007D4D34" w:rsidRPr="00A41AA2" w:rsidRDefault="007D4D34" w:rsidP="00341EF8">
            <w:pPr>
              <w:spacing w:line="253" w:lineRule="atLeast"/>
              <w:ind w:firstLine="0"/>
              <w:jc w:val="left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>Борисенко Екатерина Владимировна</w:t>
            </w:r>
          </w:p>
        </w:tc>
      </w:tr>
      <w:tr w:rsidR="007D4D34" w:rsidRPr="00A41AA2" w14:paraId="6BA34AA4" w14:textId="77777777" w:rsidTr="00BD00E3">
        <w:tc>
          <w:tcPr>
            <w:tcW w:w="993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0A2E685" w14:textId="77777777" w:rsidR="007D4D34" w:rsidRPr="00A41AA2" w:rsidRDefault="007D4D34" w:rsidP="00341EF8">
            <w:pPr>
              <w:ind w:firstLine="0"/>
              <w:jc w:val="left"/>
              <w:rPr>
                <w:color w:val="1A1A1A"/>
                <w:sz w:val="24"/>
              </w:rPr>
            </w:pPr>
          </w:p>
        </w:tc>
        <w:tc>
          <w:tcPr>
            <w:tcW w:w="5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24723FFB" w14:textId="77777777" w:rsidR="007D4D34" w:rsidRPr="00A41AA2" w:rsidRDefault="007D4D34" w:rsidP="00341EF8">
            <w:pPr>
              <w:spacing w:line="253" w:lineRule="atLeast"/>
              <w:ind w:firstLine="0"/>
              <w:jc w:val="left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>Заместитель главы администрации Доволенского района Новосибирской области, начальник управления экономического развития</w:t>
            </w:r>
          </w:p>
        </w:tc>
        <w:tc>
          <w:tcPr>
            <w:tcW w:w="33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14:paraId="4E0D347C" w14:textId="77777777" w:rsidR="007D4D34" w:rsidRPr="00A41AA2" w:rsidRDefault="007D4D34" w:rsidP="00BD00E3">
            <w:pPr>
              <w:spacing w:line="253" w:lineRule="atLeast"/>
              <w:ind w:firstLine="0"/>
              <w:jc w:val="center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>Колченко Алексей Григорьевич</w:t>
            </w:r>
          </w:p>
        </w:tc>
      </w:tr>
      <w:tr w:rsidR="007D4D34" w:rsidRPr="00A41AA2" w14:paraId="73CAA44D" w14:textId="77777777" w:rsidTr="00BD00E3">
        <w:tc>
          <w:tcPr>
            <w:tcW w:w="99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14:paraId="72736E5C" w14:textId="77777777" w:rsidR="007D4D34" w:rsidRPr="00A41AA2" w:rsidRDefault="007D4D34" w:rsidP="00341EF8">
            <w:pPr>
              <w:spacing w:line="253" w:lineRule="atLeast"/>
              <w:ind w:firstLine="0"/>
              <w:jc w:val="center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>второй</w:t>
            </w:r>
          </w:p>
        </w:tc>
        <w:tc>
          <w:tcPr>
            <w:tcW w:w="5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515DB821" w14:textId="77777777" w:rsidR="007D4D34" w:rsidRPr="00A41AA2" w:rsidRDefault="007D4D34" w:rsidP="00341EF8">
            <w:pPr>
              <w:spacing w:line="253" w:lineRule="atLeast"/>
              <w:ind w:firstLine="0"/>
              <w:jc w:val="left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>Начальник отдела финансов, бухгалтерского учета и отчетности</w:t>
            </w:r>
          </w:p>
        </w:tc>
        <w:tc>
          <w:tcPr>
            <w:tcW w:w="33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136DBBCF" w14:textId="77777777" w:rsidR="007D4D34" w:rsidRPr="00A41AA2" w:rsidRDefault="007D4D34" w:rsidP="00341EF8">
            <w:pPr>
              <w:spacing w:line="253" w:lineRule="atLeast"/>
              <w:ind w:firstLine="0"/>
              <w:jc w:val="left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>Черепанова Ольга Александровна</w:t>
            </w:r>
          </w:p>
        </w:tc>
      </w:tr>
      <w:tr w:rsidR="007D4D34" w:rsidRPr="00A41AA2" w14:paraId="7A5E5C38" w14:textId="77777777" w:rsidTr="00BD00E3">
        <w:tc>
          <w:tcPr>
            <w:tcW w:w="993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00E0F57" w14:textId="77777777" w:rsidR="007D4D34" w:rsidRPr="00A41AA2" w:rsidRDefault="007D4D34" w:rsidP="00341EF8">
            <w:pPr>
              <w:ind w:firstLine="0"/>
              <w:jc w:val="left"/>
              <w:rPr>
                <w:color w:val="1A1A1A"/>
                <w:sz w:val="24"/>
              </w:rPr>
            </w:pPr>
          </w:p>
        </w:tc>
        <w:tc>
          <w:tcPr>
            <w:tcW w:w="5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766F4FB3" w14:textId="77777777" w:rsidR="007D4D34" w:rsidRPr="00A41AA2" w:rsidRDefault="007D4D34" w:rsidP="00341EF8">
            <w:pPr>
              <w:spacing w:line="253" w:lineRule="atLeast"/>
              <w:ind w:firstLine="0"/>
              <w:jc w:val="left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>Главный специалист отдела финансов, бухгалтерского учета и отчетности</w:t>
            </w:r>
          </w:p>
        </w:tc>
        <w:tc>
          <w:tcPr>
            <w:tcW w:w="33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14:paraId="275170BA" w14:textId="77777777" w:rsidR="007D4D34" w:rsidRPr="00A41AA2" w:rsidRDefault="007D4D34" w:rsidP="00341EF8">
            <w:pPr>
              <w:spacing w:line="253" w:lineRule="atLeast"/>
              <w:ind w:firstLine="0"/>
              <w:jc w:val="left"/>
              <w:rPr>
                <w:color w:val="1A1A1A"/>
                <w:sz w:val="24"/>
              </w:rPr>
            </w:pPr>
            <w:r w:rsidRPr="00A41AA2">
              <w:rPr>
                <w:color w:val="1A1A1A"/>
                <w:sz w:val="24"/>
              </w:rPr>
              <w:t>Трапезникова Татьяна Александровна</w:t>
            </w:r>
          </w:p>
        </w:tc>
      </w:tr>
    </w:tbl>
    <w:p w14:paraId="2FD23D8F" w14:textId="77777777" w:rsidR="00D23B9D" w:rsidRDefault="00D23B9D" w:rsidP="007D4D34">
      <w:pPr>
        <w:shd w:val="clear" w:color="auto" w:fill="FFFFFF"/>
        <w:rPr>
          <w:rFonts w:ascii="Calibri" w:hAnsi="Calibri"/>
          <w:color w:val="1A1A1A"/>
          <w:sz w:val="22"/>
          <w:szCs w:val="22"/>
        </w:rPr>
      </w:pPr>
    </w:p>
    <w:p w14:paraId="1104C995" w14:textId="586B84CB" w:rsidR="007D4D34" w:rsidRDefault="007D4D34" w:rsidP="007D4D34">
      <w:pPr>
        <w:shd w:val="clear" w:color="auto" w:fill="FFFFFF"/>
      </w:pPr>
      <w:r w:rsidRPr="00A41AA2">
        <w:rPr>
          <w:rFonts w:ascii="Calibri" w:hAnsi="Calibri"/>
          <w:color w:val="1A1A1A"/>
          <w:sz w:val="22"/>
          <w:szCs w:val="22"/>
        </w:rPr>
        <w:t> </w:t>
      </w:r>
      <w:r w:rsidRPr="00A47660">
        <w:t>На момент проведения аудиторского мероприятия</w:t>
      </w:r>
      <w:r>
        <w:t xml:space="preserve"> главой Доволенского района Новосибирской области является Луцкий Богдан Вячеславович, вступивший в должность с 15.02.2022г., в соответствии со статьей 36 Федерального закона от 6 октября 2003 года №131-ФЗ «Об общих принципах организации местного самоуправления в Российской Федерации», решением (тринадцатой сессии) Совета депутатов Доволенского района Новосибирской области от 10.02.2022г. №113 (распоряжение от 15.02.2022 №2-р). </w:t>
      </w:r>
    </w:p>
    <w:p w14:paraId="5F5E7FDD" w14:textId="316995FF" w:rsidR="00BD00E3" w:rsidRPr="005E4EDE" w:rsidRDefault="00BD00E3" w:rsidP="00BD00E3">
      <w:r w:rsidRPr="00F72363">
        <w:rPr>
          <w:szCs w:val="28"/>
        </w:rPr>
        <w:lastRenderedPageBreak/>
        <w:t xml:space="preserve">Ранее </w:t>
      </w:r>
      <w:r w:rsidR="00B86300">
        <w:rPr>
          <w:szCs w:val="28"/>
        </w:rPr>
        <w:t xml:space="preserve">проводилось </w:t>
      </w:r>
      <w:r w:rsidRPr="00F72363">
        <w:rPr>
          <w:szCs w:val="28"/>
        </w:rPr>
        <w:t xml:space="preserve">аудиторское мероприятие с целью </w:t>
      </w:r>
      <w:r w:rsidRPr="005E4EDE">
        <w:t>подтверждени</w:t>
      </w:r>
      <w:r>
        <w:t>я</w:t>
      </w:r>
      <w:r w:rsidRPr="005E4EDE">
        <w:t xml:space="preserve"> достоверности бюджетной отчетности и соответствия порядка ведения бюджетного учета единой методологии бюджетного учета, составления, представления и утверждения бюджетной отчетности, установленной Министерством финансов Российской Федерации, а также ведомственным (внутренним) актам, принятым в соответствии с </w:t>
      </w:r>
      <w:hyperlink r:id="rId11" w:anchor="dst4925" w:history="1">
        <w:r w:rsidRPr="005E4EDE">
          <w:t>пунктом 5 статьи 264.1</w:t>
        </w:r>
      </w:hyperlink>
      <w:r w:rsidRPr="005E4EDE">
        <w:t> БК РФ.</w:t>
      </w:r>
    </w:p>
    <w:p w14:paraId="475C2CCF" w14:textId="07F1CFFD" w:rsidR="00BD00E3" w:rsidRPr="0087607B" w:rsidRDefault="00BD00E3" w:rsidP="00BD00E3">
      <w:pPr>
        <w:rPr>
          <w:sz w:val="16"/>
          <w:szCs w:val="16"/>
        </w:rPr>
      </w:pPr>
      <w:r w:rsidRPr="00666056">
        <w:rPr>
          <w:szCs w:val="28"/>
        </w:rPr>
        <w:t xml:space="preserve">По результатам ранее проведенного аудита сделан вывод о том, что представленная бюджетная отчетность соответствует требованиям законодательства Российской Федерации и достоверно отражает результаты финансово-хозяйственной деятельности. Субъектом БП обеспечено качественное и полное заполнение форм бюджетной отчетности в соответствии с Бюджетным кодексом Российской Федерации от 31.07.1998 № 145-ФЗ, инструкцией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191н,  Федеральным законом от 06.12.2011 № 402-ФЗ «О бухгалтерском учете». </w:t>
      </w:r>
      <w:r>
        <w:rPr>
          <w:szCs w:val="28"/>
        </w:rPr>
        <w:t>П</w:t>
      </w:r>
      <w:r w:rsidRPr="000C232B">
        <w:rPr>
          <w:szCs w:val="28"/>
        </w:rPr>
        <w:t xml:space="preserve">орядок ведения бюджетного учета соответствует единой методологии бюджетного учета, составления, представления и утверждения бюджетной отчетности, а также ведомственным (внутренним) актам, принятым в соответствии с пунктом 5 статьи 264.1 Бюджетного кодекса Российской Федерации. </w:t>
      </w:r>
      <w:r w:rsidR="00DA2BEE">
        <w:rPr>
          <w:szCs w:val="28"/>
        </w:rPr>
        <w:t>Фа</w:t>
      </w:r>
      <w:r>
        <w:t>ктов и (или) признаков, которые оказывают или могут оказать существенное влияние на достоверность бюджетной отчетности за 2022 год и порядок ведения бюджетного учета</w:t>
      </w:r>
      <w:r w:rsidRPr="008C7FAC">
        <w:t xml:space="preserve"> </w:t>
      </w:r>
      <w:r>
        <w:t>не выявлено.</w:t>
      </w:r>
    </w:p>
    <w:p w14:paraId="362FCDC7" w14:textId="1DC7C64E" w:rsidR="00BD00E3" w:rsidRDefault="00BD00E3" w:rsidP="00BD00E3">
      <w:r>
        <w:t xml:space="preserve">В соответствии с </w:t>
      </w:r>
      <w:r w:rsidRPr="00886B77">
        <w:t>положениями статьи 160.2-1 Бюджетного кодекса</w:t>
      </w:r>
      <w:r>
        <w:t>,</w:t>
      </w:r>
      <w:r w:rsidRPr="00886B77">
        <w:t xml:space="preserve"> </w:t>
      </w:r>
      <w:r>
        <w:t>п</w:t>
      </w:r>
      <w:r w:rsidRPr="00886B77">
        <w:t>одтверждение достоверности отчетности является одной из целей внутреннего финансового аудита, осуществляемого участниками бюджетного процесса</w:t>
      </w:r>
      <w:r>
        <w:t xml:space="preserve">. </w:t>
      </w:r>
    </w:p>
    <w:p w14:paraId="3AAC22CA" w14:textId="77777777" w:rsidR="00B86300" w:rsidRDefault="00B86300" w:rsidP="00B86300">
      <w:pPr>
        <w:autoSpaceDE w:val="0"/>
        <w:autoSpaceDN w:val="0"/>
        <w:adjustRightInd w:val="0"/>
        <w:ind w:firstLine="539"/>
        <w:rPr>
          <w:szCs w:val="28"/>
        </w:rPr>
      </w:pPr>
      <w:r w:rsidRPr="00B86300">
        <w:rPr>
          <w:szCs w:val="28"/>
        </w:rPr>
        <w:t>Под достоверностью бюджетной отчетности понимается не абсолютная точность информации (данных), а такая степень точности, которая позволяет пользователям этой информации принимать обоснованные экономические (управленческие) решения.</w:t>
      </w:r>
    </w:p>
    <w:p w14:paraId="1457B315" w14:textId="73334E5E" w:rsidR="00E45D08" w:rsidRPr="00794A6A" w:rsidRDefault="00D774B4" w:rsidP="00794A6A">
      <w:r>
        <w:rPr>
          <w:szCs w:val="28"/>
        </w:rPr>
        <w:t>Аудиторское мероприятие</w:t>
      </w:r>
      <w:r w:rsidRPr="00425FE4">
        <w:rPr>
          <w:szCs w:val="28"/>
        </w:rPr>
        <w:t xml:space="preserve"> проводил</w:t>
      </w:r>
      <w:r>
        <w:rPr>
          <w:szCs w:val="28"/>
        </w:rPr>
        <w:t>о</w:t>
      </w:r>
      <w:r w:rsidRPr="00425FE4">
        <w:rPr>
          <w:szCs w:val="28"/>
        </w:rPr>
        <w:t>сь</w:t>
      </w:r>
      <w:r>
        <w:rPr>
          <w:szCs w:val="28"/>
        </w:rPr>
        <w:t xml:space="preserve"> по месту нахождения субъекта внутреннего финансового аудита</w:t>
      </w:r>
      <w:r>
        <w:t>,</w:t>
      </w:r>
      <w:r w:rsidRPr="00425FE4">
        <w:rPr>
          <w:szCs w:val="28"/>
        </w:rPr>
        <w:t xml:space="preserve"> </w:t>
      </w:r>
      <w:r w:rsidRPr="00E84391">
        <w:rPr>
          <w:szCs w:val="28"/>
        </w:rPr>
        <w:t xml:space="preserve">на выборочной основе </w:t>
      </w:r>
      <w:r>
        <w:rPr>
          <w:color w:val="000000" w:themeColor="text1"/>
          <w:szCs w:val="28"/>
        </w:rPr>
        <w:t>с использованием м</w:t>
      </w:r>
      <w:r w:rsidR="00CF3CC8" w:rsidRPr="00794A6A">
        <w:t>етод</w:t>
      </w:r>
      <w:r>
        <w:t>ов</w:t>
      </w:r>
      <w:r w:rsidR="00CF3CC8" w:rsidRPr="00794A6A">
        <w:t xml:space="preserve"> внутреннего финансового аудита, которые применены при проведении</w:t>
      </w:r>
      <w:r w:rsidR="00794A6A">
        <w:t xml:space="preserve"> </w:t>
      </w:r>
      <w:r w:rsidR="00CF3CC8" w:rsidRPr="00794A6A">
        <w:t>аудиторского</w:t>
      </w:r>
      <w:r w:rsidR="00794A6A">
        <w:t xml:space="preserve"> </w:t>
      </w:r>
      <w:r w:rsidR="00CF3CC8" w:rsidRPr="00794A6A">
        <w:t>мероприятия</w:t>
      </w:r>
      <w:r w:rsidR="00CF3CC8" w:rsidRPr="00794A6A">
        <w:rPr>
          <w:rStyle w:val="ae"/>
          <w:szCs w:val="28"/>
        </w:rPr>
        <w:t>:</w:t>
      </w:r>
      <w:r w:rsidR="00794A6A">
        <w:rPr>
          <w:rStyle w:val="ae"/>
          <w:szCs w:val="28"/>
        </w:rPr>
        <w:t xml:space="preserve"> </w:t>
      </w:r>
      <w:r w:rsidR="00CF3CC8" w:rsidRPr="00794A6A">
        <w:t>аналитические</w:t>
      </w:r>
      <w:r w:rsidR="00794A6A">
        <w:t xml:space="preserve"> </w:t>
      </w:r>
      <w:r w:rsidR="00CF3CC8" w:rsidRPr="00794A6A">
        <w:t xml:space="preserve">процедуры, </w:t>
      </w:r>
      <w:r w:rsidR="00794A6A">
        <w:t>ин</w:t>
      </w:r>
      <w:r w:rsidR="00CF3CC8" w:rsidRPr="00794A6A">
        <w:t xml:space="preserve">спектирование, </w:t>
      </w:r>
      <w:r w:rsidR="0060386C">
        <w:t xml:space="preserve">запрос, </w:t>
      </w:r>
      <w:r w:rsidR="00CF3CC8" w:rsidRPr="00794A6A">
        <w:t>пересчет</w:t>
      </w:r>
      <w:r w:rsidR="00177387">
        <w:t>, мониторинг</w:t>
      </w:r>
      <w:r w:rsidR="00CF3CC8" w:rsidRPr="00794A6A">
        <w:t>.</w:t>
      </w:r>
      <w:bookmarkEnd w:id="11"/>
    </w:p>
    <w:p w14:paraId="5C12A72B" w14:textId="705B7712" w:rsidR="00357D8C" w:rsidRDefault="00131E46" w:rsidP="00357D8C">
      <w:r w:rsidRPr="00131E46">
        <w:t>В ходе проведения аудиторского мероприятия Субъектом ВФА</w:t>
      </w:r>
      <w:r>
        <w:rPr>
          <w:b/>
          <w:bCs/>
        </w:rPr>
        <w:t xml:space="preserve"> </w:t>
      </w:r>
      <w:bookmarkStart w:id="12" w:name="sub_10121"/>
      <w:r w:rsidRPr="00131E46">
        <w:t xml:space="preserve"> пров</w:t>
      </w:r>
      <w:r>
        <w:t>еден</w:t>
      </w:r>
      <w:r w:rsidRPr="00131E46">
        <w:t xml:space="preserve"> анализ организации (обеспечения выполнения) бюджетных процедур учета и отчетности</w:t>
      </w:r>
      <w:r w:rsidR="00357D8C">
        <w:t xml:space="preserve"> Субъекта БП. Были изучены НПА</w:t>
      </w:r>
      <w:r w:rsidR="00357D8C" w:rsidRPr="00357D8C">
        <w:t xml:space="preserve">, </w:t>
      </w:r>
      <w:r w:rsidR="00357D8C">
        <w:t>устанавливающие в целях организации и ведения бюджетного учета учетную политику главного администратора (администратора) бюджетных средств, в том числе на предмет достаточности и соответствия нормативным правовым актам, регулирующим ведение бухгалтерского учета и составление бухгалтерской (финансовой) отчетности.</w:t>
      </w:r>
    </w:p>
    <w:p w14:paraId="48D94B4E" w14:textId="0D679BCC" w:rsidR="00357D8C" w:rsidRDefault="00E44CFC" w:rsidP="00357D8C">
      <w:bookmarkStart w:id="13" w:name="sub_10133"/>
      <w:r>
        <w:t xml:space="preserve">Была проанализирована </w:t>
      </w:r>
      <w:r w:rsidR="00357D8C">
        <w:t>информация о кадровом обеспечении структурн</w:t>
      </w:r>
      <w:r>
        <w:t>ого</w:t>
      </w:r>
      <w:r w:rsidR="00357D8C">
        <w:t xml:space="preserve"> подразделени</w:t>
      </w:r>
      <w:r>
        <w:t>я</w:t>
      </w:r>
      <w:r w:rsidR="00357D8C">
        <w:t xml:space="preserve"> главного администратора (администратора) бюджетных средств, осуществляющ</w:t>
      </w:r>
      <w:r>
        <w:t>его</w:t>
      </w:r>
      <w:r w:rsidR="00357D8C">
        <w:t xml:space="preserve"> ведение бюджетного учета и составление и представление бюджетной отчетности, в том числе изменение организационных условий труда, </w:t>
      </w:r>
      <w:r w:rsidR="00357D8C">
        <w:lastRenderedPageBreak/>
        <w:t>которые способны оказать влияние на качество организации (обеспечения выполнения), выполнения бюджетной процедуры</w:t>
      </w:r>
      <w:r>
        <w:t>.</w:t>
      </w:r>
    </w:p>
    <w:p w14:paraId="2A32A381" w14:textId="0A91288E" w:rsidR="00357D8C" w:rsidRDefault="00855EF3" w:rsidP="00357D8C">
      <w:bookmarkStart w:id="14" w:name="sub_10134"/>
      <w:bookmarkEnd w:id="13"/>
      <w:r>
        <w:t>Субъектом ВФА проинспектирована</w:t>
      </w:r>
      <w:r w:rsidR="00357D8C">
        <w:t xml:space="preserve"> информация об используемых прикладных программных средствах и информационных ресурсах, обеспечивающих исполнение бюджетных полномочий по ведению бюджетного учета, составлению, представлению и утверждению бюджетной отчетности</w:t>
      </w:r>
      <w:r>
        <w:t xml:space="preserve">, а также </w:t>
      </w:r>
      <w:bookmarkStart w:id="15" w:name="sub_10135"/>
      <w:bookmarkEnd w:id="14"/>
      <w:r w:rsidR="00357D8C">
        <w:t xml:space="preserve"> информация об организации наделения правами доступа пользователей</w:t>
      </w:r>
      <w:r>
        <w:t>-</w:t>
      </w:r>
      <w:r w:rsidR="00357D8C">
        <w:t xml:space="preserve"> </w:t>
      </w:r>
      <w:r>
        <w:t>С</w:t>
      </w:r>
      <w:r w:rsidR="00357D8C">
        <w:t>убъект</w:t>
      </w:r>
      <w:r>
        <w:t>а</w:t>
      </w:r>
      <w:r w:rsidR="00357D8C">
        <w:t xml:space="preserve"> </w:t>
      </w:r>
      <w:r>
        <w:t>БП</w:t>
      </w:r>
      <w:r w:rsidR="00357D8C">
        <w:t xml:space="preserve"> к базам данных, вводу и выводу информации из прикладных программных средств и информационных ресурсов, а также регламенты взаимодействия пользователей с этими прикладными программными средствами и информационными ресурсами</w:t>
      </w:r>
      <w:r>
        <w:t>.</w:t>
      </w:r>
    </w:p>
    <w:p w14:paraId="1505D125" w14:textId="41BC7BC1" w:rsidR="00177387" w:rsidRDefault="00177387" w:rsidP="0060386C">
      <w:pPr>
        <w:rPr>
          <w:rStyle w:val="af"/>
          <w:b w:val="0"/>
        </w:rPr>
      </w:pPr>
      <w:bookmarkStart w:id="16" w:name="sub_10136"/>
      <w:bookmarkEnd w:id="15"/>
      <w:r>
        <w:rPr>
          <w:rStyle w:val="af"/>
          <w:b w:val="0"/>
        </w:rPr>
        <w:t xml:space="preserve">Помимо этого, </w:t>
      </w:r>
      <w:r w:rsidR="00105531" w:rsidRPr="00373089">
        <w:t>для выявления нетиповых операций или событий, факторов,</w:t>
      </w:r>
      <w:r w:rsidR="00105531">
        <w:t xml:space="preserve"> </w:t>
      </w:r>
      <w:r w:rsidR="00105531" w:rsidRPr="00373089">
        <w:t>которые могут свидетельствовать о возможных проблемах, способных повлиять на достоверность отчетности</w:t>
      </w:r>
      <w:r w:rsidR="00105531">
        <w:t>,</w:t>
      </w:r>
      <w:r w:rsidR="00105531">
        <w:rPr>
          <w:rStyle w:val="af"/>
          <w:b w:val="0"/>
        </w:rPr>
        <w:t xml:space="preserve"> </w:t>
      </w:r>
      <w:r>
        <w:rPr>
          <w:rStyle w:val="af"/>
          <w:b w:val="0"/>
        </w:rPr>
        <w:t>проведен м</w:t>
      </w:r>
      <w:r w:rsidRPr="00177387">
        <w:rPr>
          <w:rStyle w:val="af"/>
          <w:b w:val="0"/>
        </w:rPr>
        <w:t xml:space="preserve">ониторинг </w:t>
      </w:r>
      <w:r>
        <w:t>информации об организации внутреннего финансового контроля совершаемых фактов хозяйственной жизни, ведения бюджетного учета и составления бюджетной отчетности, включая информацию о разграничении полномочий при выполнении бюджетных процедур учета и отчетности, в том числе порядок передачи первичных (сводных) учетных документов для отражения их в бюджетном учете</w:t>
      </w:r>
      <w:r w:rsidR="00105531">
        <w:t>.</w:t>
      </w:r>
    </w:p>
    <w:bookmarkEnd w:id="12"/>
    <w:bookmarkEnd w:id="16"/>
    <w:p w14:paraId="2EDFB895" w14:textId="2015BEC1" w:rsidR="00DD5CB8" w:rsidRDefault="00DD5CB8" w:rsidP="00DD5CB8">
      <w:r>
        <w:t>Д</w:t>
      </w:r>
      <w:r w:rsidRPr="0054361C">
        <w:t xml:space="preserve">ля оценки рисков существенного искажения отчетности, </w:t>
      </w:r>
      <w:r>
        <w:t xml:space="preserve">была </w:t>
      </w:r>
      <w:r w:rsidRPr="0054361C">
        <w:t>изуч</w:t>
      </w:r>
      <w:r>
        <w:t>ена</w:t>
      </w:r>
      <w:r w:rsidRPr="0054361C">
        <w:t xml:space="preserve"> деятельность объекта контроля и сред</w:t>
      </w:r>
      <w:r>
        <w:t>а</w:t>
      </w:r>
      <w:r w:rsidRPr="0054361C">
        <w:t>, в которой она осуществляется, включая систему внутреннего контроля, в объеме, необходимом для оценки рисков.</w:t>
      </w:r>
    </w:p>
    <w:p w14:paraId="6EB62B25" w14:textId="77777777" w:rsidR="00DD016C" w:rsidRDefault="00DD016C" w:rsidP="00FE28FD">
      <w:pPr>
        <w:pStyle w:val="a4"/>
      </w:pPr>
    </w:p>
    <w:p w14:paraId="4B10962B" w14:textId="5B3DD8E2" w:rsidR="00556ACC" w:rsidRPr="00FE28FD" w:rsidRDefault="00556ACC" w:rsidP="00FE28FD">
      <w:pPr>
        <w:pStyle w:val="a4"/>
      </w:pPr>
      <w:r w:rsidRPr="00FE28FD">
        <w:t>В ходе проведения аудиторского мероприятия установлено следующее</w:t>
      </w:r>
      <w:r w:rsidR="00FE28FD" w:rsidRPr="00FE28FD">
        <w:t>:</w:t>
      </w:r>
    </w:p>
    <w:p w14:paraId="2598DE49" w14:textId="2F905A50" w:rsidR="00D23B9D" w:rsidRDefault="00D23B9D" w:rsidP="00D23B9D">
      <w:bookmarkStart w:id="17" w:name="_Hlk95207175"/>
      <w:r>
        <w:t xml:space="preserve">Субъект бюджетных процедур - Управление финансов бухучета и отчетности администрации </w:t>
      </w:r>
      <w:r w:rsidRPr="001B3731">
        <w:rPr>
          <w:color w:val="212529"/>
          <w:shd w:val="clear" w:color="auto" w:fill="FFFFFF"/>
        </w:rPr>
        <w:t>Доволенского района Новосибирской области</w:t>
      </w:r>
      <w:r>
        <w:rPr>
          <w:color w:val="212529"/>
          <w:shd w:val="clear" w:color="auto" w:fill="FFFFFF"/>
        </w:rPr>
        <w:t xml:space="preserve"> (далее - Субъект БП) </w:t>
      </w:r>
      <w:r>
        <w:t>является структурным подразделением администрации Доволенского района</w:t>
      </w:r>
      <w:bookmarkEnd w:id="17"/>
      <w:r>
        <w:t xml:space="preserve"> </w:t>
      </w:r>
      <w:r w:rsidRPr="001B3731">
        <w:rPr>
          <w:color w:val="212529"/>
          <w:shd w:val="clear" w:color="auto" w:fill="FFFFFF"/>
        </w:rPr>
        <w:t>Новосибирской области</w:t>
      </w:r>
      <w:r>
        <w:t xml:space="preserve">, и подчиняется в своей деятельности главе Доволенского района. </w:t>
      </w:r>
    </w:p>
    <w:p w14:paraId="2FB42647" w14:textId="06F62653" w:rsidR="00D23B9D" w:rsidRDefault="00D23B9D" w:rsidP="00D23B9D">
      <w:pPr>
        <w:shd w:val="clear" w:color="auto" w:fill="FFFFFF"/>
      </w:pPr>
      <w:r w:rsidRPr="001D0F97">
        <w:rPr>
          <w:szCs w:val="28"/>
        </w:rPr>
        <w:t xml:space="preserve">Ответственность за организацию проведения процедур внутреннего финансового контроля и осуществление внутреннего финансового контроля несет руководитель структурного подразделения, выполняющего внутренние бюджетные процедуры - начальник  </w:t>
      </w:r>
      <w:r>
        <w:rPr>
          <w:szCs w:val="28"/>
        </w:rPr>
        <w:t>Управления</w:t>
      </w:r>
      <w:r w:rsidRPr="001D0F97">
        <w:rPr>
          <w:szCs w:val="28"/>
        </w:rPr>
        <w:t xml:space="preserve"> финансов, бухучёта и отчётности</w:t>
      </w:r>
      <w:r>
        <w:rPr>
          <w:szCs w:val="28"/>
        </w:rPr>
        <w:t xml:space="preserve"> </w:t>
      </w:r>
      <w:r>
        <w:t xml:space="preserve">Черепанова Ольга Александровна, назначенная Распоряжением главы от 09.01.2007г. №2-рк.  </w:t>
      </w:r>
    </w:p>
    <w:p w14:paraId="78F8A105" w14:textId="0AB1F7C1" w:rsidR="00D23B9D" w:rsidRDefault="00D23B9D" w:rsidP="00D23B9D">
      <w:pPr>
        <w:rPr>
          <w:b/>
          <w:color w:val="FF0000"/>
          <w:szCs w:val="28"/>
        </w:rPr>
      </w:pPr>
      <w:r>
        <w:t>На дату проведения аудиторского мероприятия</w:t>
      </w:r>
      <w:r w:rsidRPr="00F677E4">
        <w:t xml:space="preserve"> </w:t>
      </w:r>
      <w:r w:rsidR="009402B7">
        <w:t>к</w:t>
      </w:r>
      <w:r w:rsidR="009402B7" w:rsidRPr="00605D35">
        <w:rPr>
          <w:rFonts w:eastAsiaTheme="minorHAnsi"/>
          <w:lang w:eastAsia="en-US"/>
        </w:rPr>
        <w:t xml:space="preserve">адровое обеспечение </w:t>
      </w:r>
      <w:r w:rsidR="009402B7">
        <w:t xml:space="preserve">Субъекта БП </w:t>
      </w:r>
      <w:r w:rsidR="009402B7" w:rsidRPr="00605D35">
        <w:rPr>
          <w:rFonts w:eastAsiaTheme="minorHAnsi"/>
          <w:lang w:eastAsia="en-US"/>
        </w:rPr>
        <w:t xml:space="preserve">представлено </w:t>
      </w:r>
      <w:r w:rsidR="009402B7">
        <w:rPr>
          <w:rFonts w:eastAsiaTheme="minorHAnsi"/>
          <w:lang w:eastAsia="en-US"/>
        </w:rPr>
        <w:t>5</w:t>
      </w:r>
      <w:r w:rsidR="009402B7" w:rsidRPr="00605D35">
        <w:rPr>
          <w:rFonts w:eastAsiaTheme="minorHAnsi"/>
          <w:lang w:eastAsia="en-US"/>
        </w:rPr>
        <w:t xml:space="preserve"> штатными единицами</w:t>
      </w:r>
      <w:r w:rsidR="009402B7">
        <w:rPr>
          <w:rFonts w:eastAsiaTheme="minorHAnsi"/>
          <w:lang w:eastAsia="en-US"/>
        </w:rPr>
        <w:t>.</w:t>
      </w:r>
      <w:r w:rsidRPr="00F677E4">
        <w:t xml:space="preserve"> </w:t>
      </w:r>
      <w:r w:rsidRPr="003C5158">
        <w:rPr>
          <w:szCs w:val="28"/>
        </w:rPr>
        <w:t>Все сотрудники, участвующие в организации и осуществлении ВФК, имеют высшее образование, соответствующее направлению деятельности, профессиональные знания, навыки и опыт работы. Периодически проходят курсы повышения квалификации и один раз в три года аттестацию муниципальных служащих.</w:t>
      </w:r>
      <w:r>
        <w:rPr>
          <w:szCs w:val="28"/>
        </w:rPr>
        <w:t xml:space="preserve"> </w:t>
      </w:r>
    </w:p>
    <w:p w14:paraId="754634C6" w14:textId="77777777" w:rsidR="00D23B9D" w:rsidRDefault="00D23B9D" w:rsidP="00D23B9D">
      <w:pPr>
        <w:rPr>
          <w:szCs w:val="28"/>
        </w:rPr>
      </w:pPr>
      <w:r>
        <w:rPr>
          <w:szCs w:val="28"/>
        </w:rPr>
        <w:t>Должностными инструкциями определены полномочия должностных лиц структурного подразделения на осуществление внутреннего финансового контроля.</w:t>
      </w:r>
      <w:r w:rsidRPr="00BF3D25">
        <w:rPr>
          <w:szCs w:val="28"/>
        </w:rPr>
        <w:t xml:space="preserve"> Лица, ответственные за проведение мероприятий ВФК, в рамках их компетенции и в соответствии со своими функциональными обязанностями несут ответственность за разработку, документирование, внедрение, и развитие ВФК.</w:t>
      </w:r>
    </w:p>
    <w:p w14:paraId="66B02756" w14:textId="3852B63A" w:rsidR="00831B9E" w:rsidRDefault="00D23B9D" w:rsidP="00723C02">
      <w:r w:rsidRPr="005719CC">
        <w:lastRenderedPageBreak/>
        <w:t>При осуществлении внутренних бюджетных процедур применяются следующие автоматизированные информационные системы:</w:t>
      </w:r>
      <w:r w:rsidR="00831B9E">
        <w:t xml:space="preserve"> </w:t>
      </w:r>
      <w:r w:rsidR="00831B9E" w:rsidRPr="00D43864">
        <w:t>АС-смета,  Bsmeta-НП-20113,0; Торнадо Парус (з/плата), Свод-web12; Базовая конфигурация С</w:t>
      </w:r>
      <w:r w:rsidR="00E14FE3">
        <w:t>Б</w:t>
      </w:r>
      <w:r w:rsidR="00831B9E" w:rsidRPr="00D43864">
        <w:t>и</w:t>
      </w:r>
      <w:r w:rsidR="00746CA7">
        <w:t>С</w:t>
      </w:r>
      <w:r w:rsidR="00831B9E" w:rsidRPr="00D43864">
        <w:t xml:space="preserve">++; УРМ АС «Бюджет».  </w:t>
      </w:r>
    </w:p>
    <w:p w14:paraId="3BC41632" w14:textId="49A3B079" w:rsidR="00AC10CC" w:rsidRPr="00AC10CC" w:rsidRDefault="00AC10CC" w:rsidP="00723C02">
      <w:r w:rsidRPr="00AC10CC">
        <w:t>Используемые прикладные программные средства и информационные ресурсы</w:t>
      </w:r>
      <w:r w:rsidR="00B77668">
        <w:t>,</w:t>
      </w:r>
      <w:r w:rsidRPr="00AC10CC">
        <w:t xml:space="preserve"> обеспечиваю</w:t>
      </w:r>
      <w:r w:rsidR="00CC4D90">
        <w:t>щие</w:t>
      </w:r>
      <w:r w:rsidRPr="00AC10CC">
        <w:t xml:space="preserve"> исполнение бюджетных полномочий, сертифицированы в соответствии с требованиями российского законодательства.</w:t>
      </w:r>
    </w:p>
    <w:p w14:paraId="3493F913" w14:textId="020F61FD" w:rsidR="00B77668" w:rsidRPr="00B77668" w:rsidRDefault="00AC10CC" w:rsidP="00B77668">
      <w:r w:rsidRPr="00B77668">
        <w:t>Права доступа пользователей к базам данных, вводу и выводу информации из прикладных программных средств и информационных ресурсов, обеспечивающих исполнение бюджетных полномочий</w:t>
      </w:r>
      <w:r w:rsidR="002449F1" w:rsidRPr="00B77668">
        <w:t xml:space="preserve"> регламентированы и разграничены, а также обеспечивает предотвращение повреждения и потери данных, несанкционированного доступа и внесения изменений (удаления данных) в этих базах данных, прикладных программных средствах и информационных ресурсах.</w:t>
      </w:r>
      <w:r w:rsidR="00CC4D90" w:rsidRPr="00B77668">
        <w:t xml:space="preserve"> </w:t>
      </w:r>
      <w:r w:rsidR="00723C02" w:rsidRPr="00B77668">
        <w:t>С целью организации доступа должностных лиц к информационным ресурсам и базам данных информационной системы в администрации издаются приказы о допуске сотрудников к работе с информационными ресурсами и базам данных.</w:t>
      </w:r>
      <w:r w:rsidR="00B77668" w:rsidRPr="00B77668">
        <w:t xml:space="preserve"> </w:t>
      </w:r>
      <w:r w:rsidR="00B77668" w:rsidRPr="00B77668">
        <w:rPr>
          <w:color w:val="000000"/>
        </w:rPr>
        <w:t>Фактов несанкционированного доступа в системы не выявл</w:t>
      </w:r>
      <w:r w:rsidR="008C2398">
        <w:rPr>
          <w:color w:val="000000"/>
        </w:rPr>
        <w:t>ялось</w:t>
      </w:r>
      <w:r w:rsidR="00B77668" w:rsidRPr="00B77668">
        <w:rPr>
          <w:color w:val="000000"/>
        </w:rPr>
        <w:t>.</w:t>
      </w:r>
    </w:p>
    <w:p w14:paraId="32018A0D" w14:textId="1C9E7FA0" w:rsidR="00AD7950" w:rsidRDefault="00F9397B" w:rsidP="00E45D08">
      <w:pPr>
        <w:rPr>
          <w:szCs w:val="28"/>
        </w:rPr>
      </w:pPr>
      <w:r>
        <w:rPr>
          <w:szCs w:val="28"/>
        </w:rPr>
        <w:t xml:space="preserve">В соответствии с </w:t>
      </w:r>
      <w:hyperlink r:id="rId12" w:history="1">
        <w:r w:rsidRPr="007F384E">
          <w:t>пунктом 6 статьи 264.1</w:t>
        </w:r>
      </w:hyperlink>
      <w:r w:rsidRPr="007F384E">
        <w:t xml:space="preserve"> </w:t>
      </w:r>
      <w:r>
        <w:rPr>
          <w:szCs w:val="28"/>
        </w:rPr>
        <w:t>Бюджетного кодекса Российской Федерации</w:t>
      </w:r>
      <w:r w:rsidR="00A64112">
        <w:rPr>
          <w:szCs w:val="28"/>
        </w:rPr>
        <w:t xml:space="preserve"> полномочия органа местной администрации по</w:t>
      </w:r>
      <w:r w:rsidR="00AD7950">
        <w:rPr>
          <w:szCs w:val="28"/>
        </w:rPr>
        <w:t xml:space="preserve"> </w:t>
      </w:r>
      <w:r w:rsidR="00007000">
        <w:t xml:space="preserve">начислению физическим лицам выплат по оплате труда и иных выплат, а также связанных с ними обязательных платежей в бюджеты бюджетной системы Российской Федерации и их перечислению, по ведению бюджетного учета, включая составление и представление бюджетной отчетности, иной обязательной отчетности, формируемой на основании данных бюджетного учета, по обеспечению представления такой отчетности в соответствующие государственные органы </w:t>
      </w:r>
      <w:r w:rsidR="00C7449D">
        <w:rPr>
          <w:szCs w:val="28"/>
        </w:rPr>
        <w:t>п</w:t>
      </w:r>
      <w:r w:rsidR="00A64112">
        <w:rPr>
          <w:szCs w:val="28"/>
        </w:rPr>
        <w:t xml:space="preserve">ереданы </w:t>
      </w:r>
      <w:r w:rsidR="00B742D8">
        <w:rPr>
          <w:szCs w:val="28"/>
        </w:rPr>
        <w:t xml:space="preserve">с 01.10.2023 года </w:t>
      </w:r>
      <w:r w:rsidR="00AD7950">
        <w:rPr>
          <w:szCs w:val="28"/>
        </w:rPr>
        <w:t>Уполномоченному органу путем централизации полномочий.</w:t>
      </w:r>
    </w:p>
    <w:p w14:paraId="570F70D0" w14:textId="5DF5DD55" w:rsidR="00B57848" w:rsidRDefault="00A66A79" w:rsidP="00B57848">
      <w:pPr>
        <w:rPr>
          <w:szCs w:val="28"/>
        </w:rPr>
      </w:pPr>
      <w:r>
        <w:t>А</w:t>
      </w:r>
      <w:r w:rsidRPr="00A66A79">
        <w:t xml:space="preserve">дминистрация Доволенского района Новосибирской области </w:t>
      </w:r>
      <w:r>
        <w:t>(ф</w:t>
      </w:r>
      <w:r w:rsidR="00DA2BEE">
        <w:rPr>
          <w:szCs w:val="28"/>
        </w:rPr>
        <w:t>инансовый</w:t>
      </w:r>
      <w:r w:rsidR="00CE6091">
        <w:rPr>
          <w:szCs w:val="28"/>
        </w:rPr>
        <w:t xml:space="preserve"> орган</w:t>
      </w:r>
      <w:r>
        <w:rPr>
          <w:szCs w:val="28"/>
        </w:rPr>
        <w:t>)</w:t>
      </w:r>
      <w:r w:rsidR="00CE6091">
        <w:rPr>
          <w:szCs w:val="28"/>
        </w:rPr>
        <w:t xml:space="preserve"> осуществляет централизуемые полномочия через подведомственное ему муниципальное казенное учреждение </w:t>
      </w:r>
      <w:r w:rsidR="00AD7950">
        <w:rPr>
          <w:szCs w:val="28"/>
        </w:rPr>
        <w:t>«</w:t>
      </w:r>
      <w:r w:rsidR="00CE6091">
        <w:rPr>
          <w:szCs w:val="28"/>
        </w:rPr>
        <w:t>Центр бухгалтерского учета Доволенского района</w:t>
      </w:r>
      <w:r w:rsidR="00AD7950">
        <w:rPr>
          <w:szCs w:val="28"/>
        </w:rPr>
        <w:t>»</w:t>
      </w:r>
      <w:r w:rsidR="00CE6091">
        <w:rPr>
          <w:szCs w:val="28"/>
        </w:rPr>
        <w:t xml:space="preserve"> (уполномоченная организация) в соответствии с </w:t>
      </w:r>
      <w:hyperlink w:anchor="P423" w:history="1">
        <w:r w:rsidR="00CE6091" w:rsidRPr="00AD7950">
          <w:t>Положением</w:t>
        </w:r>
      </w:hyperlink>
      <w:r w:rsidR="00CE6091">
        <w:rPr>
          <w:szCs w:val="28"/>
        </w:rPr>
        <w:t xml:space="preserve"> об организации осуществления централизуемых полномочий через муниципальное казенное учреждение </w:t>
      </w:r>
      <w:r w:rsidR="00AD7950">
        <w:rPr>
          <w:szCs w:val="28"/>
        </w:rPr>
        <w:t>«</w:t>
      </w:r>
      <w:r w:rsidR="00CE6091">
        <w:rPr>
          <w:szCs w:val="28"/>
        </w:rPr>
        <w:t>Центр бухгалтерского учета Доволенского района</w:t>
      </w:r>
      <w:r w:rsidR="00AD7950">
        <w:rPr>
          <w:szCs w:val="28"/>
        </w:rPr>
        <w:t>»</w:t>
      </w:r>
      <w:r w:rsidR="00CE6091">
        <w:rPr>
          <w:szCs w:val="28"/>
        </w:rPr>
        <w:t xml:space="preserve"> (далее - Положение).</w:t>
      </w:r>
    </w:p>
    <w:p w14:paraId="37DFE83A" w14:textId="4D7A9509" w:rsidR="00A10D0E" w:rsidRDefault="00B57848" w:rsidP="00E3307A">
      <w:pPr>
        <w:rPr>
          <w:szCs w:val="28"/>
        </w:rPr>
      </w:pPr>
      <w:r>
        <w:rPr>
          <w:szCs w:val="28"/>
        </w:rPr>
        <w:t xml:space="preserve">Взаимодействие уполномоченного органа, уполномоченной организации и субъектов централизованного учета осуществляется </w:t>
      </w:r>
      <w:r w:rsidR="0007431F">
        <w:rPr>
          <w:szCs w:val="28"/>
        </w:rPr>
        <w:t xml:space="preserve">путем </w:t>
      </w:r>
      <w:r>
        <w:rPr>
          <w:szCs w:val="28"/>
        </w:rPr>
        <w:t>формировани</w:t>
      </w:r>
      <w:r w:rsidR="0007431F">
        <w:rPr>
          <w:szCs w:val="28"/>
        </w:rPr>
        <w:t>я</w:t>
      </w:r>
      <w:r>
        <w:rPr>
          <w:szCs w:val="28"/>
        </w:rPr>
        <w:t xml:space="preserve"> и обмен</w:t>
      </w:r>
      <w:r w:rsidR="0007431F">
        <w:rPr>
          <w:szCs w:val="28"/>
        </w:rPr>
        <w:t>а</w:t>
      </w:r>
      <w:r>
        <w:rPr>
          <w:szCs w:val="28"/>
        </w:rPr>
        <w:t xml:space="preserve"> информацией и документами в электронном виде, </w:t>
      </w:r>
      <w:r w:rsidR="0007431F">
        <w:rPr>
          <w:szCs w:val="28"/>
        </w:rPr>
        <w:t xml:space="preserve">посредством </w:t>
      </w:r>
      <w:r>
        <w:rPr>
          <w:szCs w:val="28"/>
        </w:rPr>
        <w:t>межведомственн</w:t>
      </w:r>
      <w:r w:rsidR="0007431F">
        <w:rPr>
          <w:szCs w:val="28"/>
        </w:rPr>
        <w:t>ого</w:t>
      </w:r>
      <w:r>
        <w:rPr>
          <w:szCs w:val="28"/>
        </w:rPr>
        <w:t xml:space="preserve"> обмен</w:t>
      </w:r>
      <w:r w:rsidR="0007431F">
        <w:rPr>
          <w:szCs w:val="28"/>
        </w:rPr>
        <w:t>а</w:t>
      </w:r>
      <w:r>
        <w:rPr>
          <w:szCs w:val="28"/>
        </w:rPr>
        <w:t xml:space="preserve"> информацией</w:t>
      </w:r>
      <w:r w:rsidR="0007431F">
        <w:rPr>
          <w:szCs w:val="28"/>
        </w:rPr>
        <w:t>.</w:t>
      </w:r>
      <w:r w:rsidR="0067188D">
        <w:rPr>
          <w:szCs w:val="28"/>
        </w:rPr>
        <w:t xml:space="preserve"> </w:t>
      </w:r>
      <w:r w:rsidR="00E3307A">
        <w:rPr>
          <w:szCs w:val="28"/>
        </w:rPr>
        <w:t>О</w:t>
      </w:r>
      <w:r w:rsidR="00A10D0E">
        <w:rPr>
          <w:szCs w:val="28"/>
        </w:rPr>
        <w:t xml:space="preserve">беспечение выполнения централизуемых полномочий осуществляется посредством автоматизированной системы </w:t>
      </w:r>
      <w:r w:rsidR="00E3307A">
        <w:rPr>
          <w:szCs w:val="28"/>
        </w:rPr>
        <w:t>«</w:t>
      </w:r>
      <w:r w:rsidR="00A10D0E">
        <w:rPr>
          <w:szCs w:val="28"/>
        </w:rPr>
        <w:t>Смета</w:t>
      </w:r>
      <w:r w:rsidR="00E3307A">
        <w:rPr>
          <w:szCs w:val="28"/>
        </w:rPr>
        <w:t>»</w:t>
      </w:r>
      <w:r w:rsidR="0067188D">
        <w:rPr>
          <w:szCs w:val="28"/>
        </w:rPr>
        <w:t xml:space="preserve"> (далее - АС «Смета»)</w:t>
      </w:r>
      <w:r w:rsidR="00A10D0E">
        <w:rPr>
          <w:szCs w:val="28"/>
        </w:rPr>
        <w:t xml:space="preserve"> государственной информационной системы </w:t>
      </w:r>
      <w:r w:rsidR="00E3307A">
        <w:rPr>
          <w:szCs w:val="28"/>
        </w:rPr>
        <w:t>«</w:t>
      </w:r>
      <w:r w:rsidR="00A10D0E">
        <w:rPr>
          <w:szCs w:val="28"/>
        </w:rPr>
        <w:t>Автоматизированная система управления бюджетными процессами Новосибирской области</w:t>
      </w:r>
      <w:r w:rsidR="00E3307A">
        <w:rPr>
          <w:szCs w:val="28"/>
        </w:rPr>
        <w:t>»</w:t>
      </w:r>
      <w:r w:rsidR="0067188D">
        <w:rPr>
          <w:szCs w:val="28"/>
        </w:rPr>
        <w:t xml:space="preserve"> (далее – ГИС </w:t>
      </w:r>
      <w:r w:rsidR="0067188D">
        <w:t>«Автоматизированная система управления бюджетными процессами»)</w:t>
      </w:r>
      <w:r w:rsidR="00A10D0E">
        <w:rPr>
          <w:szCs w:val="28"/>
        </w:rPr>
        <w:t>.</w:t>
      </w:r>
    </w:p>
    <w:p w14:paraId="4F01CFCB" w14:textId="77777777" w:rsidR="004D349F" w:rsidRDefault="004D349F" w:rsidP="004D349F">
      <w:r>
        <w:t xml:space="preserve">Субъекты централизованного учета предоставляют скан-копии первичных учетных документов в АС «Смета»  в подсистеме  «Документооборот». Уполномоченная организация при поступлении первичных учетных документов обеспечивает отражение фактов хозяйственной жизни учреждения в </w:t>
      </w:r>
      <w:r>
        <w:lastRenderedPageBreak/>
        <w:t xml:space="preserve">бухгалтерском учете в сроки, установленные Графиком документооборота. При возникновения технических сбоев, препятствующих передаче документов посредством АС «Смета»  ГИС «Автоматизированная система управления бюджетными процессами» субъекты централизованного учета передают копии документов на бумажных носителях с формированием </w:t>
      </w:r>
      <w:hyperlink w:anchor="P4161" w:history="1">
        <w:r w:rsidRPr="00354CF7">
          <w:t>реестра</w:t>
        </w:r>
      </w:hyperlink>
      <w:r w:rsidRPr="00354CF7">
        <w:t xml:space="preserve"> </w:t>
      </w:r>
      <w:r>
        <w:t>переданных документов.</w:t>
      </w:r>
    </w:p>
    <w:p w14:paraId="10983D3A" w14:textId="52CC94EF" w:rsidR="00EF1887" w:rsidRDefault="000F200D" w:rsidP="00805365">
      <w:r>
        <w:t>Уполномоченная организация обеспечивает применение единых методов и способов ведения бухгалтерского учета, установленных с соблюдением требований законодательства Российской Федерации (федеральных стандартов бухгалтерского учета государственных финансов) в рамках единой учетной политики при централизации учета</w:t>
      </w:r>
      <w:r w:rsidR="00B15677" w:rsidRPr="00B15677">
        <w:t>,</w:t>
      </w:r>
      <w:r w:rsidR="006929C6">
        <w:t xml:space="preserve"> </w:t>
      </w:r>
      <w:r w:rsidR="00B15677" w:rsidRPr="008A56B4">
        <w:t>утвержденн</w:t>
      </w:r>
      <w:r w:rsidR="00A11076">
        <w:t>ой</w:t>
      </w:r>
      <w:r w:rsidR="00B15677" w:rsidRPr="008A56B4">
        <w:t xml:space="preserve"> </w:t>
      </w:r>
      <w:r w:rsidR="008A56B4">
        <w:t xml:space="preserve">постановлением </w:t>
      </w:r>
      <w:r w:rsidR="008A56B4" w:rsidRPr="00334C37">
        <w:t>администрации Доволенского района новосибирской области</w:t>
      </w:r>
      <w:r w:rsidR="008A56B4">
        <w:t xml:space="preserve"> </w:t>
      </w:r>
      <w:r w:rsidR="00B15677" w:rsidRPr="008A56B4">
        <w:t xml:space="preserve">от </w:t>
      </w:r>
      <w:r w:rsidR="008A56B4" w:rsidRPr="008A56B4">
        <w:t>27</w:t>
      </w:r>
      <w:r w:rsidR="00B15677" w:rsidRPr="008A56B4">
        <w:t>.</w:t>
      </w:r>
      <w:r w:rsidR="008A56B4" w:rsidRPr="008A56B4">
        <w:t>06</w:t>
      </w:r>
      <w:r w:rsidR="00B15677" w:rsidRPr="008A56B4">
        <w:t>.20</w:t>
      </w:r>
      <w:r w:rsidR="008A56B4" w:rsidRPr="008A56B4">
        <w:t>23</w:t>
      </w:r>
      <w:r w:rsidR="00B15677" w:rsidRPr="008A56B4">
        <w:t xml:space="preserve"> №</w:t>
      </w:r>
      <w:r w:rsidR="008A56B4" w:rsidRPr="008A56B4">
        <w:t>377-па</w:t>
      </w:r>
      <w:r w:rsidR="00B15677" w:rsidRPr="008A56B4">
        <w:t xml:space="preserve"> </w:t>
      </w:r>
      <w:r w:rsidR="008A56B4" w:rsidRPr="008A56B4">
        <w:t>«Об утверждении Положения «О Единой учетной политике»</w:t>
      </w:r>
      <w:r w:rsidR="008A56B4">
        <w:t>»</w:t>
      </w:r>
      <w:r w:rsidR="00372225">
        <w:t xml:space="preserve"> </w:t>
      </w:r>
      <w:r w:rsidR="00372225" w:rsidRPr="00B15677">
        <w:rPr>
          <w:color w:val="000000"/>
          <w:szCs w:val="28"/>
        </w:rPr>
        <w:t>(далее</w:t>
      </w:r>
      <w:r w:rsidR="00372225">
        <w:rPr>
          <w:color w:val="000000"/>
          <w:szCs w:val="28"/>
        </w:rPr>
        <w:t xml:space="preserve"> - Е</w:t>
      </w:r>
      <w:r w:rsidR="00372225" w:rsidRPr="00B15677">
        <w:rPr>
          <w:color w:val="000000"/>
          <w:szCs w:val="28"/>
        </w:rPr>
        <w:t>диная</w:t>
      </w:r>
      <w:r w:rsidR="00372225">
        <w:rPr>
          <w:color w:val="000000"/>
          <w:szCs w:val="28"/>
        </w:rPr>
        <w:t xml:space="preserve"> </w:t>
      </w:r>
      <w:r w:rsidR="00372225" w:rsidRPr="00B15677">
        <w:rPr>
          <w:color w:val="000000"/>
          <w:szCs w:val="28"/>
        </w:rPr>
        <w:t>учетная</w:t>
      </w:r>
      <w:r w:rsidR="00372225">
        <w:rPr>
          <w:color w:val="000000"/>
          <w:szCs w:val="28"/>
        </w:rPr>
        <w:t xml:space="preserve"> </w:t>
      </w:r>
      <w:r w:rsidR="00372225" w:rsidRPr="00B15677">
        <w:rPr>
          <w:color w:val="000000"/>
          <w:szCs w:val="28"/>
        </w:rPr>
        <w:t>политика).</w:t>
      </w:r>
      <w:r w:rsidR="00EB774A">
        <w:rPr>
          <w:color w:val="000000"/>
          <w:szCs w:val="28"/>
        </w:rPr>
        <w:t xml:space="preserve"> </w:t>
      </w:r>
      <w:r w:rsidR="00EF1887">
        <w:t xml:space="preserve">Документооборот первичных учетных документов между уполномоченной организацией и субъектами централизованного учета осуществляется в соответствии с </w:t>
      </w:r>
      <w:hyperlink w:anchor="P1574" w:history="1">
        <w:r w:rsidR="00EF1887" w:rsidRPr="00805365">
          <w:t>Графиком</w:t>
        </w:r>
      </w:hyperlink>
      <w:r w:rsidR="00EF1887" w:rsidRPr="00805365">
        <w:t xml:space="preserve"> </w:t>
      </w:r>
      <w:r w:rsidR="00EF1887">
        <w:t>документооборота</w:t>
      </w:r>
      <w:r w:rsidR="001B433B">
        <w:t>.</w:t>
      </w:r>
    </w:p>
    <w:p w14:paraId="11AE68E9" w14:textId="29C311B9" w:rsidR="00027A28" w:rsidRDefault="00027A28" w:rsidP="00027A28">
      <w:r>
        <w:t xml:space="preserve">Для отражения фактов хозяйственной жизни субъекта централизованного учета с использованием унифицированных форм первичных и сводных учетных документов, регистров бухгалтерского учета, утвержденных </w:t>
      </w:r>
      <w:hyperlink r:id="rId13" w:history="1">
        <w:r w:rsidRPr="00D75B73">
          <w:t>Приказом</w:t>
        </w:r>
      </w:hyperlink>
      <w:r w:rsidRPr="00D75B73">
        <w:t xml:space="preserve"> </w:t>
      </w:r>
      <w:r w:rsidR="00D75B73">
        <w:t>№</w:t>
      </w:r>
      <w:r>
        <w:t xml:space="preserve">52н, используется АС </w:t>
      </w:r>
      <w:r w:rsidR="00D75B73">
        <w:t>«</w:t>
      </w:r>
      <w:r>
        <w:t>Смета</w:t>
      </w:r>
      <w:r w:rsidR="00D75B73">
        <w:t>»</w:t>
      </w:r>
      <w:r>
        <w:t>.</w:t>
      </w:r>
      <w:r w:rsidR="004D349F">
        <w:t xml:space="preserve"> </w:t>
      </w:r>
      <w:r>
        <w:t xml:space="preserve">Регистры бухгалтерского учета, сформированные в виде электронного документа, размещаются и хранятся не менее 5 лет в АС </w:t>
      </w:r>
      <w:r w:rsidR="000E1FDD">
        <w:t>«</w:t>
      </w:r>
      <w:r>
        <w:t>Смета</w:t>
      </w:r>
      <w:r w:rsidR="000E1FDD">
        <w:t>»</w:t>
      </w:r>
      <w:r>
        <w:t xml:space="preserve"> в подсистеме </w:t>
      </w:r>
      <w:r w:rsidR="000E1FDD">
        <w:t>«</w:t>
      </w:r>
      <w:r>
        <w:t>Документооборот</w:t>
      </w:r>
      <w:r w:rsidR="000E1FDD">
        <w:t>»</w:t>
      </w:r>
      <w:r>
        <w:t>.</w:t>
      </w:r>
    </w:p>
    <w:p w14:paraId="734B1564" w14:textId="44058281" w:rsidR="009037A4" w:rsidRDefault="00470CB7" w:rsidP="009037A4">
      <w:r w:rsidRPr="00470CB7">
        <w:t xml:space="preserve">В соответствии с Положением, </w:t>
      </w:r>
      <w:r w:rsidR="00554CD2" w:rsidRPr="00470CB7">
        <w:t>хранение оригиналов первичных учетных документов в соответствии с установленными правилами государственного архивного дела</w:t>
      </w:r>
      <w:r w:rsidR="00EE577F">
        <w:t xml:space="preserve"> </w:t>
      </w:r>
      <w:r w:rsidR="00EE577F" w:rsidRPr="00470CB7">
        <w:t>осуществля</w:t>
      </w:r>
      <w:r w:rsidR="0098312F">
        <w:t>е</w:t>
      </w:r>
      <w:r w:rsidR="00EE577F" w:rsidRPr="00470CB7">
        <w:t>т</w:t>
      </w:r>
      <w:r w:rsidR="0098312F">
        <w:t>ся</w:t>
      </w:r>
      <w:r w:rsidR="00EE577F" w:rsidRPr="00470CB7">
        <w:t xml:space="preserve"> субъект</w:t>
      </w:r>
      <w:r w:rsidR="0098312F">
        <w:t>ом</w:t>
      </w:r>
      <w:r w:rsidR="00EE577F" w:rsidRPr="00470CB7">
        <w:t xml:space="preserve"> централизованного учета</w:t>
      </w:r>
      <w:r w:rsidR="00554CD2" w:rsidRPr="00470CB7">
        <w:t>.</w:t>
      </w:r>
      <w:r w:rsidR="009037A4">
        <w:t xml:space="preserve"> Руководителем субъекта централизованного учета, ответственным за оформление фактов хозяйственной жизни, обеспечивается соблюдение установленных Графиком документооборота сроков предоставления первичных учетных документов уполномоченной организации, а также достоверность данных, отраженных в этих документах.</w:t>
      </w:r>
    </w:p>
    <w:p w14:paraId="1D892134" w14:textId="3C00238B" w:rsidR="00554CD2" w:rsidRDefault="009037A4" w:rsidP="00554CD2">
      <w:r>
        <w:t xml:space="preserve">Помимо этого, </w:t>
      </w:r>
      <w:r w:rsidRPr="009037A4">
        <w:t>с</w:t>
      </w:r>
      <w:r w:rsidR="00554CD2" w:rsidRPr="009037A4">
        <w:t>убъект централизованного учета нес</w:t>
      </w:r>
      <w:r w:rsidRPr="009037A4">
        <w:t>е</w:t>
      </w:r>
      <w:r w:rsidR="00554CD2" w:rsidRPr="009037A4">
        <w:t>т ответственность за</w:t>
      </w:r>
      <w:r w:rsidRPr="009037A4">
        <w:t xml:space="preserve"> </w:t>
      </w:r>
      <w:r w:rsidR="00554CD2" w:rsidRPr="009037A4">
        <w:t>законность совершаемых хозяйственных операций</w:t>
      </w:r>
      <w:r w:rsidRPr="009037A4">
        <w:t>, за</w:t>
      </w:r>
      <w:r w:rsidR="00554CD2" w:rsidRPr="009037A4">
        <w:t xml:space="preserve"> своевременное представление в уполномоченную организацию первичных учетных документов, необходимых для исполнения централизуемых полномочий, в сроки, установленные положениями единой учетной политики</w:t>
      </w:r>
      <w:r w:rsidRPr="009037A4">
        <w:t xml:space="preserve">, за </w:t>
      </w:r>
      <w:r w:rsidR="00554CD2" w:rsidRPr="009037A4">
        <w:t xml:space="preserve">достоверность передаваемых документов </w:t>
      </w:r>
      <w:r w:rsidRPr="009037A4">
        <w:t xml:space="preserve">и </w:t>
      </w:r>
      <w:r w:rsidR="00554CD2" w:rsidRPr="009037A4">
        <w:t>сведений</w:t>
      </w:r>
      <w:r w:rsidR="00C278CC">
        <w:t xml:space="preserve">, за их </w:t>
      </w:r>
      <w:r w:rsidR="00554CD2" w:rsidRPr="00AF0AF6">
        <w:t>надлежащее оформление и идентичность скан-образов</w:t>
      </w:r>
      <w:r w:rsidR="00C278CC" w:rsidRPr="00AF0AF6">
        <w:t xml:space="preserve"> </w:t>
      </w:r>
      <w:r w:rsidR="00554CD2" w:rsidRPr="00AF0AF6">
        <w:t>переданных уполномоченной организации, оригиналам первичных учетных документов на бумажном носителе</w:t>
      </w:r>
      <w:r w:rsidR="00C278CC" w:rsidRPr="00AF0AF6">
        <w:t xml:space="preserve">, а также за </w:t>
      </w:r>
      <w:r w:rsidR="00554CD2" w:rsidRPr="00AF0AF6">
        <w:t xml:space="preserve">полноту и достоверность персональных данных, содержащихся в АС </w:t>
      </w:r>
      <w:r w:rsidR="006E1462">
        <w:t>«</w:t>
      </w:r>
      <w:r w:rsidR="00554CD2" w:rsidRPr="00AF0AF6">
        <w:t>Смета</w:t>
      </w:r>
      <w:r w:rsidR="006E1462">
        <w:t>»</w:t>
      </w:r>
      <w:r w:rsidR="00554CD2" w:rsidRPr="00AF0AF6">
        <w:t>.</w:t>
      </w:r>
    </w:p>
    <w:p w14:paraId="03FC3DAA" w14:textId="20284312" w:rsidR="00F6145A" w:rsidRDefault="00F6145A" w:rsidP="005E676D">
      <w:r>
        <w:t>Уполномоченная организация несет ответственность за</w:t>
      </w:r>
      <w:r w:rsidR="005E676D">
        <w:t xml:space="preserve"> </w:t>
      </w:r>
      <w:r>
        <w:t>неисполнение или ненадлежащее исполнение централизуемых полномочий</w:t>
      </w:r>
      <w:r w:rsidR="005E676D">
        <w:t xml:space="preserve">, а также за </w:t>
      </w:r>
      <w:r>
        <w:t>несоблюдение требований, установленных законодательством Российской Федерации в области обработки персональных данных, связанных в том числе с соблюдением конфиденциальности персональных данных и обеспечением их безопасности.</w:t>
      </w:r>
    </w:p>
    <w:p w14:paraId="6906A69D" w14:textId="06483BE8" w:rsidR="00625350" w:rsidRDefault="00625350" w:rsidP="00625350">
      <w:pPr>
        <w:rPr>
          <w:color w:val="212529"/>
          <w:szCs w:val="28"/>
        </w:rPr>
      </w:pPr>
      <w:r>
        <w:t xml:space="preserve">В соответствии с Реестром бюджетных </w:t>
      </w:r>
      <w:r w:rsidRPr="00E2371D">
        <w:t>рисков на 202</w:t>
      </w:r>
      <w:r>
        <w:t>3</w:t>
      </w:r>
      <w:r w:rsidRPr="00E2371D">
        <w:t xml:space="preserve"> год </w:t>
      </w:r>
      <w:r w:rsidR="00204D1F">
        <w:t>С</w:t>
      </w:r>
      <w:r>
        <w:t>убъектом БП</w:t>
      </w:r>
      <w:r w:rsidRPr="00E2371D">
        <w:t>, реализующи</w:t>
      </w:r>
      <w:r>
        <w:t>м</w:t>
      </w:r>
      <w:r w:rsidRPr="00E2371D">
        <w:t xml:space="preserve"> бюдж</w:t>
      </w:r>
      <w:r>
        <w:t xml:space="preserve">етные полномочия, ответственными лицами, </w:t>
      </w:r>
      <w:r>
        <w:lastRenderedPageBreak/>
        <w:t xml:space="preserve">осуществляющими бюджетную процедуру </w:t>
      </w:r>
      <w:r w:rsidRPr="005707D8">
        <w:rPr>
          <w:sz w:val="26"/>
          <w:szCs w:val="26"/>
        </w:rPr>
        <w:t>«Составление и представление бюджетной отчетности</w:t>
      </w:r>
      <w:r w:rsidRPr="005707D8">
        <w:rPr>
          <w:color w:val="000000"/>
          <w:sz w:val="26"/>
          <w:szCs w:val="26"/>
        </w:rPr>
        <w:t>»</w:t>
      </w:r>
      <w:r>
        <w:t xml:space="preserve">, закреплённую за субъектом БП , в период с 01.01.2023 по 30.09.2023 являлись: </w:t>
      </w:r>
      <w:r w:rsidRPr="001F5624">
        <w:rPr>
          <w:szCs w:val="28"/>
        </w:rPr>
        <w:t>Главный бухгалтер Черепанова О.А</w:t>
      </w:r>
      <w:r w:rsidRPr="00162E95">
        <w:rPr>
          <w:szCs w:val="28"/>
        </w:rPr>
        <w:t xml:space="preserve">., </w:t>
      </w:r>
      <w:r w:rsidRPr="00162E95">
        <w:rPr>
          <w:color w:val="212529"/>
          <w:szCs w:val="28"/>
        </w:rPr>
        <w:t>Главный специалист  Шадрина Е. В.</w:t>
      </w:r>
      <w:r>
        <w:rPr>
          <w:color w:val="212529"/>
          <w:szCs w:val="28"/>
        </w:rPr>
        <w:t xml:space="preserve"> </w:t>
      </w:r>
    </w:p>
    <w:p w14:paraId="3F32B911" w14:textId="77777777" w:rsidR="00625350" w:rsidRPr="003F46D5" w:rsidRDefault="00625350" w:rsidP="0062535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F46D5">
        <w:rPr>
          <w:rFonts w:ascii="Times New Roman" w:hAnsi="Times New Roman" w:cs="Times New Roman"/>
          <w:color w:val="212529"/>
          <w:sz w:val="28"/>
          <w:szCs w:val="28"/>
        </w:rPr>
        <w:t xml:space="preserve">В связи с централизацией </w:t>
      </w:r>
      <w:r>
        <w:rPr>
          <w:rFonts w:ascii="Times New Roman" w:hAnsi="Times New Roman" w:cs="Times New Roman"/>
          <w:color w:val="212529"/>
          <w:sz w:val="28"/>
          <w:szCs w:val="28"/>
        </w:rPr>
        <w:t xml:space="preserve">и передачей </w:t>
      </w:r>
      <w:r w:rsidRPr="003F46D5">
        <w:rPr>
          <w:rFonts w:ascii="Times New Roman" w:hAnsi="Times New Roman" w:cs="Times New Roman"/>
          <w:color w:val="212529"/>
          <w:sz w:val="28"/>
          <w:szCs w:val="28"/>
        </w:rPr>
        <w:t>полномочий</w:t>
      </w:r>
      <w:r>
        <w:rPr>
          <w:color w:val="212529"/>
          <w:szCs w:val="28"/>
        </w:rPr>
        <w:t xml:space="preserve"> </w:t>
      </w:r>
      <w:r w:rsidRPr="003F46D5">
        <w:rPr>
          <w:rFonts w:ascii="Times New Roman" w:hAnsi="Times New Roman" w:cs="Times New Roman"/>
          <w:sz w:val="28"/>
          <w:szCs w:val="28"/>
        </w:rPr>
        <w:t>уполномоченн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3F46D5">
        <w:rPr>
          <w:rFonts w:ascii="Times New Roman" w:hAnsi="Times New Roman" w:cs="Times New Roman"/>
          <w:sz w:val="28"/>
          <w:szCs w:val="28"/>
        </w:rPr>
        <w:t xml:space="preserve"> организаци</w:t>
      </w:r>
      <w:r>
        <w:rPr>
          <w:rFonts w:ascii="Times New Roman" w:hAnsi="Times New Roman" w:cs="Times New Roman"/>
          <w:sz w:val="28"/>
          <w:szCs w:val="28"/>
        </w:rPr>
        <w:t>и, с 01.10.2023 года была проведена актуализация карты внутреннего финансового контроля, в соответствии с которой, бюджетная процедура «</w:t>
      </w:r>
      <w:r w:rsidRPr="003F46D5">
        <w:rPr>
          <w:rFonts w:ascii="Times New Roman" w:hAnsi="Times New Roman" w:cs="Times New Roman"/>
          <w:sz w:val="28"/>
          <w:szCs w:val="28"/>
        </w:rPr>
        <w:t>Составление и представление бюджетной отчетности</w:t>
      </w:r>
      <w:r>
        <w:rPr>
          <w:rFonts w:ascii="Times New Roman" w:hAnsi="Times New Roman" w:cs="Times New Roman"/>
          <w:sz w:val="28"/>
          <w:szCs w:val="28"/>
        </w:rPr>
        <w:t>» имеет в своем составе одну составляющую операцию «</w:t>
      </w:r>
      <w:r w:rsidRPr="003F46D5">
        <w:rPr>
          <w:rFonts w:ascii="Times New Roman" w:hAnsi="Times New Roman" w:cs="Times New Roman"/>
          <w:sz w:val="28"/>
          <w:szCs w:val="28"/>
        </w:rPr>
        <w:t>Составление и предоставление пояснительной записки (ф.0503160) в Управление финансов и налоговой политики администрации Доволенского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  <w:r w:rsidRPr="005D711D">
        <w:rPr>
          <w:rFonts w:ascii="Times New Roman" w:hAnsi="Times New Roman" w:cs="Times New Roman"/>
          <w:sz w:val="28"/>
          <w:szCs w:val="28"/>
        </w:rPr>
        <w:t>Должностн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5D711D">
        <w:rPr>
          <w:rFonts w:ascii="Times New Roman" w:hAnsi="Times New Roman" w:cs="Times New Roman"/>
          <w:sz w:val="28"/>
          <w:szCs w:val="28"/>
        </w:rPr>
        <w:t xml:space="preserve"> лицо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D711D">
        <w:rPr>
          <w:rFonts w:ascii="Times New Roman" w:hAnsi="Times New Roman" w:cs="Times New Roman"/>
          <w:sz w:val="28"/>
          <w:szCs w:val="28"/>
        </w:rPr>
        <w:t>, ответственн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5D711D">
        <w:rPr>
          <w:rFonts w:ascii="Times New Roman" w:hAnsi="Times New Roman" w:cs="Times New Roman"/>
          <w:sz w:val="28"/>
          <w:szCs w:val="28"/>
        </w:rPr>
        <w:t xml:space="preserve"> за выполнение </w:t>
      </w:r>
      <w:r>
        <w:rPr>
          <w:rFonts w:ascii="Times New Roman" w:hAnsi="Times New Roman" w:cs="Times New Roman"/>
          <w:sz w:val="28"/>
          <w:szCs w:val="28"/>
        </w:rPr>
        <w:t xml:space="preserve">данной </w:t>
      </w:r>
      <w:r w:rsidRPr="005D711D">
        <w:rPr>
          <w:rFonts w:ascii="Times New Roman" w:hAnsi="Times New Roman" w:cs="Times New Roman"/>
          <w:sz w:val="28"/>
          <w:szCs w:val="28"/>
        </w:rPr>
        <w:t>операции</w:t>
      </w:r>
      <w:r>
        <w:rPr>
          <w:rFonts w:ascii="Times New Roman" w:hAnsi="Times New Roman" w:cs="Times New Roman"/>
          <w:sz w:val="28"/>
          <w:szCs w:val="28"/>
        </w:rPr>
        <w:t xml:space="preserve"> является начальник Управления </w:t>
      </w:r>
      <w:r w:rsidRPr="005B3907">
        <w:rPr>
          <w:rFonts w:ascii="Times New Roman" w:hAnsi="Times New Roman" w:cs="Times New Roman"/>
          <w:sz w:val="28"/>
          <w:szCs w:val="28"/>
        </w:rPr>
        <w:t>главный бухгалтер - Черепанова О.А.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B3907">
        <w:rPr>
          <w:rFonts w:ascii="Times New Roman" w:hAnsi="Times New Roman" w:cs="Times New Roman"/>
          <w:sz w:val="28"/>
          <w:szCs w:val="28"/>
        </w:rPr>
        <w:t>Должностн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5B3907">
        <w:rPr>
          <w:rFonts w:ascii="Times New Roman" w:hAnsi="Times New Roman" w:cs="Times New Roman"/>
          <w:sz w:val="28"/>
          <w:szCs w:val="28"/>
        </w:rPr>
        <w:t xml:space="preserve"> лицо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B3907">
        <w:rPr>
          <w:rFonts w:ascii="Times New Roman" w:hAnsi="Times New Roman" w:cs="Times New Roman"/>
          <w:sz w:val="28"/>
          <w:szCs w:val="28"/>
        </w:rPr>
        <w:t>, осуществляющ</w:t>
      </w:r>
      <w:r>
        <w:rPr>
          <w:rFonts w:ascii="Times New Roman" w:hAnsi="Times New Roman" w:cs="Times New Roman"/>
          <w:sz w:val="28"/>
          <w:szCs w:val="28"/>
        </w:rPr>
        <w:t>им</w:t>
      </w:r>
      <w:r w:rsidRPr="005B3907">
        <w:rPr>
          <w:rFonts w:ascii="Times New Roman" w:hAnsi="Times New Roman" w:cs="Times New Roman"/>
          <w:sz w:val="28"/>
          <w:szCs w:val="28"/>
        </w:rPr>
        <w:t xml:space="preserve"> контрольное действие</w:t>
      </w:r>
      <w:r>
        <w:rPr>
          <w:rFonts w:ascii="Times New Roman" w:hAnsi="Times New Roman" w:cs="Times New Roman"/>
          <w:sz w:val="28"/>
          <w:szCs w:val="28"/>
        </w:rPr>
        <w:t xml:space="preserve"> является </w:t>
      </w:r>
      <w:r w:rsidRPr="005B3907">
        <w:rPr>
          <w:rFonts w:ascii="Times New Roman" w:hAnsi="Times New Roman" w:cs="Times New Roman"/>
          <w:sz w:val="28"/>
          <w:szCs w:val="28"/>
        </w:rPr>
        <w:t>главный бухгалтер - Черепанова О.А.</w:t>
      </w:r>
    </w:p>
    <w:p w14:paraId="73C34256" w14:textId="147B7AF8" w:rsidR="00726F51" w:rsidRPr="00605D35" w:rsidRDefault="00F81D72" w:rsidP="00D5518D">
      <w:pPr>
        <w:rPr>
          <w:rFonts w:eastAsiaTheme="minorHAnsi"/>
          <w:szCs w:val="28"/>
          <w:lang w:eastAsia="en-US"/>
        </w:rPr>
      </w:pPr>
      <w:r w:rsidRPr="00F81D72">
        <w:rPr>
          <w:rFonts w:eastAsiaTheme="minorHAnsi"/>
          <w:lang w:eastAsia="en-US"/>
        </w:rPr>
        <w:t xml:space="preserve">В ходе выборочных аудиторских мероприятий установлена законность и полнота формирования финансовых и первичных учетных документов, а также своевременность передачи для принятия к учету первичных учетных документов, которыми оформлены факты хозяйственной жизни, правильность и своевременность ведения регистров бюджетного учета, внесения в них исправлений. </w:t>
      </w:r>
      <w:r w:rsidR="00726F51" w:rsidRPr="00605D35">
        <w:rPr>
          <w:rFonts w:eastAsiaTheme="minorHAnsi"/>
          <w:szCs w:val="28"/>
          <w:lang w:eastAsia="en-US"/>
        </w:rPr>
        <w:t xml:space="preserve"> </w:t>
      </w:r>
      <w:r w:rsidR="00D5518D">
        <w:rPr>
          <w:rFonts w:eastAsiaTheme="minorHAnsi"/>
          <w:szCs w:val="28"/>
          <w:lang w:eastAsia="en-US"/>
        </w:rPr>
        <w:t>У</w:t>
      </w:r>
      <w:r w:rsidR="00726F51" w:rsidRPr="00605D35">
        <w:rPr>
          <w:rFonts w:eastAsiaTheme="minorHAnsi"/>
          <w:szCs w:val="28"/>
          <w:lang w:eastAsia="en-US"/>
        </w:rPr>
        <w:t xml:space="preserve">становлена достаточность и актуальность локальных актов администрации </w:t>
      </w:r>
      <w:r w:rsidR="00D5518D">
        <w:rPr>
          <w:rFonts w:eastAsiaTheme="minorHAnsi"/>
          <w:szCs w:val="28"/>
          <w:lang w:eastAsia="en-US"/>
        </w:rPr>
        <w:t>Доволенского</w:t>
      </w:r>
      <w:r w:rsidR="00726F51" w:rsidRPr="00605D35">
        <w:rPr>
          <w:rFonts w:eastAsiaTheme="minorHAnsi"/>
          <w:szCs w:val="28"/>
          <w:lang w:eastAsia="en-US"/>
        </w:rPr>
        <w:t xml:space="preserve"> района </w:t>
      </w:r>
      <w:r w:rsidR="00D5518D">
        <w:rPr>
          <w:rFonts w:eastAsiaTheme="minorHAnsi"/>
          <w:szCs w:val="28"/>
          <w:lang w:eastAsia="en-US"/>
        </w:rPr>
        <w:t>Новосибирской</w:t>
      </w:r>
      <w:r w:rsidR="00726F51" w:rsidRPr="00605D35">
        <w:rPr>
          <w:rFonts w:eastAsiaTheme="minorHAnsi"/>
          <w:szCs w:val="28"/>
          <w:lang w:eastAsia="en-US"/>
        </w:rPr>
        <w:t xml:space="preserve"> области, устанавливающих требования к организации и выполнению бюджетных процедур.</w:t>
      </w:r>
    </w:p>
    <w:p w14:paraId="110D2088" w14:textId="406B7211" w:rsidR="00726F51" w:rsidRDefault="00726F51" w:rsidP="00726F51">
      <w:pPr>
        <w:pStyle w:val="14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05D35">
        <w:rPr>
          <w:rFonts w:ascii="Times New Roman" w:eastAsiaTheme="minorHAnsi" w:hAnsi="Times New Roman" w:cs="Times New Roman"/>
          <w:sz w:val="28"/>
          <w:szCs w:val="28"/>
          <w:lang w:eastAsia="en-US"/>
        </w:rPr>
        <w:t>В целях организации контроля в части бюджетных процедур и укрепления финансовой дисциплины в администрации осуществлялся контроль по уровню подчиненности. Реализация контроля по уровню подчиненности позволяет обеспечивать достоверность ведения бюджетного учета и составления бюджетной отчетности, выявлять и устр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анять нарушения при исполнении </w:t>
      </w:r>
      <w:r w:rsidRPr="00605D3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бюджетных процедур. </w:t>
      </w:r>
    </w:p>
    <w:p w14:paraId="3296027C" w14:textId="15F19687" w:rsidR="00E633E9" w:rsidRPr="00532A99" w:rsidRDefault="00E633E9" w:rsidP="00E633E9">
      <w:r>
        <w:t xml:space="preserve">Согласно </w:t>
      </w:r>
      <w:r w:rsidRPr="008447B5">
        <w:t>Реестр</w:t>
      </w:r>
      <w:r>
        <w:t>у</w:t>
      </w:r>
      <w:r w:rsidRPr="008447B5">
        <w:t xml:space="preserve"> бюджетных рисков</w:t>
      </w:r>
      <w:r>
        <w:t>, при выполнении о</w:t>
      </w:r>
      <w:r w:rsidRPr="00AB5A6D">
        <w:t xml:space="preserve">перации </w:t>
      </w:r>
      <w:r>
        <w:t>«</w:t>
      </w:r>
      <w:r w:rsidRPr="00E633E9">
        <w:t>Составление и предоставление пояснительной записки ( ф. 0503160) в Управление финансов и налоговой политики администрации Доволенского района Новосибирской области</w:t>
      </w:r>
      <w:r>
        <w:t xml:space="preserve">» </w:t>
      </w:r>
      <w:r w:rsidRPr="00AB5A6D">
        <w:t>необходим</w:t>
      </w:r>
      <w:r>
        <w:t>ы</w:t>
      </w:r>
      <w:r w:rsidRPr="00AB5A6D">
        <w:t xml:space="preserve">х для выполнения </w:t>
      </w:r>
      <w:r>
        <w:t xml:space="preserve">бюджетной процедуры </w:t>
      </w:r>
      <w:r w:rsidRPr="008447B5">
        <w:t xml:space="preserve">«Составление и представление бюджетной отчетности» </w:t>
      </w:r>
      <w:r>
        <w:t xml:space="preserve"> </w:t>
      </w:r>
      <w:r w:rsidR="00532A99">
        <w:t>включен</w:t>
      </w:r>
      <w:r>
        <w:t xml:space="preserve"> </w:t>
      </w:r>
      <w:r w:rsidR="00532A99" w:rsidRPr="00532A99">
        <w:t>один</w:t>
      </w:r>
      <w:r w:rsidRPr="00532A99">
        <w:t xml:space="preserve"> бюджетны</w:t>
      </w:r>
      <w:r w:rsidR="00532A99" w:rsidRPr="00532A99">
        <w:t>й</w:t>
      </w:r>
      <w:r w:rsidRPr="00532A99">
        <w:t xml:space="preserve"> риск – </w:t>
      </w:r>
      <w:r w:rsidR="00532A99" w:rsidRPr="00532A99">
        <w:t>«</w:t>
      </w:r>
      <w:r w:rsidR="00532A99">
        <w:t>н</w:t>
      </w:r>
      <w:r w:rsidR="00532A99" w:rsidRPr="00532A99">
        <w:t>арушение сроков формирования бюджетной отчетности</w:t>
      </w:r>
      <w:r w:rsidR="00532A99">
        <w:t>».</w:t>
      </w:r>
      <w:r w:rsidRPr="00532A99">
        <w:t xml:space="preserve"> </w:t>
      </w:r>
    </w:p>
    <w:p w14:paraId="23712B1A" w14:textId="77777777" w:rsidR="00D53C81" w:rsidRDefault="00E633E9" w:rsidP="00E633E9">
      <w:r>
        <w:t xml:space="preserve">Риск имеет два критерия оценки — </w:t>
      </w:r>
      <w:r w:rsidRPr="0089717B">
        <w:t>критерий «вероятность»</w:t>
      </w:r>
      <w:r>
        <w:t xml:space="preserve"> </w:t>
      </w:r>
      <w:r w:rsidRPr="0089717B">
        <w:t>(</w:t>
      </w:r>
      <w:r>
        <w:t>о</w:t>
      </w:r>
      <w:r w:rsidRPr="0089717B">
        <w:t xml:space="preserve">ценка степени возможности наступления выявленного бюджетного риска) </w:t>
      </w:r>
      <w:r>
        <w:t xml:space="preserve">и </w:t>
      </w:r>
      <w:r w:rsidRPr="000543CE">
        <w:rPr>
          <w:b/>
          <w:bCs/>
          <w:sz w:val="18"/>
          <w:szCs w:val="18"/>
        </w:rPr>
        <w:t xml:space="preserve"> </w:t>
      </w:r>
      <w:r w:rsidRPr="0089717B">
        <w:t xml:space="preserve">критерий </w:t>
      </w:r>
      <w:r>
        <w:t>«</w:t>
      </w:r>
      <w:r w:rsidRPr="0089717B">
        <w:t>степень влияния</w:t>
      </w:r>
      <w:r>
        <w:t xml:space="preserve">» </w:t>
      </w:r>
      <w:r w:rsidRPr="0089717B">
        <w:t>(</w:t>
      </w:r>
      <w:r>
        <w:t>о</w:t>
      </w:r>
      <w:r w:rsidRPr="0089717B">
        <w:t>ценка существенности ошибки</w:t>
      </w:r>
      <w:r>
        <w:t>).</w:t>
      </w:r>
    </w:p>
    <w:p w14:paraId="315986BF" w14:textId="39675B8B" w:rsidR="00E56D1F" w:rsidRDefault="004A1446" w:rsidP="00E633E9">
      <w:pPr>
        <w:rPr>
          <w:szCs w:val="28"/>
        </w:rPr>
      </w:pPr>
      <w:r>
        <w:t xml:space="preserve">Для </w:t>
      </w:r>
      <w:r w:rsidR="00E633E9">
        <w:t>о</w:t>
      </w:r>
      <w:r w:rsidR="00E633E9" w:rsidRPr="0089717B">
        <w:t>ценк</w:t>
      </w:r>
      <w:r w:rsidR="00E633E9">
        <w:t>и</w:t>
      </w:r>
      <w:r w:rsidR="00E633E9" w:rsidRPr="0089717B">
        <w:t xml:space="preserve"> степени возможности наступления бюджетного риска</w:t>
      </w:r>
      <w:r w:rsidR="00E56D1F">
        <w:t xml:space="preserve"> проведен анализ </w:t>
      </w:r>
      <w:r w:rsidR="00E56D1F" w:rsidRPr="00D216A9">
        <w:rPr>
          <w:szCs w:val="28"/>
        </w:rPr>
        <w:t>информаци</w:t>
      </w:r>
      <w:r>
        <w:rPr>
          <w:szCs w:val="28"/>
        </w:rPr>
        <w:t>и</w:t>
      </w:r>
      <w:r w:rsidR="00E56D1F" w:rsidRPr="00D216A9">
        <w:rPr>
          <w:szCs w:val="28"/>
        </w:rPr>
        <w:t xml:space="preserve"> </w:t>
      </w:r>
      <w:r>
        <w:rPr>
          <w:szCs w:val="28"/>
        </w:rPr>
        <w:t>на предмет</w:t>
      </w:r>
      <w:r w:rsidR="00E56D1F" w:rsidRPr="00D216A9">
        <w:rPr>
          <w:szCs w:val="28"/>
        </w:rPr>
        <w:t xml:space="preserve"> соответстви</w:t>
      </w:r>
      <w:r>
        <w:rPr>
          <w:szCs w:val="28"/>
        </w:rPr>
        <w:t>я</w:t>
      </w:r>
      <w:r w:rsidR="00E56D1F" w:rsidRPr="00D216A9">
        <w:rPr>
          <w:szCs w:val="28"/>
        </w:rPr>
        <w:t xml:space="preserve"> выполнения отдельных операций</w:t>
      </w:r>
      <w:r>
        <w:rPr>
          <w:szCs w:val="28"/>
        </w:rPr>
        <w:t xml:space="preserve"> </w:t>
      </w:r>
      <w:r w:rsidR="00E56D1F" w:rsidRPr="00D216A9">
        <w:rPr>
          <w:szCs w:val="28"/>
        </w:rPr>
        <w:t>единой</w:t>
      </w:r>
      <w:r>
        <w:rPr>
          <w:szCs w:val="28"/>
        </w:rPr>
        <w:t xml:space="preserve"> </w:t>
      </w:r>
      <w:r w:rsidR="00E56D1F" w:rsidRPr="00D216A9">
        <w:rPr>
          <w:szCs w:val="28"/>
        </w:rPr>
        <w:t>методологии</w:t>
      </w:r>
      <w:r>
        <w:rPr>
          <w:szCs w:val="28"/>
        </w:rPr>
        <w:t xml:space="preserve"> </w:t>
      </w:r>
      <w:r w:rsidR="00E56D1F" w:rsidRPr="00D216A9">
        <w:rPr>
          <w:szCs w:val="28"/>
        </w:rPr>
        <w:t>учета</w:t>
      </w:r>
      <w:r>
        <w:rPr>
          <w:szCs w:val="28"/>
        </w:rPr>
        <w:t xml:space="preserve"> </w:t>
      </w:r>
      <w:r w:rsidR="00E56D1F" w:rsidRPr="00D216A9">
        <w:rPr>
          <w:szCs w:val="28"/>
        </w:rPr>
        <w:t>и отчетности, в том числе информаци</w:t>
      </w:r>
      <w:r>
        <w:rPr>
          <w:szCs w:val="28"/>
        </w:rPr>
        <w:t>и</w:t>
      </w:r>
      <w:r w:rsidR="00E56D1F" w:rsidRPr="00D216A9">
        <w:rPr>
          <w:szCs w:val="28"/>
        </w:rPr>
        <w:t xml:space="preserve"> о наличии фактов и (или) признаков, влияющих на достоверность бюджетной отчетности и порядок ведения бюджетного учета.</w:t>
      </w:r>
    </w:p>
    <w:p w14:paraId="6FE4E9CE" w14:textId="7BB4E072" w:rsidR="00E56D1F" w:rsidRDefault="004A1446" w:rsidP="004A1446">
      <w:pPr>
        <w:autoSpaceDE w:val="0"/>
        <w:autoSpaceDN w:val="0"/>
        <w:adjustRightInd w:val="0"/>
        <w:ind w:firstLine="539"/>
        <w:rPr>
          <w:szCs w:val="28"/>
        </w:rPr>
      </w:pPr>
      <w:r>
        <w:rPr>
          <w:szCs w:val="28"/>
        </w:rPr>
        <w:t>В</w:t>
      </w:r>
      <w:r w:rsidRPr="004A1446">
        <w:rPr>
          <w:szCs w:val="28"/>
        </w:rPr>
        <w:t xml:space="preserve"> целях осуществления выборочного анализа</w:t>
      </w:r>
      <w:r>
        <w:rPr>
          <w:szCs w:val="28"/>
        </w:rPr>
        <w:t>,</w:t>
      </w:r>
      <w:r w:rsidRPr="004A1446">
        <w:rPr>
          <w:szCs w:val="28"/>
        </w:rPr>
        <w:t xml:space="preserve"> </w:t>
      </w:r>
      <w:r>
        <w:rPr>
          <w:szCs w:val="28"/>
        </w:rPr>
        <w:t xml:space="preserve">с учетом </w:t>
      </w:r>
      <w:r w:rsidRPr="00D33C14">
        <w:rPr>
          <w:szCs w:val="28"/>
        </w:rPr>
        <w:t>профессионально</w:t>
      </w:r>
      <w:r>
        <w:rPr>
          <w:szCs w:val="28"/>
        </w:rPr>
        <w:t>го</w:t>
      </w:r>
      <w:r w:rsidRPr="00D33C14">
        <w:rPr>
          <w:szCs w:val="28"/>
        </w:rPr>
        <w:t xml:space="preserve"> суждени</w:t>
      </w:r>
      <w:r>
        <w:rPr>
          <w:szCs w:val="28"/>
        </w:rPr>
        <w:t xml:space="preserve">я </w:t>
      </w:r>
      <w:r w:rsidRPr="00D33C14">
        <w:rPr>
          <w:szCs w:val="28"/>
        </w:rPr>
        <w:t>субъекта</w:t>
      </w:r>
      <w:r>
        <w:rPr>
          <w:szCs w:val="28"/>
        </w:rPr>
        <w:t xml:space="preserve"> </w:t>
      </w:r>
      <w:r w:rsidRPr="00D33C14">
        <w:rPr>
          <w:szCs w:val="28"/>
        </w:rPr>
        <w:t>ВФА</w:t>
      </w:r>
      <w:r>
        <w:rPr>
          <w:szCs w:val="28"/>
        </w:rPr>
        <w:t xml:space="preserve"> </w:t>
      </w:r>
      <w:r w:rsidRPr="00D33C14">
        <w:rPr>
          <w:szCs w:val="28"/>
        </w:rPr>
        <w:t>о</w:t>
      </w:r>
      <w:r>
        <w:rPr>
          <w:szCs w:val="28"/>
        </w:rPr>
        <w:t xml:space="preserve"> </w:t>
      </w:r>
      <w:r w:rsidRPr="00D33C14">
        <w:rPr>
          <w:szCs w:val="28"/>
        </w:rPr>
        <w:t>наличии</w:t>
      </w:r>
      <w:r>
        <w:rPr>
          <w:szCs w:val="28"/>
        </w:rPr>
        <w:t xml:space="preserve"> </w:t>
      </w:r>
      <w:r w:rsidRPr="00D33C14">
        <w:rPr>
          <w:szCs w:val="28"/>
        </w:rPr>
        <w:t>недостатков и (или) нарушений</w:t>
      </w:r>
      <w:r>
        <w:rPr>
          <w:szCs w:val="28"/>
        </w:rPr>
        <w:t xml:space="preserve">, </w:t>
      </w:r>
      <w:r w:rsidRPr="004A1446">
        <w:rPr>
          <w:szCs w:val="28"/>
        </w:rPr>
        <w:t xml:space="preserve">на основании регистров бюджетного учета </w:t>
      </w:r>
      <w:r>
        <w:rPr>
          <w:szCs w:val="28"/>
        </w:rPr>
        <w:t>была с</w:t>
      </w:r>
      <w:r w:rsidRPr="004A1446">
        <w:rPr>
          <w:szCs w:val="28"/>
        </w:rPr>
        <w:t>формир</w:t>
      </w:r>
      <w:r>
        <w:rPr>
          <w:szCs w:val="28"/>
        </w:rPr>
        <w:t>ована</w:t>
      </w:r>
      <w:r w:rsidRPr="004A1446">
        <w:rPr>
          <w:szCs w:val="28"/>
        </w:rPr>
        <w:t xml:space="preserve"> Аудиторская выборка</w:t>
      </w:r>
      <w:r w:rsidR="003E6FF3">
        <w:rPr>
          <w:szCs w:val="28"/>
        </w:rPr>
        <w:t>.</w:t>
      </w:r>
    </w:p>
    <w:p w14:paraId="6587363D" w14:textId="77777777" w:rsidR="009E32D9" w:rsidRDefault="009E32D9" w:rsidP="004A1446">
      <w:pPr>
        <w:autoSpaceDE w:val="0"/>
        <w:autoSpaceDN w:val="0"/>
        <w:adjustRightInd w:val="0"/>
        <w:ind w:firstLine="539"/>
        <w:rPr>
          <w:i/>
          <w:iCs/>
          <w:szCs w:val="28"/>
          <w:u w:val="single"/>
        </w:rPr>
      </w:pPr>
    </w:p>
    <w:p w14:paraId="32EAEA4E" w14:textId="76924C54" w:rsidR="003E6FF3" w:rsidRDefault="004A1446" w:rsidP="004A1446">
      <w:pPr>
        <w:autoSpaceDE w:val="0"/>
        <w:autoSpaceDN w:val="0"/>
        <w:adjustRightInd w:val="0"/>
        <w:ind w:firstLine="539"/>
        <w:rPr>
          <w:i/>
          <w:iCs/>
          <w:szCs w:val="28"/>
          <w:u w:val="single"/>
        </w:rPr>
      </w:pPr>
      <w:r w:rsidRPr="00C731BA">
        <w:rPr>
          <w:i/>
          <w:iCs/>
          <w:szCs w:val="28"/>
          <w:u w:val="single"/>
        </w:rPr>
        <w:lastRenderedPageBreak/>
        <w:t>1.</w:t>
      </w:r>
      <w:r w:rsidRPr="00206E1F">
        <w:rPr>
          <w:i/>
          <w:iCs/>
          <w:szCs w:val="28"/>
          <w:u w:val="single"/>
        </w:rPr>
        <w:t>Первичные учетные документы</w:t>
      </w:r>
      <w:r w:rsidR="003E6FF3">
        <w:rPr>
          <w:i/>
          <w:iCs/>
          <w:szCs w:val="28"/>
          <w:u w:val="single"/>
        </w:rPr>
        <w:t>.</w:t>
      </w:r>
      <w:r w:rsidRPr="00206E1F">
        <w:rPr>
          <w:i/>
          <w:iCs/>
          <w:szCs w:val="28"/>
          <w:u w:val="single"/>
        </w:rPr>
        <w:t xml:space="preserve"> </w:t>
      </w:r>
    </w:p>
    <w:p w14:paraId="19E59E56" w14:textId="1835A08C" w:rsidR="004A1446" w:rsidRDefault="007B1766" w:rsidP="004A1446">
      <w:pPr>
        <w:autoSpaceDE w:val="0"/>
        <w:autoSpaceDN w:val="0"/>
        <w:adjustRightInd w:val="0"/>
        <w:ind w:firstLine="539"/>
        <w:rPr>
          <w:szCs w:val="28"/>
        </w:rPr>
      </w:pPr>
      <w:r>
        <w:rPr>
          <w:szCs w:val="28"/>
        </w:rPr>
        <w:t>В</w:t>
      </w:r>
      <w:r w:rsidR="004A1446">
        <w:rPr>
          <w:szCs w:val="28"/>
        </w:rPr>
        <w:t xml:space="preserve">озможные ошибки, </w:t>
      </w:r>
      <w:r w:rsidR="003E6FF3">
        <w:rPr>
          <w:szCs w:val="28"/>
        </w:rPr>
        <w:t xml:space="preserve">в документах </w:t>
      </w:r>
      <w:r w:rsidR="003E6FF3" w:rsidRPr="003E6FF3">
        <w:rPr>
          <w:szCs w:val="28"/>
        </w:rPr>
        <w:t>отражающи</w:t>
      </w:r>
      <w:r w:rsidR="003E6FF3">
        <w:rPr>
          <w:szCs w:val="28"/>
        </w:rPr>
        <w:t>х</w:t>
      </w:r>
      <w:r w:rsidR="003E6FF3" w:rsidRPr="003E6FF3">
        <w:rPr>
          <w:szCs w:val="28"/>
        </w:rPr>
        <w:t xml:space="preserve"> факты хозяйственной жизни</w:t>
      </w:r>
      <w:r w:rsidR="003E6FF3">
        <w:rPr>
          <w:szCs w:val="28"/>
        </w:rPr>
        <w:t xml:space="preserve">, могут иметь </w:t>
      </w:r>
      <w:r w:rsidR="004A1446">
        <w:rPr>
          <w:szCs w:val="28"/>
        </w:rPr>
        <w:t>нарушения (недостатки)</w:t>
      </w:r>
      <w:r w:rsidR="003E6FF3">
        <w:rPr>
          <w:szCs w:val="28"/>
        </w:rPr>
        <w:t>. В</w:t>
      </w:r>
      <w:r w:rsidR="004A1446">
        <w:rPr>
          <w:szCs w:val="28"/>
        </w:rPr>
        <w:t xml:space="preserve"> случае их допущения, могут привести к искажению информации об активах и обязательствах и(или) финансовом результате, а также повлиять на принятие пользователями бюджетной отчетности экономических решений) </w:t>
      </w:r>
      <w:r w:rsidR="004A1446" w:rsidRPr="009221D6">
        <w:rPr>
          <w:szCs w:val="28"/>
        </w:rPr>
        <w:t>в части правильности заполнения реквизитов,  правильности арифметических расчетов в документах и сво</w:t>
      </w:r>
      <w:r w:rsidR="004A1446">
        <w:rPr>
          <w:szCs w:val="28"/>
        </w:rPr>
        <w:t xml:space="preserve">евременности их передачи в </w:t>
      </w:r>
      <w:r>
        <w:rPr>
          <w:szCs w:val="28"/>
        </w:rPr>
        <w:t>уполномоченную организацию</w:t>
      </w:r>
      <w:r w:rsidR="004A1446">
        <w:rPr>
          <w:szCs w:val="28"/>
        </w:rPr>
        <w:t>.</w:t>
      </w:r>
    </w:p>
    <w:p w14:paraId="041B429B" w14:textId="0C34D3CA" w:rsidR="003E6FF3" w:rsidRDefault="003E6FF3" w:rsidP="003E6FF3">
      <w:pPr>
        <w:autoSpaceDE w:val="0"/>
        <w:autoSpaceDN w:val="0"/>
        <w:adjustRightInd w:val="0"/>
        <w:ind w:firstLine="539"/>
        <w:rPr>
          <w:i/>
          <w:iCs/>
          <w:szCs w:val="28"/>
        </w:rPr>
      </w:pPr>
      <w:r w:rsidRPr="00174739">
        <w:rPr>
          <w:i/>
          <w:iCs/>
          <w:szCs w:val="28"/>
        </w:rPr>
        <w:t xml:space="preserve">В ходе анализа, нарушение </w:t>
      </w:r>
      <w:r w:rsidRPr="00174739">
        <w:rPr>
          <w:i/>
          <w:iCs/>
          <w:szCs w:val="28"/>
        </w:rPr>
        <w:t>законности, своевременности и полноты формирования</w:t>
      </w:r>
      <w:r w:rsidRPr="00174739">
        <w:rPr>
          <w:i/>
          <w:iCs/>
          <w:szCs w:val="28"/>
        </w:rPr>
        <w:t xml:space="preserve"> </w:t>
      </w:r>
      <w:r w:rsidRPr="00174739">
        <w:rPr>
          <w:i/>
          <w:iCs/>
          <w:szCs w:val="28"/>
        </w:rPr>
        <w:t>финансовых</w:t>
      </w:r>
      <w:r w:rsidRPr="00174739">
        <w:rPr>
          <w:i/>
          <w:iCs/>
          <w:szCs w:val="28"/>
        </w:rPr>
        <w:t xml:space="preserve"> </w:t>
      </w:r>
      <w:r w:rsidRPr="00174739">
        <w:rPr>
          <w:i/>
          <w:iCs/>
          <w:szCs w:val="28"/>
        </w:rPr>
        <w:t xml:space="preserve">и первичных учетных документов, </w:t>
      </w:r>
      <w:r w:rsidRPr="00174739">
        <w:rPr>
          <w:i/>
          <w:iCs/>
          <w:szCs w:val="28"/>
        </w:rPr>
        <w:t>не выявлено. П</w:t>
      </w:r>
      <w:r w:rsidRPr="00174739">
        <w:rPr>
          <w:i/>
          <w:iCs/>
          <w:szCs w:val="28"/>
        </w:rPr>
        <w:t>ередач</w:t>
      </w:r>
      <w:r w:rsidRPr="00174739">
        <w:rPr>
          <w:i/>
          <w:iCs/>
          <w:szCs w:val="28"/>
        </w:rPr>
        <w:t xml:space="preserve">а документов </w:t>
      </w:r>
      <w:r w:rsidR="006604CD" w:rsidRPr="00174739">
        <w:rPr>
          <w:i/>
          <w:iCs/>
          <w:szCs w:val="28"/>
        </w:rPr>
        <w:t xml:space="preserve">в уполномоченный орган </w:t>
      </w:r>
      <w:r w:rsidRPr="00174739">
        <w:rPr>
          <w:i/>
          <w:iCs/>
          <w:szCs w:val="28"/>
        </w:rPr>
        <w:t>осуществлялась своевременно.</w:t>
      </w:r>
    </w:p>
    <w:p w14:paraId="04EE0FF5" w14:textId="77777777" w:rsidR="00CA0DBE" w:rsidRDefault="00CA0DBE" w:rsidP="00CA0DBE">
      <w:pPr>
        <w:autoSpaceDE w:val="0"/>
        <w:autoSpaceDN w:val="0"/>
        <w:adjustRightInd w:val="0"/>
        <w:ind w:firstLine="539"/>
        <w:rPr>
          <w:i/>
          <w:iCs/>
          <w:color w:val="000000"/>
          <w:szCs w:val="28"/>
        </w:rPr>
      </w:pPr>
      <w:r w:rsidRPr="00400779">
        <w:rPr>
          <w:i/>
          <w:iCs/>
          <w:color w:val="000000"/>
          <w:szCs w:val="28"/>
        </w:rPr>
        <w:t>Случаев преднамеренного неверного отражения событий, хозяйственных</w:t>
      </w:r>
      <w:r w:rsidRPr="00400779">
        <w:rPr>
          <w:i/>
          <w:iCs/>
          <w:color w:val="000000"/>
          <w:szCs w:val="28"/>
        </w:rPr>
        <w:br/>
        <w:t>операций в бюджетной отчетности или их преднамеренного исключения из нее, в</w:t>
      </w:r>
      <w:r>
        <w:rPr>
          <w:i/>
          <w:iCs/>
          <w:color w:val="000000"/>
          <w:szCs w:val="28"/>
        </w:rPr>
        <w:t xml:space="preserve"> </w:t>
      </w:r>
      <w:r w:rsidRPr="00400779">
        <w:rPr>
          <w:i/>
          <w:iCs/>
          <w:color w:val="000000"/>
          <w:szCs w:val="28"/>
        </w:rPr>
        <w:t>том числе включение в показатели бюджетной отчетности информации,</w:t>
      </w:r>
      <w:r w:rsidRPr="00400779">
        <w:rPr>
          <w:i/>
          <w:iCs/>
          <w:color w:val="000000"/>
          <w:szCs w:val="28"/>
        </w:rPr>
        <w:br/>
        <w:t>основанной на регистрации в регистрах бюджетного учета не имевших места</w:t>
      </w:r>
      <w:r w:rsidRPr="00400779">
        <w:rPr>
          <w:i/>
          <w:iCs/>
          <w:color w:val="000000"/>
          <w:szCs w:val="28"/>
        </w:rPr>
        <w:br/>
        <w:t>фактов хозяйственной жизни (например, неосуществленные расходы,</w:t>
      </w:r>
      <w:r w:rsidRPr="00400779">
        <w:rPr>
          <w:i/>
          <w:iCs/>
        </w:rPr>
        <w:br/>
      </w:r>
      <w:r w:rsidRPr="00400779">
        <w:rPr>
          <w:i/>
          <w:iCs/>
          <w:color w:val="000000"/>
          <w:szCs w:val="28"/>
        </w:rPr>
        <w:t>несуществующие обязательства), мнимого или притворного объекта бюджетного</w:t>
      </w:r>
      <w:r>
        <w:rPr>
          <w:i/>
          <w:iCs/>
          <w:color w:val="000000"/>
          <w:szCs w:val="28"/>
        </w:rPr>
        <w:t xml:space="preserve"> </w:t>
      </w:r>
      <w:r w:rsidRPr="00400779">
        <w:rPr>
          <w:i/>
          <w:iCs/>
          <w:color w:val="000000"/>
          <w:szCs w:val="28"/>
        </w:rPr>
        <w:t>учета не выявлено.</w:t>
      </w:r>
    </w:p>
    <w:p w14:paraId="357789BB" w14:textId="77777777" w:rsidR="00F43E61" w:rsidRPr="00206E1F" w:rsidRDefault="00F43E61" w:rsidP="00F43E61">
      <w:pPr>
        <w:autoSpaceDE w:val="0"/>
        <w:autoSpaceDN w:val="0"/>
        <w:adjustRightInd w:val="0"/>
        <w:ind w:firstLine="539"/>
        <w:rPr>
          <w:i/>
          <w:iCs/>
          <w:szCs w:val="28"/>
          <w:u w:val="single"/>
        </w:rPr>
      </w:pPr>
      <w:r w:rsidRPr="00206E1F">
        <w:rPr>
          <w:i/>
          <w:iCs/>
          <w:szCs w:val="28"/>
          <w:u w:val="single"/>
        </w:rPr>
        <w:t>2. Выборочно результаты годовой инвентаризации.</w:t>
      </w:r>
    </w:p>
    <w:p w14:paraId="504C87DB" w14:textId="1D486C5A" w:rsidR="00140E0A" w:rsidRDefault="00140E0A" w:rsidP="00140E0A">
      <w:pPr>
        <w:rPr>
          <w:shd w:val="clear" w:color="auto" w:fill="FFFFFF"/>
        </w:rPr>
      </w:pPr>
      <w:r>
        <w:rPr>
          <w:shd w:val="clear" w:color="auto" w:fill="FFFFFF"/>
        </w:rPr>
        <w:t>Н</w:t>
      </w:r>
      <w:r w:rsidRPr="00103E69">
        <w:rPr>
          <w:shd w:val="clear" w:color="auto" w:fill="FFFFFF"/>
        </w:rPr>
        <w:t>екорректное раскрытие информации о</w:t>
      </w:r>
      <w:r w:rsidR="00CF38F6">
        <w:rPr>
          <w:shd w:val="clear" w:color="auto" w:fill="FFFFFF"/>
        </w:rPr>
        <w:t>б</w:t>
      </w:r>
      <w:r w:rsidRPr="00103E69">
        <w:rPr>
          <w:shd w:val="clear" w:color="auto" w:fill="FFFFFF"/>
        </w:rPr>
        <w:t xml:space="preserve"> актив</w:t>
      </w:r>
      <w:r w:rsidR="00CF38F6">
        <w:rPr>
          <w:shd w:val="clear" w:color="auto" w:fill="FFFFFF"/>
        </w:rPr>
        <w:t>ах</w:t>
      </w:r>
      <w:r w:rsidRPr="00103E69">
        <w:rPr>
          <w:shd w:val="clear" w:color="auto" w:fill="FFFFFF"/>
        </w:rPr>
        <w:t xml:space="preserve"> и обязательства</w:t>
      </w:r>
      <w:r w:rsidR="00CF38F6">
        <w:rPr>
          <w:shd w:val="clear" w:color="auto" w:fill="FFFFFF"/>
        </w:rPr>
        <w:t>х</w:t>
      </w:r>
      <w:r w:rsidRPr="00103E69">
        <w:rPr>
          <w:shd w:val="clear" w:color="auto" w:fill="FFFFFF"/>
        </w:rPr>
        <w:t>, существенным образом может повлиять на достоверность отчетности</w:t>
      </w:r>
      <w:r w:rsidR="00CF38F6">
        <w:rPr>
          <w:shd w:val="clear" w:color="auto" w:fill="FFFFFF"/>
        </w:rPr>
        <w:t>.</w:t>
      </w:r>
    </w:p>
    <w:p w14:paraId="36AB4D4F" w14:textId="79E31EAE" w:rsidR="00F43E61" w:rsidRPr="00103E69" w:rsidRDefault="009D600C" w:rsidP="00F43E61">
      <w:r>
        <w:t>В связи с чем п</w:t>
      </w:r>
      <w:r w:rsidR="00F43E61">
        <w:t xml:space="preserve">роанализированы </w:t>
      </w:r>
      <w:r w:rsidR="00F43E61" w:rsidRPr="00103E69">
        <w:t xml:space="preserve">процедуры </w:t>
      </w:r>
      <w:r w:rsidR="00F43E61" w:rsidRPr="00103E69">
        <w:rPr>
          <w:bCs/>
        </w:rPr>
        <w:t>проведения инвентаризации имущества, денежных средств, документов и финансовых обязательств, своевременно</w:t>
      </w:r>
      <w:r w:rsidR="005D0B15">
        <w:rPr>
          <w:bCs/>
        </w:rPr>
        <w:t>сть</w:t>
      </w:r>
      <w:r w:rsidR="00F43E61" w:rsidRPr="00103E69">
        <w:rPr>
          <w:bCs/>
        </w:rPr>
        <w:t xml:space="preserve"> определения результатов инвентаризации и отражения их в учете</w:t>
      </w:r>
      <w:r w:rsidR="00F43E61">
        <w:t>:</w:t>
      </w:r>
      <w:r w:rsidR="00F43E61" w:rsidRPr="00103E69">
        <w:t xml:space="preserve"> </w:t>
      </w:r>
    </w:p>
    <w:p w14:paraId="64C1AA36" w14:textId="77777777" w:rsidR="00F43E61" w:rsidRPr="00103E69" w:rsidRDefault="00F43E61" w:rsidP="00F43E61">
      <w:r w:rsidRPr="00103E69">
        <w:t>- наличие приказа о проведении инвентаризации с утвержденным составом инвентаризационной комиссии, сроков проведения и видами инвентаризируемого имущества и обязательств, в том числе наличие расписок от материально ответственных лиц;</w:t>
      </w:r>
    </w:p>
    <w:p w14:paraId="74ABC3A3" w14:textId="77777777" w:rsidR="00F43E61" w:rsidRPr="00103E69" w:rsidRDefault="00F43E61" w:rsidP="00F43E61">
      <w:r w:rsidRPr="00103E69">
        <w:t>- оформление (заполнение) инвентаризационных описей (сличительных ведомостей, актов);</w:t>
      </w:r>
    </w:p>
    <w:p w14:paraId="7C7D453D" w14:textId="77777777" w:rsidR="00F43E61" w:rsidRPr="00103E69" w:rsidRDefault="00F43E61" w:rsidP="00F43E61">
      <w:r w:rsidRPr="00103E69">
        <w:t>-  правильность и своевременность оформления результатов инвентаризации;</w:t>
      </w:r>
    </w:p>
    <w:p w14:paraId="6CD62D45" w14:textId="4A09AA57" w:rsidR="00F43E61" w:rsidRDefault="00F43E61" w:rsidP="00F43E61">
      <w:r w:rsidRPr="00103E69">
        <w:t xml:space="preserve">Инвентаризация имущества, финансовых активов и обязательств в целях составления годовой бюджетной отчетности проведена в сроки, установленные </w:t>
      </w:r>
      <w:r>
        <w:t>распоряжением</w:t>
      </w:r>
      <w:r w:rsidRPr="00103E69">
        <w:t xml:space="preserve"> от </w:t>
      </w:r>
      <w:r>
        <w:t>15</w:t>
      </w:r>
      <w:r w:rsidRPr="00103E69">
        <w:t>.1</w:t>
      </w:r>
      <w:r>
        <w:t>1</w:t>
      </w:r>
      <w:r w:rsidRPr="00103E69">
        <w:t>.202</w:t>
      </w:r>
      <w:r>
        <w:t>3</w:t>
      </w:r>
      <w:r w:rsidRPr="00103E69">
        <w:t>г.  №</w:t>
      </w:r>
      <w:r>
        <w:t>512-ра</w:t>
      </w:r>
      <w:r w:rsidRPr="00103E69">
        <w:t xml:space="preserve">. </w:t>
      </w:r>
      <w:r w:rsidRPr="00532A99">
        <w:t xml:space="preserve">Инвентаризационные описи заполнены в соответствии с </w:t>
      </w:r>
      <w:r>
        <w:t xml:space="preserve">установленными требованиями. </w:t>
      </w:r>
      <w:r w:rsidRPr="00532A99">
        <w:t>В инвентаризационных описях  присутствуют расписки от материально ответственных лиц, заполнены реквизиты приказа о проведении инвентаризации, члены инвентаризационной комиссии. Инвентаризационные описи подписаны председателем и всеми членами комиссии, осуществляющими инвентаризацию.</w:t>
      </w:r>
      <w:r>
        <w:t xml:space="preserve"> </w:t>
      </w:r>
      <w:r w:rsidRPr="00532A99">
        <w:t>Фактическое наличие обязательств с дебиторами и кредиторами, расчетов по платежам в бюджет подтверждены актами сверок, выписками по расчетам с бюджетом.</w:t>
      </w:r>
    </w:p>
    <w:p w14:paraId="64EB2C89" w14:textId="72A658DF" w:rsidR="00140E0A" w:rsidRPr="002D1025" w:rsidRDefault="00140E0A" w:rsidP="002D1025">
      <w:pPr>
        <w:autoSpaceDE w:val="0"/>
        <w:autoSpaceDN w:val="0"/>
        <w:adjustRightInd w:val="0"/>
        <w:ind w:firstLine="539"/>
        <w:rPr>
          <w:i/>
          <w:iCs/>
          <w:shd w:val="clear" w:color="auto" w:fill="FFFFFF"/>
        </w:rPr>
      </w:pPr>
      <w:r w:rsidRPr="00140E0A">
        <w:rPr>
          <w:i/>
          <w:iCs/>
          <w:szCs w:val="28"/>
        </w:rPr>
        <w:t>Т</w:t>
      </w:r>
      <w:r w:rsidRPr="00140E0A">
        <w:rPr>
          <w:i/>
          <w:iCs/>
          <w:szCs w:val="28"/>
        </w:rPr>
        <w:t>ребовани</w:t>
      </w:r>
      <w:r w:rsidRPr="00140E0A">
        <w:rPr>
          <w:i/>
          <w:iCs/>
          <w:szCs w:val="28"/>
        </w:rPr>
        <w:t>я</w:t>
      </w:r>
      <w:r w:rsidRPr="00140E0A">
        <w:rPr>
          <w:i/>
          <w:iCs/>
          <w:szCs w:val="28"/>
        </w:rPr>
        <w:t xml:space="preserve"> к проведению инвентаризации активов и обязательств</w:t>
      </w:r>
      <w:r w:rsidRPr="00140E0A">
        <w:rPr>
          <w:i/>
          <w:iCs/>
          <w:szCs w:val="28"/>
        </w:rPr>
        <w:t xml:space="preserve"> соблюдены, </w:t>
      </w:r>
      <w:r w:rsidRPr="002D1025">
        <w:rPr>
          <w:i/>
          <w:iCs/>
          <w:szCs w:val="28"/>
        </w:rPr>
        <w:t>цел</w:t>
      </w:r>
      <w:r w:rsidR="00C131CB">
        <w:rPr>
          <w:i/>
          <w:iCs/>
          <w:szCs w:val="28"/>
        </w:rPr>
        <w:t>ь</w:t>
      </w:r>
      <w:r w:rsidR="002D1025" w:rsidRPr="002D1025">
        <w:rPr>
          <w:i/>
          <w:iCs/>
          <w:szCs w:val="28"/>
        </w:rPr>
        <w:t xml:space="preserve"> </w:t>
      </w:r>
      <w:r w:rsidRPr="002D1025">
        <w:rPr>
          <w:i/>
          <w:iCs/>
          <w:shd w:val="clear" w:color="auto" w:fill="FFFFFF"/>
        </w:rPr>
        <w:t>обеспечения повышения достоверности показателей, отражаемых в годовой бухгалтерской (финансовой) отчетности</w:t>
      </w:r>
      <w:r w:rsidR="002D1025" w:rsidRPr="002D1025">
        <w:rPr>
          <w:i/>
          <w:iCs/>
          <w:shd w:val="clear" w:color="auto" w:fill="FFFFFF"/>
        </w:rPr>
        <w:t xml:space="preserve"> достигнут</w:t>
      </w:r>
      <w:r w:rsidR="00C131CB">
        <w:rPr>
          <w:i/>
          <w:iCs/>
          <w:shd w:val="clear" w:color="auto" w:fill="FFFFFF"/>
        </w:rPr>
        <w:t>а</w:t>
      </w:r>
      <w:r w:rsidR="002D1025" w:rsidRPr="002D1025">
        <w:rPr>
          <w:i/>
          <w:iCs/>
          <w:shd w:val="clear" w:color="auto" w:fill="FFFFFF"/>
        </w:rPr>
        <w:t>.</w:t>
      </w:r>
      <w:r w:rsidRPr="002D1025">
        <w:rPr>
          <w:i/>
          <w:iCs/>
          <w:shd w:val="clear" w:color="auto" w:fill="FFFFFF"/>
        </w:rPr>
        <w:t xml:space="preserve"> </w:t>
      </w:r>
    </w:p>
    <w:p w14:paraId="7FF0FD99" w14:textId="77777777" w:rsidR="00DD016C" w:rsidRDefault="00DD016C" w:rsidP="005D0B15">
      <w:pPr>
        <w:autoSpaceDE w:val="0"/>
        <w:autoSpaceDN w:val="0"/>
        <w:adjustRightInd w:val="0"/>
        <w:ind w:firstLine="539"/>
        <w:rPr>
          <w:i/>
          <w:iCs/>
          <w:szCs w:val="28"/>
          <w:u w:val="single"/>
        </w:rPr>
      </w:pPr>
    </w:p>
    <w:p w14:paraId="3922F24B" w14:textId="7A0A8082" w:rsidR="005D0B15" w:rsidRDefault="005D0B15" w:rsidP="005D0B15">
      <w:pPr>
        <w:autoSpaceDE w:val="0"/>
        <w:autoSpaceDN w:val="0"/>
        <w:adjustRightInd w:val="0"/>
        <w:ind w:firstLine="539"/>
        <w:rPr>
          <w:i/>
          <w:iCs/>
          <w:szCs w:val="28"/>
          <w:u w:val="single"/>
        </w:rPr>
      </w:pPr>
      <w:r w:rsidRPr="00290EA9">
        <w:rPr>
          <w:i/>
          <w:iCs/>
          <w:szCs w:val="28"/>
          <w:u w:val="single"/>
        </w:rPr>
        <w:lastRenderedPageBreak/>
        <w:t>3. Информация для составления Пояснительной записки (своевременность ее передачи и полнота).</w:t>
      </w:r>
    </w:p>
    <w:p w14:paraId="00998BE0" w14:textId="77777777" w:rsidR="00207DB2" w:rsidRDefault="00BB3C99" w:rsidP="00207DB2">
      <w:pPr>
        <w:rPr>
          <w:color w:val="22272F"/>
          <w:szCs w:val="28"/>
          <w:shd w:val="clear" w:color="auto" w:fill="FFFFFF"/>
        </w:rPr>
      </w:pPr>
      <w:r w:rsidRPr="00380342">
        <w:rPr>
          <w:shd w:val="clear" w:color="auto" w:fill="FFFFFF"/>
        </w:rPr>
        <w:t>Пояснительная</w:t>
      </w:r>
      <w:r>
        <w:rPr>
          <w:shd w:val="clear" w:color="auto" w:fill="FFFFFF"/>
        </w:rPr>
        <w:t xml:space="preserve">  </w:t>
      </w:r>
      <w:r w:rsidRPr="00380342">
        <w:rPr>
          <w:shd w:val="clear" w:color="auto" w:fill="FFFFFF"/>
        </w:rPr>
        <w:t>записка</w:t>
      </w:r>
      <w:r w:rsidRPr="006C78C9">
        <w:t xml:space="preserve"> </w:t>
      </w:r>
      <w:r w:rsidR="008E1703" w:rsidRPr="00B76EDD">
        <w:t>(</w:t>
      </w:r>
      <w:hyperlink r:id="rId14" w:anchor="/document/12181732/entry/503160" w:history="1">
        <w:r w:rsidR="008E1703" w:rsidRPr="00B76EDD">
          <w:t>ф. 0503160</w:t>
        </w:r>
      </w:hyperlink>
      <w:r w:rsidR="008E1703" w:rsidRPr="001C69C7">
        <w:rPr>
          <w:color w:val="22272F"/>
          <w:szCs w:val="28"/>
          <w:shd w:val="clear" w:color="auto" w:fill="FFFFFF"/>
        </w:rPr>
        <w:t xml:space="preserve">) </w:t>
      </w:r>
      <w:r>
        <w:t>составляется</w:t>
      </w:r>
      <w:r w:rsidRPr="006C78C9">
        <w:t xml:space="preserve"> </w:t>
      </w:r>
      <w:r>
        <w:t>в</w:t>
      </w:r>
      <w:r w:rsidR="006C78C9" w:rsidRPr="006C78C9">
        <w:t xml:space="preserve"> целях раскрыти</w:t>
      </w:r>
      <w:r w:rsidR="00E10AAC">
        <w:t>я</w:t>
      </w:r>
      <w:r w:rsidR="006C78C9" w:rsidRPr="006C78C9">
        <w:t xml:space="preserve"> информации</w:t>
      </w:r>
      <w:r>
        <w:t>,</w:t>
      </w:r>
      <w:r w:rsidR="008E1703">
        <w:t> </w:t>
      </w:r>
      <w:r>
        <w:t>содержащейся </w:t>
      </w:r>
      <w:r w:rsidR="00E10AAC">
        <w:t>в</w:t>
      </w:r>
      <w:r>
        <w:t> </w:t>
      </w:r>
      <w:r w:rsidR="006C78C9" w:rsidRPr="006C78C9">
        <w:t>бюджетной</w:t>
      </w:r>
      <w:r>
        <w:t> о</w:t>
      </w:r>
      <w:r w:rsidR="006C78C9" w:rsidRPr="006C78C9">
        <w:t>тчетности</w:t>
      </w:r>
      <w:r w:rsidR="00E10AAC">
        <w:rPr>
          <w:shd w:val="clear" w:color="auto" w:fill="FFFFFF"/>
        </w:rPr>
        <w:t>,</w:t>
      </w:r>
      <w:r w:rsidR="005B4150">
        <w:rPr>
          <w:shd w:val="clear" w:color="auto" w:fill="FFFFFF"/>
        </w:rPr>
        <w:t xml:space="preserve">   </w:t>
      </w:r>
      <w:r w:rsidR="000905BC" w:rsidRPr="00380342">
        <w:rPr>
          <w:shd w:val="clear" w:color="auto" w:fill="FFFFFF"/>
        </w:rPr>
        <w:t>содерж</w:t>
      </w:r>
      <w:r w:rsidR="00E10AAC">
        <w:rPr>
          <w:shd w:val="clear" w:color="auto" w:fill="FFFFFF"/>
        </w:rPr>
        <w:t>ащая</w:t>
      </w:r>
      <w:r w:rsidR="005B4150">
        <w:rPr>
          <w:shd w:val="clear" w:color="auto" w:fill="FFFFFF"/>
        </w:rPr>
        <w:t xml:space="preserve">   </w:t>
      </w:r>
      <w:r w:rsidR="000905BC" w:rsidRPr="00380342">
        <w:rPr>
          <w:shd w:val="clear" w:color="auto" w:fill="FFFFFF"/>
        </w:rPr>
        <w:t>анализ</w:t>
      </w:r>
      <w:r w:rsidR="005B4150">
        <w:rPr>
          <w:shd w:val="clear" w:color="auto" w:fill="FFFFFF"/>
        </w:rPr>
        <w:t xml:space="preserve">  </w:t>
      </w:r>
      <w:r w:rsidR="000905BC" w:rsidRPr="00380342">
        <w:rPr>
          <w:shd w:val="clear" w:color="auto" w:fill="FFFFFF"/>
        </w:rPr>
        <w:t>исполнения</w:t>
      </w:r>
      <w:r w:rsidR="005B4150">
        <w:rPr>
          <w:shd w:val="clear" w:color="auto" w:fill="FFFFFF"/>
        </w:rPr>
        <w:t> </w:t>
      </w:r>
      <w:r w:rsidR="000905BC" w:rsidRPr="00380342">
        <w:rPr>
          <w:shd w:val="clear" w:color="auto" w:fill="FFFFFF"/>
        </w:rPr>
        <w:t>бюджета,</w:t>
      </w:r>
      <w:r w:rsidR="000905BC">
        <w:rPr>
          <w:shd w:val="clear" w:color="auto" w:fill="FFFFFF"/>
        </w:rPr>
        <w:t xml:space="preserve">  </w:t>
      </w:r>
      <w:r w:rsidR="005B4150">
        <w:rPr>
          <w:shd w:val="clear" w:color="auto" w:fill="FFFFFF"/>
        </w:rPr>
        <w:t xml:space="preserve"> </w:t>
      </w:r>
      <w:r w:rsidR="000905BC" w:rsidRPr="00380342">
        <w:rPr>
          <w:shd w:val="clear" w:color="auto" w:fill="FFFFFF"/>
        </w:rPr>
        <w:t>а</w:t>
      </w:r>
      <w:r w:rsidR="000905BC">
        <w:rPr>
          <w:shd w:val="clear" w:color="auto" w:fill="FFFFFF"/>
        </w:rPr>
        <w:t> </w:t>
      </w:r>
      <w:r w:rsidR="005B4150">
        <w:rPr>
          <w:shd w:val="clear" w:color="auto" w:fill="FFFFFF"/>
        </w:rPr>
        <w:t xml:space="preserve"> </w:t>
      </w:r>
      <w:r w:rsidR="000905BC">
        <w:rPr>
          <w:shd w:val="clear" w:color="auto" w:fill="FFFFFF"/>
        </w:rPr>
        <w:t xml:space="preserve"> </w:t>
      </w:r>
      <w:r w:rsidR="000905BC" w:rsidRPr="00380342">
        <w:rPr>
          <w:shd w:val="clear" w:color="auto" w:fill="FFFFFF"/>
        </w:rPr>
        <w:t>также</w:t>
      </w:r>
      <w:r w:rsidR="000905BC">
        <w:rPr>
          <w:shd w:val="clear" w:color="auto" w:fill="FFFFFF"/>
        </w:rPr>
        <w:t xml:space="preserve">  </w:t>
      </w:r>
      <w:r w:rsidR="000905BC" w:rsidRPr="00380342">
        <w:rPr>
          <w:shd w:val="clear" w:color="auto" w:fill="FFFFFF"/>
        </w:rPr>
        <w:t>сведения</w:t>
      </w:r>
      <w:r w:rsidR="000905BC">
        <w:rPr>
          <w:shd w:val="clear" w:color="auto" w:fill="FFFFFF"/>
        </w:rPr>
        <w:t xml:space="preserve">  </w:t>
      </w:r>
      <w:r w:rsidR="000905BC" w:rsidRPr="00380342">
        <w:rPr>
          <w:shd w:val="clear" w:color="auto" w:fill="FFFFFF"/>
        </w:rPr>
        <w:t>о</w:t>
      </w:r>
      <w:r w:rsidR="000905BC">
        <w:rPr>
          <w:shd w:val="clear" w:color="auto" w:fill="FFFFFF"/>
        </w:rPr>
        <w:t xml:space="preserve">  </w:t>
      </w:r>
      <w:r w:rsidR="000905BC" w:rsidRPr="00380342">
        <w:rPr>
          <w:shd w:val="clear" w:color="auto" w:fill="FFFFFF"/>
        </w:rPr>
        <w:t>результатах</w:t>
      </w:r>
      <w:r w:rsidR="000905BC">
        <w:rPr>
          <w:shd w:val="clear" w:color="auto" w:fill="FFFFFF"/>
        </w:rPr>
        <w:t> </w:t>
      </w:r>
      <w:r w:rsidR="000905BC" w:rsidRPr="00380342">
        <w:rPr>
          <w:shd w:val="clear" w:color="auto" w:fill="FFFFFF"/>
        </w:rPr>
        <w:t>использования  </w:t>
      </w:r>
      <w:r w:rsidR="000905BC" w:rsidRPr="00380342">
        <w:t>бюджетных средств</w:t>
      </w:r>
      <w:r w:rsidR="000905BC" w:rsidRPr="00380342">
        <w:rPr>
          <w:shd w:val="clear" w:color="auto" w:fill="FFFFFF"/>
        </w:rPr>
        <w:t> в </w:t>
      </w:r>
      <w:r w:rsidR="000905BC" w:rsidRPr="00380342">
        <w:t>отчетном </w:t>
      </w:r>
      <w:r w:rsidR="000905BC" w:rsidRPr="00380342">
        <w:rPr>
          <w:shd w:val="clear" w:color="auto" w:fill="FFFFFF"/>
        </w:rPr>
        <w:t>финансовом </w:t>
      </w:r>
      <w:r w:rsidR="000905BC" w:rsidRPr="00380342">
        <w:t>году</w:t>
      </w:r>
      <w:r w:rsidR="000905BC" w:rsidRPr="00380342">
        <w:rPr>
          <w:shd w:val="clear" w:color="auto" w:fill="FFFFFF"/>
        </w:rPr>
        <w:t>.</w:t>
      </w:r>
      <w:r w:rsidR="005B4150">
        <w:rPr>
          <w:shd w:val="clear" w:color="auto" w:fill="FFFFFF"/>
        </w:rPr>
        <w:t xml:space="preserve"> </w:t>
      </w:r>
      <w:r w:rsidR="00207DB2" w:rsidRPr="001C69C7">
        <w:rPr>
          <w:color w:val="22272F"/>
          <w:szCs w:val="28"/>
          <w:shd w:val="clear" w:color="auto" w:fill="FFFFFF"/>
        </w:rPr>
        <w:t>Пояснительная записка состоит из описательной части и </w:t>
      </w:r>
      <w:hyperlink r:id="rId15" w:anchor="/document/12181732/entry/503160002" w:history="1">
        <w:r w:rsidR="00207DB2">
          <w:t>т</w:t>
        </w:r>
        <w:r w:rsidR="00207DB2" w:rsidRPr="001C69C7">
          <w:t>аблиц</w:t>
        </w:r>
      </w:hyperlink>
      <w:r w:rsidR="00207DB2" w:rsidRPr="001C69C7">
        <w:rPr>
          <w:color w:val="22272F"/>
          <w:szCs w:val="28"/>
          <w:shd w:val="clear" w:color="auto" w:fill="FFFFFF"/>
        </w:rPr>
        <w:t>, которые оформляются в виде приложений к Пояснительной </w:t>
      </w:r>
      <w:r w:rsidR="00207DB2" w:rsidRPr="001C69C7">
        <w:t>записке</w:t>
      </w:r>
      <w:r w:rsidR="00207DB2" w:rsidRPr="001C69C7">
        <w:rPr>
          <w:color w:val="22272F"/>
          <w:szCs w:val="28"/>
          <w:shd w:val="clear" w:color="auto" w:fill="FFFFFF"/>
        </w:rPr>
        <w:t xml:space="preserve">. </w:t>
      </w:r>
    </w:p>
    <w:p w14:paraId="34912019" w14:textId="18D70126" w:rsidR="00BB3C99" w:rsidRDefault="001A31CA" w:rsidP="00412A75">
      <w:pPr>
        <w:rPr>
          <w:color w:val="22272F"/>
          <w:szCs w:val="28"/>
          <w:shd w:val="clear" w:color="auto" w:fill="FFFFFF"/>
        </w:rPr>
      </w:pPr>
      <w:r w:rsidRPr="009A1672">
        <w:rPr>
          <w:color w:val="22272F"/>
          <w:szCs w:val="28"/>
          <w:shd w:val="clear" w:color="auto" w:fill="FFFFFF"/>
        </w:rPr>
        <w:t>Раскрытие информации отражается непосредственно в тех разделах, к которым относится такая информация по своей сути, исходя из порядка описания форм бюджетной отчетности, в которых отражаются такие показатели, а также наименования разделов.</w:t>
      </w:r>
      <w:r w:rsidR="00380342">
        <w:rPr>
          <w:color w:val="22272F"/>
          <w:szCs w:val="28"/>
          <w:shd w:val="clear" w:color="auto" w:fill="FFFFFF"/>
        </w:rPr>
        <w:t xml:space="preserve"> </w:t>
      </w:r>
    </w:p>
    <w:p w14:paraId="5A5EA3D2" w14:textId="709029EF" w:rsidR="00B47AC6" w:rsidRPr="000E59CA" w:rsidRDefault="00B47AC6" w:rsidP="00B47AC6">
      <w:pPr>
        <w:pStyle w:val="a4"/>
        <w:rPr>
          <w:i w:val="0"/>
          <w:iCs w:val="0"/>
          <w:u w:val="none"/>
        </w:rPr>
      </w:pPr>
      <w:r w:rsidRPr="000E59CA">
        <w:rPr>
          <w:i w:val="0"/>
          <w:iCs w:val="0"/>
          <w:u w:val="none"/>
        </w:rPr>
        <w:t>Согласно</w:t>
      </w:r>
      <w:r w:rsidR="00150C74">
        <w:rPr>
          <w:i w:val="0"/>
          <w:iCs w:val="0"/>
          <w:u w:val="none"/>
        </w:rPr>
        <w:t xml:space="preserve"> </w:t>
      </w:r>
      <w:r>
        <w:rPr>
          <w:i w:val="0"/>
          <w:iCs w:val="0"/>
          <w:u w:val="none"/>
        </w:rPr>
        <w:t>распоряжени</w:t>
      </w:r>
      <w:r w:rsidR="00150C74">
        <w:rPr>
          <w:i w:val="0"/>
          <w:iCs w:val="0"/>
          <w:u w:val="none"/>
        </w:rPr>
        <w:t>ю</w:t>
      </w:r>
      <w:r>
        <w:rPr>
          <w:i w:val="0"/>
          <w:iCs w:val="0"/>
          <w:u w:val="none"/>
        </w:rPr>
        <w:t xml:space="preserve"> администрации Доволенского района Новосибирской области</w:t>
      </w:r>
      <w:r w:rsidRPr="000E59CA">
        <w:rPr>
          <w:i w:val="0"/>
          <w:iCs w:val="0"/>
          <w:u w:val="none"/>
        </w:rPr>
        <w:t xml:space="preserve"> от </w:t>
      </w:r>
      <w:r>
        <w:rPr>
          <w:i w:val="0"/>
          <w:iCs w:val="0"/>
          <w:u w:val="none"/>
        </w:rPr>
        <w:t>25</w:t>
      </w:r>
      <w:r w:rsidRPr="000E59CA">
        <w:rPr>
          <w:i w:val="0"/>
          <w:iCs w:val="0"/>
          <w:u w:val="none"/>
        </w:rPr>
        <w:t>.12.202</w:t>
      </w:r>
      <w:r>
        <w:rPr>
          <w:i w:val="0"/>
          <w:iCs w:val="0"/>
          <w:u w:val="none"/>
        </w:rPr>
        <w:t>3</w:t>
      </w:r>
      <w:r w:rsidRPr="000E59CA">
        <w:rPr>
          <w:i w:val="0"/>
          <w:iCs w:val="0"/>
          <w:u w:val="none"/>
        </w:rPr>
        <w:t xml:space="preserve"> №</w:t>
      </w:r>
      <w:r>
        <w:rPr>
          <w:i w:val="0"/>
          <w:iCs w:val="0"/>
          <w:u w:val="none"/>
        </w:rPr>
        <w:t>600</w:t>
      </w:r>
      <w:r w:rsidRPr="000E59CA">
        <w:rPr>
          <w:i w:val="0"/>
          <w:iCs w:val="0"/>
          <w:u w:val="none"/>
        </w:rPr>
        <w:t>-</w:t>
      </w:r>
      <w:r>
        <w:rPr>
          <w:i w:val="0"/>
          <w:iCs w:val="0"/>
          <w:u w:val="none"/>
        </w:rPr>
        <w:t>ра</w:t>
      </w:r>
      <w:r w:rsidRPr="000E59CA">
        <w:rPr>
          <w:i w:val="0"/>
          <w:iCs w:val="0"/>
          <w:u w:val="none"/>
        </w:rPr>
        <w:t xml:space="preserve"> </w:t>
      </w:r>
      <w:r w:rsidRPr="00A940A1">
        <w:rPr>
          <w:i w:val="0"/>
          <w:iCs w:val="0"/>
          <w:u w:val="none"/>
        </w:rPr>
        <w:t xml:space="preserve">«О сроках представления </w:t>
      </w:r>
      <w:r w:rsidR="00A940A1" w:rsidRPr="00A940A1">
        <w:rPr>
          <w:i w:val="0"/>
          <w:iCs w:val="0"/>
          <w:u w:val="none"/>
        </w:rPr>
        <w:t xml:space="preserve">финансовыми органами (администрациями) муниципального района и сельских поселений Доволенского района консолидированной бюджетной </w:t>
      </w:r>
      <w:r w:rsidRPr="00A940A1">
        <w:rPr>
          <w:i w:val="0"/>
          <w:iCs w:val="0"/>
          <w:u w:val="none"/>
        </w:rPr>
        <w:t>отчетности</w:t>
      </w:r>
      <w:r w:rsidR="00A940A1" w:rsidRPr="00A940A1">
        <w:rPr>
          <w:i w:val="0"/>
          <w:iCs w:val="0"/>
          <w:u w:val="none"/>
        </w:rPr>
        <w:t xml:space="preserve">, получателями бюджетных средств Доволенского района бюджетной отчетности в  2024 году» </w:t>
      </w:r>
      <w:r w:rsidRPr="004E4272">
        <w:rPr>
          <w:i w:val="0"/>
          <w:iCs w:val="0"/>
          <w:u w:val="none"/>
        </w:rPr>
        <w:t xml:space="preserve">срок для представления годовой бюджетной отчетности </w:t>
      </w:r>
      <w:r w:rsidR="00503A7C">
        <w:rPr>
          <w:i w:val="0"/>
          <w:iCs w:val="0"/>
          <w:u w:val="none"/>
        </w:rPr>
        <w:t xml:space="preserve">администрации Доволенского района </w:t>
      </w:r>
      <w:r w:rsidRPr="004E4272">
        <w:rPr>
          <w:i w:val="0"/>
          <w:iCs w:val="0"/>
          <w:u w:val="none"/>
        </w:rPr>
        <w:t>за 202</w:t>
      </w:r>
      <w:r w:rsidR="004E4272" w:rsidRPr="004E4272">
        <w:rPr>
          <w:i w:val="0"/>
          <w:iCs w:val="0"/>
          <w:u w:val="none"/>
        </w:rPr>
        <w:t>3</w:t>
      </w:r>
      <w:r w:rsidRPr="004E4272">
        <w:rPr>
          <w:i w:val="0"/>
          <w:iCs w:val="0"/>
          <w:u w:val="none"/>
        </w:rPr>
        <w:t xml:space="preserve"> год </w:t>
      </w:r>
      <w:r w:rsidR="004E4272" w:rsidRPr="004E4272">
        <w:rPr>
          <w:i w:val="0"/>
          <w:iCs w:val="0"/>
          <w:u w:val="none"/>
        </w:rPr>
        <w:t>установлен</w:t>
      </w:r>
      <w:r w:rsidR="004E4272" w:rsidRPr="004E4272">
        <w:rPr>
          <w:i w:val="0"/>
          <w:iCs w:val="0"/>
          <w:u w:val="none"/>
        </w:rPr>
        <w:t xml:space="preserve"> на 26.01.2024 года</w:t>
      </w:r>
      <w:r w:rsidRPr="004E4272">
        <w:rPr>
          <w:i w:val="0"/>
          <w:iCs w:val="0"/>
          <w:u w:val="none"/>
        </w:rPr>
        <w:t>.</w:t>
      </w:r>
    </w:p>
    <w:p w14:paraId="4E11AE79" w14:textId="31B9859C" w:rsidR="00B47AC6" w:rsidRDefault="00D200CA" w:rsidP="00B47AC6">
      <w:pPr>
        <w:rPr>
          <w:rFonts w:ascii="TimesNewRomanPSMT" w:hAnsi="TimesNewRomanPSMT"/>
          <w:color w:val="000000"/>
          <w:szCs w:val="28"/>
        </w:rPr>
      </w:pPr>
      <w:r>
        <w:rPr>
          <w:rFonts w:ascii="TimesNewRomanPSMT" w:hAnsi="TimesNewRomanPSMT"/>
          <w:color w:val="000000"/>
          <w:szCs w:val="28"/>
        </w:rPr>
        <w:t>Г</w:t>
      </w:r>
      <w:r w:rsidR="00B47AC6" w:rsidRPr="00FE0EA9">
        <w:rPr>
          <w:rFonts w:ascii="TimesNewRomanPSMT" w:hAnsi="TimesNewRomanPSMT"/>
          <w:color w:val="000000"/>
          <w:szCs w:val="28"/>
        </w:rPr>
        <w:t>одов</w:t>
      </w:r>
      <w:r>
        <w:rPr>
          <w:rFonts w:ascii="TimesNewRomanPSMT" w:hAnsi="TimesNewRomanPSMT"/>
          <w:color w:val="000000"/>
          <w:szCs w:val="28"/>
        </w:rPr>
        <w:t>ая</w:t>
      </w:r>
      <w:r w:rsidR="00B47AC6" w:rsidRPr="00FE0EA9">
        <w:rPr>
          <w:rFonts w:ascii="TimesNewRomanPSMT" w:hAnsi="TimesNewRomanPSMT"/>
          <w:color w:val="000000"/>
          <w:szCs w:val="28"/>
        </w:rPr>
        <w:t xml:space="preserve"> отчетность</w:t>
      </w:r>
      <w:r w:rsidR="00B47AC6">
        <w:rPr>
          <w:rFonts w:ascii="TimesNewRomanPSMT" w:hAnsi="TimesNewRomanPSMT"/>
          <w:color w:val="000000"/>
          <w:szCs w:val="28"/>
        </w:rPr>
        <w:t xml:space="preserve"> </w:t>
      </w:r>
      <w:r w:rsidRPr="00FE0EA9">
        <w:rPr>
          <w:rFonts w:ascii="TimesNewRomanPSMT" w:hAnsi="TimesNewRomanPSMT"/>
          <w:color w:val="000000"/>
          <w:szCs w:val="28"/>
        </w:rPr>
        <w:t>пред</w:t>
      </w:r>
      <w:r w:rsidR="00492E91">
        <w:rPr>
          <w:rFonts w:ascii="TimesNewRomanPSMT" w:hAnsi="TimesNewRomanPSMT"/>
          <w:color w:val="000000"/>
          <w:szCs w:val="28"/>
        </w:rPr>
        <w:t>о</w:t>
      </w:r>
      <w:r w:rsidRPr="00FE0EA9">
        <w:rPr>
          <w:rFonts w:ascii="TimesNewRomanPSMT" w:hAnsi="TimesNewRomanPSMT"/>
          <w:color w:val="000000"/>
          <w:szCs w:val="28"/>
        </w:rPr>
        <w:t>ставля</w:t>
      </w:r>
      <w:r>
        <w:rPr>
          <w:rFonts w:ascii="TimesNewRomanPSMT" w:hAnsi="TimesNewRomanPSMT"/>
          <w:color w:val="000000"/>
          <w:szCs w:val="28"/>
        </w:rPr>
        <w:t>е</w:t>
      </w:r>
      <w:r w:rsidRPr="00FE0EA9">
        <w:rPr>
          <w:rFonts w:ascii="TimesNewRomanPSMT" w:hAnsi="TimesNewRomanPSMT"/>
          <w:color w:val="000000"/>
          <w:szCs w:val="28"/>
        </w:rPr>
        <w:t>т</w:t>
      </w:r>
      <w:r>
        <w:rPr>
          <w:rFonts w:ascii="TimesNewRomanPSMT" w:hAnsi="TimesNewRomanPSMT"/>
          <w:color w:val="000000"/>
          <w:szCs w:val="28"/>
        </w:rPr>
        <w:t>ся</w:t>
      </w:r>
      <w:r w:rsidRPr="00FE0EA9">
        <w:rPr>
          <w:rFonts w:ascii="TimesNewRomanPSMT" w:hAnsi="TimesNewRomanPSMT"/>
          <w:color w:val="000000"/>
          <w:szCs w:val="28"/>
        </w:rPr>
        <w:t xml:space="preserve"> </w:t>
      </w:r>
      <w:r w:rsidR="00B47AC6" w:rsidRPr="00FE0EA9">
        <w:rPr>
          <w:rFonts w:ascii="TimesNewRomanPSMT" w:hAnsi="TimesNewRomanPSMT"/>
          <w:color w:val="000000"/>
          <w:szCs w:val="28"/>
        </w:rPr>
        <w:t>в порядке и по формам, утвержденным</w:t>
      </w:r>
      <w:r w:rsidR="00B47AC6">
        <w:rPr>
          <w:rFonts w:ascii="TimesNewRomanPSMT" w:hAnsi="TimesNewRomanPSMT"/>
          <w:color w:val="000000"/>
          <w:szCs w:val="28"/>
        </w:rPr>
        <w:t xml:space="preserve"> </w:t>
      </w:r>
      <w:r w:rsidR="00B47AC6" w:rsidRPr="00FE0EA9">
        <w:rPr>
          <w:rFonts w:ascii="TimesNewRomanPSMT" w:hAnsi="TimesNewRomanPSMT"/>
          <w:color w:val="000000"/>
          <w:szCs w:val="28"/>
        </w:rPr>
        <w:t>Приказом</w:t>
      </w:r>
      <w:r w:rsidR="00B47AC6">
        <w:rPr>
          <w:rFonts w:ascii="TimesNewRomanPSMT" w:hAnsi="TimesNewRomanPSMT"/>
          <w:color w:val="000000"/>
          <w:szCs w:val="28"/>
        </w:rPr>
        <w:t xml:space="preserve"> </w:t>
      </w:r>
      <w:r w:rsidR="00B47AC6" w:rsidRPr="00FE0EA9">
        <w:rPr>
          <w:rFonts w:ascii="TimesNewRomanPSMT" w:hAnsi="TimesNewRomanPSMT"/>
          <w:color w:val="000000"/>
          <w:szCs w:val="28"/>
        </w:rPr>
        <w:t>Министерства финансов Российской Федерации от 28.12.2010 № 191н</w:t>
      </w:r>
      <w:r w:rsidR="00B47AC6">
        <w:rPr>
          <w:rFonts w:ascii="TimesNewRomanPSMT" w:hAnsi="TimesNewRomanPSMT"/>
          <w:color w:val="000000"/>
          <w:szCs w:val="28"/>
        </w:rPr>
        <w:t xml:space="preserve"> </w:t>
      </w:r>
      <w:r w:rsidR="00B47AC6" w:rsidRPr="00FE0EA9">
        <w:rPr>
          <w:rFonts w:ascii="TimesNewRomanPSMT" w:hAnsi="TimesNewRomanPSMT"/>
          <w:color w:val="000000"/>
          <w:szCs w:val="28"/>
        </w:rPr>
        <w:t>«Об утверждении Инструкции о порядке составления и представления</w:t>
      </w:r>
      <w:r w:rsidR="00B47AC6">
        <w:rPr>
          <w:rFonts w:ascii="TimesNewRomanPSMT" w:hAnsi="TimesNewRomanPSMT"/>
          <w:color w:val="000000"/>
          <w:szCs w:val="28"/>
        </w:rPr>
        <w:t xml:space="preserve"> </w:t>
      </w:r>
      <w:r w:rsidR="00B47AC6" w:rsidRPr="00FE0EA9">
        <w:rPr>
          <w:rFonts w:ascii="TimesNewRomanPSMT" w:hAnsi="TimesNewRomanPSMT"/>
          <w:color w:val="000000"/>
          <w:szCs w:val="28"/>
        </w:rPr>
        <w:t>годовой, квартальной и месячной отчетности об исполнении бюджетов</w:t>
      </w:r>
      <w:r w:rsidR="00B47AC6">
        <w:rPr>
          <w:rFonts w:ascii="TimesNewRomanPSMT" w:hAnsi="TimesNewRomanPSMT"/>
          <w:color w:val="000000"/>
          <w:szCs w:val="28"/>
        </w:rPr>
        <w:t xml:space="preserve"> </w:t>
      </w:r>
      <w:r w:rsidR="00B47AC6" w:rsidRPr="00FE0EA9">
        <w:rPr>
          <w:rFonts w:ascii="TimesNewRomanPSMT" w:hAnsi="TimesNewRomanPSMT"/>
          <w:color w:val="000000"/>
          <w:szCs w:val="28"/>
        </w:rPr>
        <w:t>бюджетной системы Российской Федерации» (далее - Инструкция № 191н)</w:t>
      </w:r>
      <w:r w:rsidR="00B47AC6">
        <w:rPr>
          <w:rFonts w:ascii="TimesNewRomanPSMT" w:hAnsi="TimesNewRomanPSMT"/>
          <w:color w:val="000000"/>
          <w:szCs w:val="28"/>
        </w:rPr>
        <w:t xml:space="preserve">. </w:t>
      </w:r>
    </w:p>
    <w:p w14:paraId="499D393F" w14:textId="77777777" w:rsidR="00C247CB" w:rsidRDefault="006A0A68" w:rsidP="006A0A68">
      <w:pPr>
        <w:rPr>
          <w:i/>
          <w:iCs/>
          <w:szCs w:val="28"/>
          <w:shd w:val="clear" w:color="auto" w:fill="FFFFFF"/>
        </w:rPr>
      </w:pPr>
      <w:r w:rsidRPr="00412A75">
        <w:rPr>
          <w:i/>
          <w:iCs/>
          <w:szCs w:val="28"/>
          <w:shd w:val="clear" w:color="auto" w:fill="FFFFFF"/>
        </w:rPr>
        <w:t>Сводная информация, отражаемая в текстовой части Пояснительной записки составлена путем анализа, обобщения и формирования показателей, оказавших </w:t>
      </w:r>
      <w:r w:rsidRPr="00412A75">
        <w:rPr>
          <w:rStyle w:val="s10"/>
          <w:i/>
          <w:iCs/>
          <w:color w:val="22272F"/>
          <w:szCs w:val="28"/>
          <w:shd w:val="clear" w:color="auto" w:fill="FFFFFF"/>
        </w:rPr>
        <w:t>существенное влияние</w:t>
      </w:r>
      <w:r w:rsidRPr="00412A75">
        <w:rPr>
          <w:i/>
          <w:iCs/>
          <w:szCs w:val="28"/>
          <w:shd w:val="clear" w:color="auto" w:fill="FFFFFF"/>
        </w:rPr>
        <w:t> и характеризующих результаты деятельности субъекта БП за отчетный период на основании данных, представленных субъектом БП.</w:t>
      </w:r>
      <w:r>
        <w:rPr>
          <w:i/>
          <w:iCs/>
          <w:szCs w:val="28"/>
          <w:shd w:val="clear" w:color="auto" w:fill="FFFFFF"/>
        </w:rPr>
        <w:t xml:space="preserve"> </w:t>
      </w:r>
    </w:p>
    <w:p w14:paraId="28EF46CB" w14:textId="74196519" w:rsidR="00C247CB" w:rsidRPr="00C247CB" w:rsidRDefault="00C247CB" w:rsidP="006A0A68">
      <w:pPr>
        <w:rPr>
          <w:i/>
          <w:iCs/>
          <w:szCs w:val="28"/>
          <w:shd w:val="clear" w:color="auto" w:fill="FFFFFF"/>
        </w:rPr>
      </w:pPr>
      <w:r w:rsidRPr="00C247CB">
        <w:rPr>
          <w:i/>
          <w:iCs/>
          <w:color w:val="000000"/>
        </w:rPr>
        <w:t>Фактов включения информации, основанной на регистрации не имевших места фактов хозяйственной жизни (в том числе неосуществленные расходы, несуществующие обязательства), мнимого или притворного объекта бюджетного учета в регистрах бюджетного учета, не установлено</w:t>
      </w:r>
      <w:r>
        <w:rPr>
          <w:i/>
          <w:iCs/>
          <w:color w:val="000000"/>
        </w:rPr>
        <w:t>.</w:t>
      </w:r>
    </w:p>
    <w:p w14:paraId="2F29BD85" w14:textId="7E7BAC8A" w:rsidR="006A0A68" w:rsidRDefault="006A0A68" w:rsidP="006A0A68">
      <w:pPr>
        <w:rPr>
          <w:i/>
          <w:iCs/>
          <w:szCs w:val="28"/>
        </w:rPr>
      </w:pPr>
      <w:r>
        <w:rPr>
          <w:i/>
          <w:iCs/>
          <w:szCs w:val="28"/>
          <w:shd w:val="clear" w:color="auto" w:fill="FFFFFF"/>
        </w:rPr>
        <w:t xml:space="preserve">Информация </w:t>
      </w:r>
      <w:r w:rsidRPr="00412A75">
        <w:rPr>
          <w:i/>
          <w:iCs/>
          <w:szCs w:val="28"/>
        </w:rPr>
        <w:t>достоверн</w:t>
      </w:r>
      <w:r>
        <w:rPr>
          <w:i/>
          <w:iCs/>
          <w:szCs w:val="28"/>
        </w:rPr>
        <w:t>а,</w:t>
      </w:r>
      <w:r w:rsidRPr="00412A75">
        <w:rPr>
          <w:i/>
          <w:iCs/>
          <w:szCs w:val="28"/>
        </w:rPr>
        <w:t xml:space="preserve"> </w:t>
      </w:r>
      <w:r>
        <w:rPr>
          <w:i/>
          <w:iCs/>
          <w:szCs w:val="28"/>
        </w:rPr>
        <w:t xml:space="preserve">предоставлена </w:t>
      </w:r>
      <w:r>
        <w:rPr>
          <w:i/>
          <w:iCs/>
          <w:szCs w:val="28"/>
          <w:shd w:val="clear" w:color="auto" w:fill="FFFFFF"/>
        </w:rPr>
        <w:t>своевременно</w:t>
      </w:r>
      <w:r>
        <w:rPr>
          <w:i/>
          <w:iCs/>
          <w:szCs w:val="28"/>
        </w:rPr>
        <w:t xml:space="preserve"> с </w:t>
      </w:r>
      <w:r w:rsidRPr="00412A75">
        <w:rPr>
          <w:i/>
          <w:iCs/>
          <w:szCs w:val="28"/>
        </w:rPr>
        <w:t>соблюдени</w:t>
      </w:r>
      <w:r>
        <w:rPr>
          <w:i/>
          <w:iCs/>
          <w:szCs w:val="28"/>
        </w:rPr>
        <w:t>ем</w:t>
      </w:r>
      <w:r w:rsidRPr="00412A75">
        <w:rPr>
          <w:i/>
          <w:iCs/>
          <w:szCs w:val="28"/>
        </w:rPr>
        <w:t xml:space="preserve"> требований </w:t>
      </w:r>
      <w:r>
        <w:rPr>
          <w:i/>
          <w:iCs/>
          <w:szCs w:val="28"/>
        </w:rPr>
        <w:t xml:space="preserve">к </w:t>
      </w:r>
      <w:r w:rsidRPr="00412A75">
        <w:rPr>
          <w:i/>
          <w:iCs/>
          <w:szCs w:val="28"/>
        </w:rPr>
        <w:t>полнот</w:t>
      </w:r>
      <w:r>
        <w:rPr>
          <w:i/>
          <w:iCs/>
          <w:szCs w:val="28"/>
        </w:rPr>
        <w:t>е данных</w:t>
      </w:r>
      <w:r w:rsidRPr="00412A75">
        <w:rPr>
          <w:i/>
          <w:iCs/>
          <w:szCs w:val="28"/>
        </w:rPr>
        <w:t>, и отсутстви</w:t>
      </w:r>
      <w:r>
        <w:rPr>
          <w:i/>
          <w:iCs/>
          <w:szCs w:val="28"/>
        </w:rPr>
        <w:t>ю</w:t>
      </w:r>
      <w:r w:rsidRPr="00412A75">
        <w:rPr>
          <w:i/>
          <w:iCs/>
          <w:szCs w:val="28"/>
        </w:rPr>
        <w:t xml:space="preserve"> существенных ошибок в Пояснительной записке</w:t>
      </w:r>
      <w:r>
        <w:rPr>
          <w:i/>
          <w:iCs/>
          <w:szCs w:val="28"/>
        </w:rPr>
        <w:t>.</w:t>
      </w:r>
    </w:p>
    <w:p w14:paraId="746F13EB" w14:textId="395AB4CD" w:rsidR="00C36512" w:rsidRDefault="00213CA9" w:rsidP="00213CA9">
      <w:pPr>
        <w:autoSpaceDE w:val="0"/>
        <w:autoSpaceDN w:val="0"/>
        <w:adjustRightInd w:val="0"/>
        <w:ind w:firstLine="539"/>
        <w:rPr>
          <w:i/>
          <w:iCs/>
          <w:szCs w:val="28"/>
          <w:u w:val="single"/>
        </w:rPr>
      </w:pPr>
      <w:r w:rsidRPr="00213CA9">
        <w:rPr>
          <w:i/>
          <w:iCs/>
          <w:szCs w:val="28"/>
          <w:u w:val="single"/>
        </w:rPr>
        <w:t>4. Материалы проверок</w:t>
      </w:r>
      <w:r w:rsidRPr="00213CA9">
        <w:rPr>
          <w:szCs w:val="28"/>
          <w:u w:val="single"/>
        </w:rPr>
        <w:t xml:space="preserve"> </w:t>
      </w:r>
      <w:r w:rsidRPr="00213CA9">
        <w:rPr>
          <w:i/>
          <w:iCs/>
          <w:szCs w:val="28"/>
          <w:u w:val="single"/>
        </w:rPr>
        <w:t>контролирующих и надзорных органов</w:t>
      </w:r>
      <w:r w:rsidRPr="00213CA9">
        <w:rPr>
          <w:szCs w:val="28"/>
          <w:u w:val="single"/>
        </w:rPr>
        <w:t>,</w:t>
      </w:r>
      <w:r w:rsidRPr="00213CA9">
        <w:rPr>
          <w:szCs w:val="28"/>
        </w:rPr>
        <w:t xml:space="preserve"> </w:t>
      </w:r>
      <w:r w:rsidRPr="00213CA9">
        <w:rPr>
          <w:szCs w:val="28"/>
        </w:rPr>
        <w:br/>
      </w:r>
      <w:r w:rsidRPr="00C36512">
        <w:rPr>
          <w:i/>
          <w:iCs/>
          <w:szCs w:val="28"/>
          <w:u w:val="single"/>
        </w:rPr>
        <w:t>а также сведения о суммах нарушений, выявленных в ходе проверок</w:t>
      </w:r>
      <w:r w:rsidR="00C36512">
        <w:rPr>
          <w:i/>
          <w:iCs/>
          <w:szCs w:val="28"/>
          <w:u w:val="single"/>
        </w:rPr>
        <w:t>.</w:t>
      </w:r>
    </w:p>
    <w:p w14:paraId="702E9903" w14:textId="0436FD2A" w:rsidR="00C36512" w:rsidRPr="00E93969" w:rsidRDefault="00E93969" w:rsidP="00213CA9">
      <w:pPr>
        <w:autoSpaceDE w:val="0"/>
        <w:autoSpaceDN w:val="0"/>
        <w:adjustRightInd w:val="0"/>
        <w:ind w:firstLine="539"/>
        <w:rPr>
          <w:szCs w:val="28"/>
        </w:rPr>
      </w:pPr>
      <w:r>
        <w:rPr>
          <w:szCs w:val="28"/>
        </w:rPr>
        <w:t>В период с 01.01.</w:t>
      </w:r>
      <w:r w:rsidR="00C36512">
        <w:rPr>
          <w:szCs w:val="28"/>
        </w:rPr>
        <w:t>2023</w:t>
      </w:r>
      <w:r>
        <w:rPr>
          <w:szCs w:val="28"/>
        </w:rPr>
        <w:t xml:space="preserve"> по 31.12.2023</w:t>
      </w:r>
      <w:r w:rsidR="00C36512">
        <w:rPr>
          <w:szCs w:val="28"/>
        </w:rPr>
        <w:t xml:space="preserve"> года</w:t>
      </w:r>
      <w:r>
        <w:rPr>
          <w:szCs w:val="28"/>
        </w:rPr>
        <w:t xml:space="preserve"> </w:t>
      </w:r>
      <w:r w:rsidR="00375893" w:rsidRPr="00E93969">
        <w:rPr>
          <w:szCs w:val="28"/>
        </w:rPr>
        <w:t>контролирующи</w:t>
      </w:r>
      <w:r w:rsidR="00375893">
        <w:rPr>
          <w:szCs w:val="28"/>
        </w:rPr>
        <w:t>ми</w:t>
      </w:r>
      <w:r w:rsidR="00375893" w:rsidRPr="00E93969">
        <w:rPr>
          <w:szCs w:val="28"/>
        </w:rPr>
        <w:t xml:space="preserve"> и надзорны</w:t>
      </w:r>
      <w:r w:rsidR="00375893">
        <w:rPr>
          <w:szCs w:val="28"/>
        </w:rPr>
        <w:t>ми</w:t>
      </w:r>
      <w:r w:rsidR="00375893" w:rsidRPr="00E93969">
        <w:rPr>
          <w:szCs w:val="28"/>
        </w:rPr>
        <w:t xml:space="preserve"> орган</w:t>
      </w:r>
      <w:r w:rsidR="00375893">
        <w:rPr>
          <w:szCs w:val="28"/>
        </w:rPr>
        <w:t>ами</w:t>
      </w:r>
      <w:r w:rsidR="00375893">
        <w:rPr>
          <w:szCs w:val="28"/>
        </w:rPr>
        <w:t xml:space="preserve"> </w:t>
      </w:r>
      <w:r w:rsidR="00375893" w:rsidRPr="00E93969">
        <w:rPr>
          <w:szCs w:val="28"/>
        </w:rPr>
        <w:t>проверк</w:t>
      </w:r>
      <w:r w:rsidR="00375893">
        <w:rPr>
          <w:szCs w:val="28"/>
        </w:rPr>
        <w:t>и</w:t>
      </w:r>
      <w:r w:rsidR="00375893" w:rsidRPr="00213CA9">
        <w:rPr>
          <w:szCs w:val="28"/>
        </w:rPr>
        <w:t xml:space="preserve"> </w:t>
      </w:r>
      <w:r w:rsidR="00375893" w:rsidRPr="00213CA9">
        <w:rPr>
          <w:szCs w:val="28"/>
        </w:rPr>
        <w:t xml:space="preserve">в части </w:t>
      </w:r>
      <w:r w:rsidR="00375893">
        <w:rPr>
          <w:szCs w:val="28"/>
        </w:rPr>
        <w:t xml:space="preserve">ведения </w:t>
      </w:r>
      <w:r w:rsidR="00375893" w:rsidRPr="00213CA9">
        <w:rPr>
          <w:szCs w:val="28"/>
        </w:rPr>
        <w:t xml:space="preserve">бюджетного учета </w:t>
      </w:r>
      <w:r w:rsidR="00375893" w:rsidRPr="00213CA9">
        <w:rPr>
          <w:szCs w:val="28"/>
        </w:rPr>
        <w:br/>
        <w:t>и отчетности</w:t>
      </w:r>
      <w:r w:rsidR="00375893" w:rsidRPr="00E93969">
        <w:rPr>
          <w:szCs w:val="28"/>
        </w:rPr>
        <w:t xml:space="preserve"> </w:t>
      </w:r>
      <w:r w:rsidR="0071656E" w:rsidRPr="00BB5168">
        <w:rPr>
          <w:szCs w:val="28"/>
        </w:rPr>
        <w:t>администрации Доволенского района Новосибирской области</w:t>
      </w:r>
      <w:r w:rsidR="0071656E">
        <w:rPr>
          <w:szCs w:val="28"/>
        </w:rPr>
        <w:t xml:space="preserve"> (</w:t>
      </w:r>
      <w:r w:rsidR="0071656E" w:rsidRPr="00213CA9">
        <w:rPr>
          <w:szCs w:val="28"/>
        </w:rPr>
        <w:t>субъект централизованного учета</w:t>
      </w:r>
      <w:r w:rsidR="0071656E">
        <w:rPr>
          <w:szCs w:val="28"/>
        </w:rPr>
        <w:t>) не осуществлял</w:t>
      </w:r>
      <w:r w:rsidR="00375893">
        <w:rPr>
          <w:szCs w:val="28"/>
        </w:rPr>
        <w:t>и</w:t>
      </w:r>
      <w:r w:rsidR="0071656E">
        <w:rPr>
          <w:szCs w:val="28"/>
        </w:rPr>
        <w:t>сь.</w:t>
      </w:r>
    </w:p>
    <w:p w14:paraId="176ADF70" w14:textId="77777777" w:rsidR="00DD016C" w:rsidRDefault="00DD016C" w:rsidP="00AC1083">
      <w:pPr>
        <w:rPr>
          <w:u w:val="single"/>
        </w:rPr>
      </w:pPr>
    </w:p>
    <w:p w14:paraId="73A01F4B" w14:textId="55361906" w:rsidR="00AC1083" w:rsidRDefault="00C61ECD" w:rsidP="00AC1083">
      <w:pPr>
        <w:rPr>
          <w:u w:val="single"/>
        </w:rPr>
      </w:pPr>
      <w:r w:rsidRPr="00C61ECD">
        <w:rPr>
          <w:u w:val="single"/>
        </w:rPr>
        <w:t>8</w:t>
      </w:r>
      <w:r w:rsidR="00AC1083" w:rsidRPr="00C61ECD">
        <w:rPr>
          <w:u w:val="single"/>
        </w:rPr>
        <w:t>. Описание выявленных нарушений и (или) недостатков, их причин и условий:</w:t>
      </w:r>
    </w:p>
    <w:p w14:paraId="6443E447" w14:textId="77777777" w:rsidR="002D6D8A" w:rsidRPr="00012690" w:rsidRDefault="002D6D8A" w:rsidP="002D6D8A">
      <w:pPr>
        <w:pStyle w:val="21"/>
        <w:spacing w:after="0" w:line="240" w:lineRule="auto"/>
        <w:ind w:firstLine="567"/>
        <w:jc w:val="both"/>
        <w:rPr>
          <w:iCs/>
          <w:sz w:val="28"/>
          <w:szCs w:val="28"/>
        </w:rPr>
      </w:pPr>
      <w:r w:rsidRPr="00012690">
        <w:rPr>
          <w:iCs/>
          <w:sz w:val="28"/>
          <w:szCs w:val="28"/>
        </w:rPr>
        <w:t xml:space="preserve">Проверка выполнения операций, составляющих бюджетную процедуру «Составление и представление бюджетной отчетности» дает основание  сделать </w:t>
      </w:r>
      <w:r w:rsidRPr="00012690">
        <w:rPr>
          <w:iCs/>
          <w:sz w:val="28"/>
          <w:szCs w:val="28"/>
        </w:rPr>
        <w:lastRenderedPageBreak/>
        <w:t>выводы: внутренний финансовый контроль осуществляется в соответствии со статьей 160.2-1 БК РФ, нарушений и недостатков при исполнении  Субъектом БП внутренних бюджетных процедур не выявлено.</w:t>
      </w:r>
    </w:p>
    <w:p w14:paraId="6DDC2646" w14:textId="0B302299" w:rsidR="002D6D8A" w:rsidRPr="002D6D8A" w:rsidRDefault="002D6D8A" w:rsidP="002D6D8A">
      <w:pPr>
        <w:rPr>
          <w:szCs w:val="28"/>
        </w:rPr>
      </w:pPr>
      <w:r w:rsidRPr="002D6D8A">
        <w:rPr>
          <w:szCs w:val="28"/>
        </w:rPr>
        <w:t>Отсутствие ошибок в проверяемом периоде означает, что формирование данных бухгалтерского учета и составление бухгалтерской (финансовой) отчетности осуществлено в соответствии с нормативными правовыми актами, регулирующими ведение бухгалтерского учета и составление бухгалтерской (финансовой) отчетности.</w:t>
      </w:r>
    </w:p>
    <w:p w14:paraId="6EFD4CD6" w14:textId="16D65911" w:rsidR="0067500E" w:rsidRPr="003C54DC" w:rsidRDefault="0067500E" w:rsidP="0067500E">
      <w:pPr>
        <w:pStyle w:val="22"/>
        <w:autoSpaceDE/>
        <w:autoSpaceDN/>
        <w:adjustRightInd/>
        <w:rPr>
          <w:szCs w:val="24"/>
        </w:rPr>
      </w:pPr>
      <w:r w:rsidRPr="003C54DC">
        <w:rPr>
          <w:szCs w:val="24"/>
        </w:rPr>
        <w:t xml:space="preserve">Обстоятельства, которые оказывают или могут оказать существенное влияние на достоверность бюджетной отчетности не выявлены. </w:t>
      </w:r>
    </w:p>
    <w:p w14:paraId="1AF5727E" w14:textId="77777777" w:rsidR="00DD016C" w:rsidRDefault="00DD016C" w:rsidP="00AC1083">
      <w:pPr>
        <w:rPr>
          <w:szCs w:val="28"/>
          <w:u w:val="single"/>
        </w:rPr>
      </w:pPr>
    </w:p>
    <w:p w14:paraId="33E98BFE" w14:textId="6A7EBBBF" w:rsidR="00AC1083" w:rsidRDefault="00C71397" w:rsidP="00AC1083">
      <w:pPr>
        <w:rPr>
          <w:szCs w:val="28"/>
          <w:u w:val="single"/>
        </w:rPr>
      </w:pPr>
      <w:r w:rsidRPr="00C71397">
        <w:rPr>
          <w:szCs w:val="28"/>
          <w:u w:val="single"/>
        </w:rPr>
        <w:t>9</w:t>
      </w:r>
      <w:r w:rsidR="00AC1083" w:rsidRPr="00C71397">
        <w:rPr>
          <w:szCs w:val="28"/>
          <w:u w:val="single"/>
        </w:rPr>
        <w:t xml:space="preserve">. </w:t>
      </w:r>
      <w:bookmarkStart w:id="18" w:name="_Hlk158202386"/>
      <w:r w:rsidR="00AC1083" w:rsidRPr="00C71397">
        <w:rPr>
          <w:szCs w:val="28"/>
          <w:u w:val="single"/>
        </w:rPr>
        <w:t>Описание выявленных бюджетных рисков, в том числе не включенных ранее в реестр бюджетных рисков, причин и возможных последствий реализации этих бюджетных рисков, а также рисков, остающихся после реализации мер по минимизации (устранению) бюджетных рисков и по организации внутреннего финансового контроля:</w:t>
      </w:r>
    </w:p>
    <w:p w14:paraId="0D0CDCB6" w14:textId="76C9257A" w:rsidR="00FB3362" w:rsidRDefault="00FB3362" w:rsidP="00C30B4A">
      <w:r w:rsidRPr="00C30B4A">
        <w:rPr>
          <w:rFonts w:eastAsia="Calibri"/>
          <w:szCs w:val="28"/>
        </w:rPr>
        <w:t>Субъектом ВФА оценивал</w:t>
      </w:r>
      <w:r w:rsidR="00BE4C39">
        <w:rPr>
          <w:rFonts w:eastAsia="Calibri"/>
          <w:szCs w:val="28"/>
        </w:rPr>
        <w:t>и</w:t>
      </w:r>
      <w:r w:rsidRPr="00C30B4A">
        <w:rPr>
          <w:rFonts w:eastAsia="Calibri"/>
          <w:szCs w:val="28"/>
        </w:rPr>
        <w:t>с</w:t>
      </w:r>
      <w:r w:rsidR="00BE4C39">
        <w:rPr>
          <w:rFonts w:eastAsia="Calibri"/>
          <w:szCs w:val="28"/>
        </w:rPr>
        <w:t>ь</w:t>
      </w:r>
      <w:r w:rsidRPr="00C30B4A">
        <w:rPr>
          <w:rFonts w:eastAsia="Calibri"/>
          <w:szCs w:val="28"/>
        </w:rPr>
        <w:t xml:space="preserve"> бюджетн</w:t>
      </w:r>
      <w:r w:rsidR="00BE4C39">
        <w:rPr>
          <w:rFonts w:eastAsia="Calibri"/>
          <w:szCs w:val="28"/>
        </w:rPr>
        <w:t>ые</w:t>
      </w:r>
      <w:r w:rsidRPr="00C30B4A">
        <w:rPr>
          <w:rFonts w:eastAsia="Calibri"/>
          <w:szCs w:val="28"/>
        </w:rPr>
        <w:t xml:space="preserve"> </w:t>
      </w:r>
      <w:r w:rsidR="00C30B4A" w:rsidRPr="00C30B4A">
        <w:rPr>
          <w:rFonts w:eastAsia="Calibri"/>
          <w:szCs w:val="28"/>
        </w:rPr>
        <w:t>риск</w:t>
      </w:r>
      <w:r w:rsidR="00BE4C39">
        <w:rPr>
          <w:rFonts w:eastAsia="Calibri"/>
          <w:szCs w:val="28"/>
        </w:rPr>
        <w:t>и</w:t>
      </w:r>
      <w:r w:rsidR="00C30B4A" w:rsidRPr="00C30B4A">
        <w:rPr>
          <w:rFonts w:eastAsia="Calibri"/>
          <w:szCs w:val="28"/>
        </w:rPr>
        <w:t xml:space="preserve"> </w:t>
      </w:r>
      <w:r w:rsidRPr="00C30B4A">
        <w:rPr>
          <w:rFonts w:eastAsia="Calibri"/>
          <w:szCs w:val="28"/>
        </w:rPr>
        <w:t xml:space="preserve">в отношении перечня операций, выполняемых Субъектом БП при осуществлении бюджетной процедуры </w:t>
      </w:r>
      <w:r w:rsidRPr="00C30B4A">
        <w:rPr>
          <w:szCs w:val="28"/>
        </w:rPr>
        <w:t>«Составление и предоставление бюджетной отчетности»</w:t>
      </w:r>
      <w:r w:rsidRPr="00C30B4A">
        <w:rPr>
          <w:rFonts w:eastAsia="Calibri"/>
          <w:szCs w:val="28"/>
        </w:rPr>
        <w:t xml:space="preserve">. </w:t>
      </w:r>
      <w:r w:rsidRPr="00C30B4A">
        <w:rPr>
          <w:shd w:val="clear" w:color="auto" w:fill="FFFFFF"/>
        </w:rPr>
        <w:t>Установлено,  что данная бюджетная процедура содержит в составе одну операцию: «</w:t>
      </w:r>
      <w:r w:rsidR="00C30B4A" w:rsidRPr="00C30B4A">
        <w:t>Составление и предоставление пояснительной записки ( ф. 0503160) в Управление финансов и налоговой политики администрации Доволенского района Новосибирской области</w:t>
      </w:r>
      <w:r w:rsidRPr="00C30B4A">
        <w:t xml:space="preserve">», </w:t>
      </w:r>
      <w:r w:rsidRPr="00C30B4A">
        <w:rPr>
          <w:shd w:val="clear" w:color="auto" w:fill="FFFFFF"/>
        </w:rPr>
        <w:t xml:space="preserve">входящую в утвержденный </w:t>
      </w:r>
      <w:r w:rsidRPr="00C30B4A">
        <w:t>Перечень операций, действий, необходимых для выполнения функций и осуществления полномочий в установленной сфере деятельности</w:t>
      </w:r>
      <w:r w:rsidR="00BE4C39">
        <w:t xml:space="preserve">. </w:t>
      </w:r>
    </w:p>
    <w:p w14:paraId="14454EC0" w14:textId="16990213" w:rsidR="00FF598A" w:rsidRPr="00B93DA6" w:rsidRDefault="00FF598A" w:rsidP="0061473B">
      <w:pPr>
        <w:rPr>
          <w:szCs w:val="28"/>
          <w:shd w:val="clear" w:color="auto" w:fill="FFFFFF"/>
        </w:rPr>
      </w:pPr>
      <w:r w:rsidRPr="000C685D">
        <w:t>Согласно Реестру</w:t>
      </w:r>
      <w:r w:rsidR="00C85F1C">
        <w:t xml:space="preserve"> бюджетных рисков</w:t>
      </w:r>
      <w:r w:rsidRPr="000C685D">
        <w:t xml:space="preserve">, </w:t>
      </w:r>
      <w:r w:rsidR="00C85F1C" w:rsidRPr="00C30B4A">
        <w:rPr>
          <w:color w:val="000000"/>
        </w:rPr>
        <w:t>актуализирован</w:t>
      </w:r>
      <w:r w:rsidR="00C85F1C">
        <w:rPr>
          <w:color w:val="000000"/>
        </w:rPr>
        <w:t>ному</w:t>
      </w:r>
      <w:r w:rsidR="00C85F1C" w:rsidRPr="00C30B4A">
        <w:rPr>
          <w:color w:val="000000"/>
        </w:rPr>
        <w:t xml:space="preserve"> на 2024 год</w:t>
      </w:r>
      <w:r w:rsidR="00C85F1C">
        <w:rPr>
          <w:color w:val="000000"/>
        </w:rPr>
        <w:t>,</w:t>
      </w:r>
      <w:r w:rsidR="00C85F1C" w:rsidRPr="00C30B4A">
        <w:rPr>
          <w:color w:val="000000"/>
        </w:rPr>
        <w:t xml:space="preserve"> </w:t>
      </w:r>
      <w:r w:rsidRPr="000C685D">
        <w:t>при выполнении операции</w:t>
      </w:r>
      <w:r w:rsidR="00C85F1C">
        <w:t xml:space="preserve">  </w:t>
      </w:r>
      <w:r w:rsidRPr="000C685D">
        <w:t xml:space="preserve"> </w:t>
      </w:r>
      <w:r w:rsidRPr="00C30B4A">
        <w:rPr>
          <w:shd w:val="clear" w:color="auto" w:fill="FFFFFF"/>
        </w:rPr>
        <w:t>«</w:t>
      </w:r>
      <w:r w:rsidRPr="00C30B4A">
        <w:t xml:space="preserve">Составление и предоставление </w:t>
      </w:r>
      <w:r w:rsidR="00C85F1C">
        <w:t xml:space="preserve">   </w:t>
      </w:r>
      <w:r w:rsidRPr="00C30B4A">
        <w:t xml:space="preserve">пояснительной записки </w:t>
      </w:r>
      <w:r w:rsidR="00C85F1C">
        <w:t xml:space="preserve">   </w:t>
      </w:r>
      <w:r w:rsidRPr="00C30B4A">
        <w:t>(ф. 0503160) в Управление финансов и налоговой политики администрации Доволенского района Новосибирской области»</w:t>
      </w:r>
      <w:r w:rsidRPr="000C685D">
        <w:t xml:space="preserve">  выявлен </w:t>
      </w:r>
      <w:r>
        <w:t>один</w:t>
      </w:r>
      <w:r>
        <w:t xml:space="preserve"> </w:t>
      </w:r>
      <w:r w:rsidRPr="000C685D">
        <w:t>бюджетны</w:t>
      </w:r>
      <w:r>
        <w:t>й</w:t>
      </w:r>
      <w:r w:rsidRPr="000C685D">
        <w:t xml:space="preserve"> риск:</w:t>
      </w:r>
      <w:r>
        <w:t xml:space="preserve"> </w:t>
      </w:r>
      <w:r w:rsidRPr="00C30B4A">
        <w:rPr>
          <w:i/>
          <w:iCs/>
        </w:rPr>
        <w:t>«Нарушени</w:t>
      </w:r>
      <w:r>
        <w:rPr>
          <w:i/>
          <w:iCs/>
        </w:rPr>
        <w:t>е</w:t>
      </w:r>
      <w:r w:rsidRPr="00C30B4A">
        <w:rPr>
          <w:i/>
          <w:iCs/>
        </w:rPr>
        <w:t xml:space="preserve"> сроков предоставления отчетности»</w:t>
      </w:r>
      <w:r w:rsidR="0061473B">
        <w:rPr>
          <w:i/>
          <w:iCs/>
        </w:rPr>
        <w:t xml:space="preserve">  </w:t>
      </w:r>
      <w:r w:rsidRPr="00B93DA6">
        <w:rPr>
          <w:szCs w:val="28"/>
        </w:rPr>
        <w:t xml:space="preserve"> </w:t>
      </w:r>
      <w:r w:rsidRPr="00B93DA6">
        <w:rPr>
          <w:szCs w:val="28"/>
          <w:shd w:val="clear" w:color="auto" w:fill="FFFFFF"/>
        </w:rPr>
        <w:t xml:space="preserve">в статусе </w:t>
      </w:r>
      <w:r>
        <w:rPr>
          <w:szCs w:val="28"/>
          <w:shd w:val="clear" w:color="auto" w:fill="FFFFFF"/>
        </w:rPr>
        <w:t>«</w:t>
      </w:r>
      <w:r w:rsidR="0061473B">
        <w:rPr>
          <w:szCs w:val="28"/>
          <w:shd w:val="clear" w:color="auto" w:fill="FFFFFF"/>
        </w:rPr>
        <w:t>не</w:t>
      </w:r>
      <w:r>
        <w:rPr>
          <w:szCs w:val="28"/>
          <w:shd w:val="clear" w:color="auto" w:fill="FFFFFF"/>
        </w:rPr>
        <w:t>значимого»</w:t>
      </w:r>
      <w:r w:rsidRPr="00B93DA6">
        <w:rPr>
          <w:szCs w:val="28"/>
          <w:shd w:val="clear" w:color="auto" w:fill="FFFFFF"/>
        </w:rPr>
        <w:t xml:space="preserve"> уровня  риска.</w:t>
      </w:r>
    </w:p>
    <w:p w14:paraId="437A1EEE" w14:textId="030DE4B7" w:rsidR="00FF598A" w:rsidRDefault="00FF598A" w:rsidP="00FF598A">
      <w:pPr>
        <w:rPr>
          <w:bCs/>
          <w:szCs w:val="28"/>
        </w:rPr>
      </w:pPr>
      <w:r>
        <w:rPr>
          <w:rFonts w:eastAsia="Calibri"/>
          <w:szCs w:val="28"/>
        </w:rPr>
        <w:t xml:space="preserve">В процессе осуществления аналитических </w:t>
      </w:r>
      <w:r w:rsidRPr="00915858">
        <w:rPr>
          <w:rFonts w:eastAsia="Calibri"/>
          <w:szCs w:val="28"/>
        </w:rPr>
        <w:t xml:space="preserve">процедур </w:t>
      </w:r>
      <w:r>
        <w:rPr>
          <w:rFonts w:eastAsia="Calibri"/>
        </w:rPr>
        <w:t>субъектом ВФА</w:t>
      </w:r>
      <w:r>
        <w:t>,</w:t>
      </w:r>
      <w:r>
        <w:rPr>
          <w:i/>
          <w:iCs/>
          <w:szCs w:val="28"/>
        </w:rPr>
        <w:t xml:space="preserve"> </w:t>
      </w:r>
      <w:r>
        <w:t xml:space="preserve"> определение значимости (уровня) бюджетн</w:t>
      </w:r>
      <w:r w:rsidR="006679C7">
        <w:t>ого</w:t>
      </w:r>
      <w:r>
        <w:t xml:space="preserve"> риск</w:t>
      </w:r>
      <w:r w:rsidR="006679C7">
        <w:t>а</w:t>
      </w:r>
      <w:r>
        <w:t xml:space="preserve"> с </w:t>
      </w:r>
      <w:r w:rsidRPr="00B10DC0">
        <w:rPr>
          <w:rFonts w:eastAsia="Calibri"/>
        </w:rPr>
        <w:t xml:space="preserve">учетом </w:t>
      </w:r>
      <w:r w:rsidR="006679C7">
        <w:rPr>
          <w:rFonts w:eastAsia="Calibri"/>
        </w:rPr>
        <w:t>его</w:t>
      </w:r>
      <w:r w:rsidRPr="00B10DC0">
        <w:rPr>
          <w:rFonts w:eastAsia="Calibri"/>
        </w:rPr>
        <w:t xml:space="preserve"> вероятности и степени влияния</w:t>
      </w:r>
      <w:r w:rsidRPr="006679C7">
        <w:rPr>
          <w:szCs w:val="28"/>
        </w:rPr>
        <w:t>,</w:t>
      </w:r>
      <w:r w:rsidR="006679C7">
        <w:rPr>
          <w:szCs w:val="28"/>
        </w:rPr>
        <w:t xml:space="preserve"> </w:t>
      </w:r>
      <w:r w:rsidR="006679C7" w:rsidRPr="006679C7">
        <w:rPr>
          <w:szCs w:val="28"/>
        </w:rPr>
        <w:t>подтверждена</w:t>
      </w:r>
      <w:r w:rsidRPr="00CE6E51">
        <w:rPr>
          <w:rFonts w:eastAsia="Calibri"/>
          <w:szCs w:val="28"/>
        </w:rPr>
        <w:t xml:space="preserve"> </w:t>
      </w:r>
      <w:r w:rsidRPr="00CE6E51">
        <w:t xml:space="preserve">как </w:t>
      </w:r>
      <w:r>
        <w:t>«</w:t>
      </w:r>
      <w:r w:rsidRPr="007F6469">
        <w:rPr>
          <w:i/>
          <w:iCs/>
        </w:rPr>
        <w:t>не значимый</w:t>
      </w:r>
      <w:r>
        <w:t>»</w:t>
      </w:r>
      <w:r w:rsidRPr="00CE6E51">
        <w:t>.</w:t>
      </w:r>
      <w:r w:rsidR="006679C7">
        <w:t xml:space="preserve"> </w:t>
      </w:r>
      <w:r>
        <w:t xml:space="preserve">По результатам </w:t>
      </w:r>
      <w:r w:rsidRPr="008005E6">
        <w:t xml:space="preserve">выполнения дальнейших </w:t>
      </w:r>
      <w:r>
        <w:rPr>
          <w:rFonts w:eastAsia="Calibri"/>
          <w:szCs w:val="28"/>
        </w:rPr>
        <w:t xml:space="preserve">аналитических </w:t>
      </w:r>
      <w:r w:rsidRPr="00915858">
        <w:rPr>
          <w:rFonts w:eastAsia="Calibri"/>
          <w:szCs w:val="28"/>
        </w:rPr>
        <w:t>процедур</w:t>
      </w:r>
      <w:r w:rsidRPr="008005E6">
        <w:t xml:space="preserve"> получены доказательства, в соответствии с которыми </w:t>
      </w:r>
      <w:r>
        <w:rPr>
          <w:bCs/>
          <w:szCs w:val="28"/>
        </w:rPr>
        <w:t xml:space="preserve">значимых бюджетных рисков при выполнении аудируемой бюджетной процедуры не установлено. </w:t>
      </w:r>
    </w:p>
    <w:p w14:paraId="3F015851" w14:textId="77777777" w:rsidR="00FF598A" w:rsidRPr="00B10DC0" w:rsidRDefault="00FF598A" w:rsidP="00FF598A">
      <w:pPr>
        <w:tabs>
          <w:tab w:val="left" w:pos="851"/>
        </w:tabs>
        <w:rPr>
          <w:rFonts w:eastAsia="Calibri"/>
        </w:rPr>
      </w:pPr>
      <w:r w:rsidRPr="00D26671">
        <w:rPr>
          <w:rFonts w:eastAsia="Calibri"/>
          <w:i/>
          <w:iCs/>
          <w:szCs w:val="28"/>
        </w:rPr>
        <w:t>Прочая информация (данные), которые по мнению субъекта внутреннего финансового аудита, могли повлиять на оценку риска</w:t>
      </w:r>
      <w:r>
        <w:rPr>
          <w:rFonts w:eastAsia="Calibri"/>
          <w:i/>
          <w:iCs/>
          <w:szCs w:val="28"/>
        </w:rPr>
        <w:t xml:space="preserve"> </w:t>
      </w:r>
      <w:r w:rsidRPr="00D26671">
        <w:rPr>
          <w:i/>
          <w:iCs/>
          <w:szCs w:val="28"/>
        </w:rPr>
        <w:t>не выявлены</w:t>
      </w:r>
      <w:r w:rsidRPr="00D26671">
        <w:rPr>
          <w:rFonts w:eastAsia="Calibri"/>
          <w:i/>
          <w:iCs/>
          <w:szCs w:val="28"/>
        </w:rPr>
        <w:t xml:space="preserve">. </w:t>
      </w:r>
    </w:p>
    <w:p w14:paraId="55A30835" w14:textId="77777777" w:rsidR="00DD016C" w:rsidRDefault="00DD016C" w:rsidP="002A3E79">
      <w:pPr>
        <w:rPr>
          <w:u w:val="single"/>
        </w:rPr>
      </w:pPr>
    </w:p>
    <w:p w14:paraId="5CDDDAF2" w14:textId="3301583E" w:rsidR="002A3E79" w:rsidRPr="00C71397" w:rsidRDefault="00C71397" w:rsidP="002A3E79">
      <w:pPr>
        <w:rPr>
          <w:u w:val="single"/>
        </w:rPr>
      </w:pPr>
      <w:r w:rsidRPr="00C71397">
        <w:rPr>
          <w:u w:val="single"/>
        </w:rPr>
        <w:t>10</w:t>
      </w:r>
      <w:r w:rsidR="002A3E79" w:rsidRPr="00C71397">
        <w:rPr>
          <w:u w:val="single"/>
        </w:rPr>
        <w:t>. Выводы о достижении цели (целей) осуществления внутреннего Финансового аудита:</w:t>
      </w:r>
    </w:p>
    <w:p w14:paraId="4F57F4F2" w14:textId="77777777" w:rsidR="002A3E79" w:rsidRDefault="002A3E79" w:rsidP="002A3E79">
      <w:pPr>
        <w:ind w:firstLine="0"/>
        <w:rPr>
          <w:color w:val="000000"/>
          <w:sz w:val="18"/>
          <w:szCs w:val="18"/>
        </w:rPr>
      </w:pPr>
      <w:r w:rsidRPr="00EC2DCB">
        <w:rPr>
          <w:color w:val="000000"/>
          <w:sz w:val="18"/>
          <w:szCs w:val="18"/>
        </w:rPr>
        <w:t>(установлены пунктом 2 статьи 160.2-1 Бюджетного кодекса Российской Федерации и (или) программой аудиторского мероприятия)</w:t>
      </w:r>
    </w:p>
    <w:p w14:paraId="693B2845" w14:textId="65FDC1DF" w:rsidR="0009689C" w:rsidRDefault="00A64749" w:rsidP="001723C1">
      <w:pPr>
        <w:autoSpaceDE w:val="0"/>
        <w:autoSpaceDN w:val="0"/>
        <w:adjustRightInd w:val="0"/>
      </w:pPr>
      <w:r>
        <w:rPr>
          <w:i/>
          <w:iCs/>
        </w:rPr>
        <w:t>Н</w:t>
      </w:r>
      <w:r w:rsidRPr="00FE51A4">
        <w:rPr>
          <w:i/>
          <w:iCs/>
        </w:rPr>
        <w:t>а основании полученных аудиторских доказательств</w:t>
      </w:r>
      <w:r>
        <w:rPr>
          <w:i/>
          <w:iCs/>
        </w:rPr>
        <w:t>,</w:t>
      </w:r>
      <w:r w:rsidRPr="00FE51A4">
        <w:rPr>
          <w:i/>
          <w:iCs/>
        </w:rPr>
        <w:t xml:space="preserve"> </w:t>
      </w:r>
      <w:r>
        <w:rPr>
          <w:i/>
          <w:iCs/>
        </w:rPr>
        <w:t>полученных в ходе</w:t>
      </w:r>
      <w:r w:rsidR="001723C1" w:rsidRPr="001723C1">
        <w:rPr>
          <w:szCs w:val="28"/>
        </w:rPr>
        <w:t xml:space="preserve"> </w:t>
      </w:r>
      <w:r w:rsidRPr="00A64749">
        <w:rPr>
          <w:i/>
          <w:iCs/>
          <w:szCs w:val="28"/>
        </w:rPr>
        <w:t xml:space="preserve">проведения </w:t>
      </w:r>
      <w:r w:rsidR="001723C1" w:rsidRPr="00A64749">
        <w:rPr>
          <w:i/>
          <w:iCs/>
          <w:szCs w:val="28"/>
        </w:rPr>
        <w:t>аудиторского мероприятия</w:t>
      </w:r>
      <w:r w:rsidR="001723C1" w:rsidRPr="001723C1">
        <w:rPr>
          <w:szCs w:val="28"/>
        </w:rPr>
        <w:t xml:space="preserve">, </w:t>
      </w:r>
      <w:r w:rsidR="001723C1" w:rsidRPr="00A64749">
        <w:rPr>
          <w:i/>
          <w:iCs/>
        </w:rPr>
        <w:t>в отношении</w:t>
      </w:r>
      <w:r w:rsidR="001F4C8D">
        <w:rPr>
          <w:i/>
          <w:iCs/>
        </w:rPr>
        <w:t>:</w:t>
      </w:r>
    </w:p>
    <w:p w14:paraId="4F5091B1" w14:textId="2D8267A4" w:rsidR="001723C1" w:rsidRPr="0046788B" w:rsidRDefault="0046788B" w:rsidP="001723C1">
      <w:r w:rsidRPr="0046788B">
        <w:lastRenderedPageBreak/>
        <w:t xml:space="preserve">- </w:t>
      </w:r>
      <w:r w:rsidR="001723C1" w:rsidRPr="0046788B">
        <w:t>своевременности, полноты формирования и соблюдения требований к применению и заполнению форм первичных учетных документов, оформляемых субъект</w:t>
      </w:r>
      <w:r w:rsidRPr="0046788B">
        <w:t>о</w:t>
      </w:r>
      <w:r w:rsidR="001723C1" w:rsidRPr="0046788B">
        <w:t xml:space="preserve">м </w:t>
      </w:r>
      <w:r w:rsidRPr="0046788B">
        <w:t>БП</w:t>
      </w:r>
      <w:r w:rsidR="001723C1" w:rsidRPr="0046788B">
        <w:t>, передавшего централизуемые полномочия;</w:t>
      </w:r>
    </w:p>
    <w:p w14:paraId="60F207AB" w14:textId="143186D1" w:rsidR="001723C1" w:rsidRPr="00D37880" w:rsidRDefault="00D37880" w:rsidP="001723C1">
      <w:r w:rsidRPr="00D37880">
        <w:t xml:space="preserve">- </w:t>
      </w:r>
      <w:r w:rsidR="001723C1" w:rsidRPr="00D37880">
        <w:t>своевременности передачи первичных учетных документов в уполномоченную организацию для регистрации содержащихся в них данных в регистрах бухгалтерского учета;</w:t>
      </w:r>
    </w:p>
    <w:p w14:paraId="401D1931" w14:textId="4A95CACD" w:rsidR="001723C1" w:rsidRPr="000340C5" w:rsidRDefault="000340C5" w:rsidP="001723C1">
      <w:r w:rsidRPr="000340C5">
        <w:t xml:space="preserve">- </w:t>
      </w:r>
      <w:r w:rsidR="001723C1" w:rsidRPr="000340C5">
        <w:t>полноты, соответствия установленным единой методологией учета и отчетности требованиям, своевременности отражения и достоверности данных в регистрах бухгалтерского учета, применяемых при проведении инвентаризации активов, имущества, учитываемого на забалансовых счетах, обязательств, иных объектов бухгалтерского учета;</w:t>
      </w:r>
    </w:p>
    <w:p w14:paraId="27AF21E1" w14:textId="5EC63E17" w:rsidR="00FE51A4" w:rsidRPr="00A64749" w:rsidRDefault="00FE51A4" w:rsidP="00FE51A4">
      <w:pPr>
        <w:rPr>
          <w:i/>
          <w:iCs/>
          <w:u w:val="single"/>
        </w:rPr>
      </w:pPr>
      <w:r w:rsidRPr="00A64749">
        <w:rPr>
          <w:i/>
          <w:iCs/>
          <w:u w:val="single"/>
        </w:rPr>
        <w:t>сделаны следующие выводы:</w:t>
      </w:r>
    </w:p>
    <w:p w14:paraId="0712D81A" w14:textId="77777777" w:rsidR="00D33A93" w:rsidRDefault="00D33A93" w:rsidP="00CD3237"/>
    <w:p w14:paraId="2EEB9A14" w14:textId="77777777" w:rsidR="00D85484" w:rsidRDefault="002C0985" w:rsidP="00CD3237">
      <w:r>
        <w:t xml:space="preserve">- </w:t>
      </w:r>
      <w:r w:rsidR="00C919BE">
        <w:t xml:space="preserve">Внутренний контроль организован и осуществляется на постоянной основе. По результатам осуществления </w:t>
      </w:r>
      <w:r w:rsidR="00D85484" w:rsidRPr="005E7A93">
        <w:t xml:space="preserve">внутреннего </w:t>
      </w:r>
      <w:r w:rsidR="00D85484">
        <w:t xml:space="preserve">финансового </w:t>
      </w:r>
      <w:r w:rsidR="00D85484" w:rsidRPr="005E7A93">
        <w:t xml:space="preserve">контроля </w:t>
      </w:r>
      <w:r w:rsidR="00C919BE">
        <w:t>в 202</w:t>
      </w:r>
      <w:r w:rsidR="00C919BE">
        <w:t>3</w:t>
      </w:r>
      <w:r w:rsidR="00C919BE">
        <w:t xml:space="preserve"> году</w:t>
      </w:r>
      <w:r w:rsidR="00C919BE">
        <w:t xml:space="preserve"> </w:t>
      </w:r>
      <w:r w:rsidR="00CD3237" w:rsidRPr="005E7A93">
        <w:t xml:space="preserve">по бюджетным процедурам в бухгалтерском (бюджетном) учете, которые привели бы к существенным искажениям в бухгалтерской (финансовой) отчетности </w:t>
      </w:r>
      <w:r w:rsidR="00C919BE">
        <w:t xml:space="preserve">нарушения </w:t>
      </w:r>
      <w:r w:rsidR="00CD3237" w:rsidRPr="005E7A93">
        <w:t>не выявлены.</w:t>
      </w:r>
      <w:r>
        <w:t xml:space="preserve"> </w:t>
      </w:r>
    </w:p>
    <w:p w14:paraId="25F09788" w14:textId="03A7C7EE" w:rsidR="00021AAE" w:rsidRDefault="00D85484" w:rsidP="00021AAE">
      <w:r>
        <w:t xml:space="preserve">- </w:t>
      </w:r>
      <w:r w:rsidR="00CD3237">
        <w:t xml:space="preserve">Порядок ведения бюджетного учета </w:t>
      </w:r>
      <w:r w:rsidR="00CD3237" w:rsidRPr="00AC1083">
        <w:rPr>
          <w:szCs w:val="28"/>
        </w:rPr>
        <w:t xml:space="preserve">администрации </w:t>
      </w:r>
      <w:r w:rsidR="00CD3237">
        <w:rPr>
          <w:color w:val="000000"/>
        </w:rPr>
        <w:t>Доволенского района Новосибирской области</w:t>
      </w:r>
      <w:r w:rsidR="00CD3237" w:rsidRPr="005E7A93">
        <w:t xml:space="preserve"> </w:t>
      </w:r>
      <w:r w:rsidR="007B6705">
        <w:t>соответствует единой методологии учета и отчетности</w:t>
      </w:r>
      <w:r w:rsidR="00CD3237">
        <w:t>.</w:t>
      </w:r>
      <w:r>
        <w:t xml:space="preserve"> </w:t>
      </w:r>
      <w:r w:rsidR="002C0985">
        <w:t xml:space="preserve"> </w:t>
      </w:r>
      <w:r w:rsidR="00021AAE" w:rsidRPr="00021AAE">
        <w:t>Факты, и (или) признак</w:t>
      </w:r>
      <w:r w:rsidR="00021AAE">
        <w:t>и</w:t>
      </w:r>
      <w:r w:rsidR="00021AAE" w:rsidRPr="00021AAE">
        <w:t xml:space="preserve">, которые оказывают или могут оказать существенное влияние на достоверность </w:t>
      </w:r>
      <w:r w:rsidR="0009689C" w:rsidRPr="0009689C">
        <w:t>индивидуальной</w:t>
      </w:r>
      <w:r w:rsidR="0009689C" w:rsidRPr="0009689C">
        <w:rPr>
          <w:i/>
          <w:iCs/>
        </w:rPr>
        <w:t xml:space="preserve"> </w:t>
      </w:r>
      <w:r w:rsidR="00021AAE" w:rsidRPr="00021AAE">
        <w:t>бюджетной отчетности и порядок ведения бюджетного учета</w:t>
      </w:r>
      <w:r w:rsidR="00021AAE">
        <w:t>, отсутствуют</w:t>
      </w:r>
      <w:r w:rsidR="00021AAE" w:rsidRPr="00021AAE">
        <w:t>.</w:t>
      </w:r>
    </w:p>
    <w:p w14:paraId="2D0630ED" w14:textId="77777777" w:rsidR="00350E67" w:rsidRDefault="0021139B" w:rsidP="00923AFB">
      <w:r>
        <w:t xml:space="preserve">-  </w:t>
      </w:r>
      <w:r>
        <w:t>Предложения, внесенные в заключение по результатам проведенного в 202</w:t>
      </w:r>
      <w:r w:rsidR="00C30B4A">
        <w:t>3</w:t>
      </w:r>
      <w:r>
        <w:t xml:space="preserve"> году аудиторского мероприятия </w:t>
      </w:r>
      <w:r w:rsidRPr="00227764">
        <w:t>«</w:t>
      </w:r>
      <w:r w:rsidRPr="00227764">
        <w:rPr>
          <w:rStyle w:val="100"/>
          <w:sz w:val="28"/>
          <w:szCs w:val="28"/>
        </w:rPr>
        <w:t xml:space="preserve">Проверка достоверности </w:t>
      </w:r>
      <w:r w:rsidRPr="00227764">
        <w:t>бюджетной отчетности и соответствия порядка ведения бюджетного учета единой методологии бюджетного учета, составления, представления и утверждения бюджетной отчетности, установленной Министерством финансов Российской Федерации, а также ведомственным (внутренним) актам»</w:t>
      </w:r>
      <w:r>
        <w:t xml:space="preserve">, в целом, </w:t>
      </w:r>
      <w:r>
        <w:t>учтены</w:t>
      </w:r>
      <w:r>
        <w:t>.</w:t>
      </w:r>
      <w:r w:rsidR="00ED4169">
        <w:t xml:space="preserve"> </w:t>
      </w:r>
      <w:r w:rsidR="00050606">
        <w:t xml:space="preserve"> </w:t>
      </w:r>
    </w:p>
    <w:p w14:paraId="57F08327" w14:textId="395C8279" w:rsidR="00923AFB" w:rsidRDefault="00ED4169" w:rsidP="00923AFB">
      <w:pPr>
        <w:rPr>
          <w:rStyle w:val="26"/>
          <w:sz w:val="28"/>
          <w:szCs w:val="28"/>
        </w:rPr>
      </w:pPr>
      <w:r>
        <w:rPr>
          <w:szCs w:val="28"/>
        </w:rPr>
        <w:t>В целях повышения устойчивости бюджетного процесса и эффективности</w:t>
      </w:r>
      <w:r w:rsidRPr="00D63C69">
        <w:rPr>
          <w:szCs w:val="28"/>
        </w:rPr>
        <w:t xml:space="preserve"> </w:t>
      </w:r>
      <w:r>
        <w:rPr>
          <w:szCs w:val="28"/>
        </w:rPr>
        <w:t xml:space="preserve">использования бюджетных средств </w:t>
      </w:r>
      <w:r>
        <w:rPr>
          <w:szCs w:val="28"/>
        </w:rPr>
        <w:t>предлагалось</w:t>
      </w:r>
      <w:r>
        <w:rPr>
          <w:szCs w:val="28"/>
        </w:rPr>
        <w:t xml:space="preserve"> обеспечить организацию мероприятий по минимизации рисков,</w:t>
      </w:r>
      <w:r w:rsidRPr="0004550C">
        <w:rPr>
          <w:szCs w:val="28"/>
        </w:rPr>
        <w:t xml:space="preserve"> </w:t>
      </w:r>
      <w:r>
        <w:rPr>
          <w:szCs w:val="28"/>
        </w:rPr>
        <w:t>направленных</w:t>
      </w:r>
      <w:r w:rsidRPr="00575D32">
        <w:rPr>
          <w:szCs w:val="28"/>
        </w:rPr>
        <w:t xml:space="preserve"> на снижение возможностей возникновения рисковых ситуаций или ослабление </w:t>
      </w:r>
      <w:r>
        <w:rPr>
          <w:szCs w:val="28"/>
        </w:rPr>
        <w:t xml:space="preserve"> </w:t>
      </w:r>
      <w:r w:rsidRPr="00575D32">
        <w:rPr>
          <w:szCs w:val="28"/>
        </w:rPr>
        <w:t>их последствий</w:t>
      </w:r>
      <w:r>
        <w:rPr>
          <w:szCs w:val="28"/>
        </w:rPr>
        <w:t>, а именно –</w:t>
      </w:r>
      <w:r w:rsidRPr="00575D32">
        <w:rPr>
          <w:szCs w:val="28"/>
        </w:rPr>
        <w:t>повышение квалификации сотрудников</w:t>
      </w:r>
      <w:r>
        <w:rPr>
          <w:szCs w:val="28"/>
        </w:rPr>
        <w:t xml:space="preserve"> отдела.</w:t>
      </w:r>
      <w:r w:rsidR="00923AFB">
        <w:rPr>
          <w:szCs w:val="28"/>
        </w:rPr>
        <w:t xml:space="preserve">   </w:t>
      </w:r>
      <w:r w:rsidR="00923AFB" w:rsidRPr="000C232B">
        <w:t xml:space="preserve">Мероприятия, проведенные в течение отчетного периода для минимизации выявленных бюджетных рисков, снизили уровень их значимости. </w:t>
      </w:r>
      <w:r w:rsidR="00923AFB" w:rsidRPr="000C232B">
        <w:rPr>
          <w:rStyle w:val="26"/>
          <w:sz w:val="28"/>
          <w:szCs w:val="28"/>
        </w:rPr>
        <w:t>Результаты ранее проведенных контрольных мероприятий  учитываются Субъектом БП при формировании (актуализации) карт внутреннего финансового контроля.</w:t>
      </w:r>
    </w:p>
    <w:p w14:paraId="2BA81892" w14:textId="77777777" w:rsidR="00C30B4A" w:rsidRDefault="00C30B4A" w:rsidP="00EC2DCB">
      <w:pPr>
        <w:rPr>
          <w:u w:val="single"/>
        </w:rPr>
      </w:pPr>
    </w:p>
    <w:p w14:paraId="04A5B21F" w14:textId="55F1787C" w:rsidR="00EC2DCB" w:rsidRPr="00C71397" w:rsidRDefault="00C71397" w:rsidP="00EC2DCB">
      <w:pPr>
        <w:rPr>
          <w:u w:val="single"/>
        </w:rPr>
      </w:pPr>
      <w:r w:rsidRPr="00C71397">
        <w:rPr>
          <w:u w:val="single"/>
        </w:rPr>
        <w:t>11</w:t>
      </w:r>
      <w:r w:rsidR="00EC2DCB" w:rsidRPr="00C71397">
        <w:rPr>
          <w:u w:val="single"/>
        </w:rPr>
        <w:t xml:space="preserve">. Предложения и рекомендации о </w:t>
      </w:r>
      <w:r w:rsidR="003017A9" w:rsidRPr="00C71397">
        <w:rPr>
          <w:u w:val="single"/>
        </w:rPr>
        <w:t>п</w:t>
      </w:r>
      <w:r w:rsidR="00EC2DCB" w:rsidRPr="00C71397">
        <w:rPr>
          <w:u w:val="single"/>
        </w:rPr>
        <w:t>овы</w:t>
      </w:r>
      <w:r w:rsidR="003017A9" w:rsidRPr="00C71397">
        <w:rPr>
          <w:u w:val="single"/>
        </w:rPr>
        <w:t>ш</w:t>
      </w:r>
      <w:r w:rsidR="00EC2DCB" w:rsidRPr="00C71397">
        <w:rPr>
          <w:u w:val="single"/>
        </w:rPr>
        <w:t>ен</w:t>
      </w:r>
      <w:r w:rsidR="003017A9" w:rsidRPr="00C71397">
        <w:rPr>
          <w:u w:val="single"/>
        </w:rPr>
        <w:t>и</w:t>
      </w:r>
      <w:r w:rsidR="00EC2DCB" w:rsidRPr="00C71397">
        <w:rPr>
          <w:u w:val="single"/>
        </w:rPr>
        <w:t>и качества Финансового менеджмента:</w:t>
      </w:r>
    </w:p>
    <w:p w14:paraId="63AEFB65" w14:textId="3DBF03A8" w:rsidR="00EC2DCB" w:rsidRDefault="00EC2DCB" w:rsidP="00971BE4">
      <w:pPr>
        <w:ind w:firstLine="0"/>
        <w:rPr>
          <w:sz w:val="18"/>
          <w:szCs w:val="18"/>
        </w:rPr>
      </w:pPr>
      <w:r w:rsidRPr="00EC2DCB">
        <w:rPr>
          <w:sz w:val="18"/>
          <w:szCs w:val="18"/>
        </w:rPr>
        <w:t>(указывается одно или несколько решений, направленных на повышение качества финансового менеджмента и предусмотренных пунктами 17-19 федерального стандарта внутреннего финансового аудита "Реализация результатов вну</w:t>
      </w:r>
      <w:r w:rsidR="00BB5276">
        <w:rPr>
          <w:sz w:val="18"/>
          <w:szCs w:val="18"/>
        </w:rPr>
        <w:t>т</w:t>
      </w:r>
      <w:r w:rsidRPr="00EC2DCB">
        <w:rPr>
          <w:sz w:val="18"/>
          <w:szCs w:val="18"/>
        </w:rPr>
        <w:t>реннего финансового аудита", утвержденного приказом Министерства финансов Российской Федерации от 22.05.2020 № 91 н, в том числе предлагаемые меры по минимизации (устранению) бюджетных рисков и по организации вну</w:t>
      </w:r>
      <w:r w:rsidR="00BB5276">
        <w:rPr>
          <w:sz w:val="18"/>
          <w:szCs w:val="18"/>
        </w:rPr>
        <w:t>т</w:t>
      </w:r>
      <w:r w:rsidRPr="00EC2DCB">
        <w:rPr>
          <w:sz w:val="18"/>
          <w:szCs w:val="18"/>
        </w:rPr>
        <w:t>реннего финансового контроля)</w:t>
      </w:r>
    </w:p>
    <w:p w14:paraId="4DB53C5A" w14:textId="77777777" w:rsidR="008C6BBC" w:rsidRDefault="008C6BBC" w:rsidP="008C6BBC">
      <w:pPr>
        <w:widowControl w:val="0"/>
        <w:autoSpaceDE w:val="0"/>
        <w:autoSpaceDN w:val="0"/>
        <w:rPr>
          <w:szCs w:val="28"/>
        </w:rPr>
      </w:pPr>
      <w:r>
        <w:rPr>
          <w:szCs w:val="28"/>
        </w:rPr>
        <w:t>В целях повышения качества и эффективности</w:t>
      </w:r>
      <w:r>
        <w:rPr>
          <w:szCs w:val="28"/>
          <w:shd w:val="clear" w:color="auto" w:fill="FFFFFF"/>
        </w:rPr>
        <w:t xml:space="preserve"> системы внутреннего финансового контроля, а  также снижения вероятности возникновения бюджетных рисков при осуществлении внутренних бюджетных процедур </w:t>
      </w:r>
      <w:r>
        <w:rPr>
          <w:szCs w:val="28"/>
          <w:shd w:val="clear" w:color="auto" w:fill="FFFFFF"/>
        </w:rPr>
        <w:lastRenderedPageBreak/>
        <w:t xml:space="preserve">рекомендуем </w:t>
      </w:r>
      <w:r>
        <w:rPr>
          <w:szCs w:val="28"/>
        </w:rPr>
        <w:t>п</w:t>
      </w:r>
      <w:r w:rsidRPr="00113117">
        <w:rPr>
          <w:szCs w:val="28"/>
        </w:rPr>
        <w:t>рименение автоматизированн</w:t>
      </w:r>
      <w:r>
        <w:rPr>
          <w:szCs w:val="28"/>
        </w:rPr>
        <w:t xml:space="preserve">ых информационных систем. Автоматизация процедуры при осуществлении внутреннего финансового контроля </w:t>
      </w:r>
      <w:r w:rsidRPr="00CD4CDC">
        <w:rPr>
          <w:szCs w:val="28"/>
        </w:rPr>
        <w:t>позвол</w:t>
      </w:r>
      <w:r>
        <w:rPr>
          <w:szCs w:val="28"/>
        </w:rPr>
        <w:t>и</w:t>
      </w:r>
      <w:r w:rsidRPr="00CD4CDC">
        <w:rPr>
          <w:szCs w:val="28"/>
        </w:rPr>
        <w:t xml:space="preserve">т </w:t>
      </w:r>
      <w:r>
        <w:rPr>
          <w:szCs w:val="28"/>
        </w:rPr>
        <w:t>своевременно выявлять и минимизировать бюджетные риски,</w:t>
      </w:r>
      <w:r w:rsidRPr="00CD4CDC">
        <w:rPr>
          <w:szCs w:val="28"/>
        </w:rPr>
        <w:t xml:space="preserve"> </w:t>
      </w:r>
      <w:r>
        <w:rPr>
          <w:szCs w:val="28"/>
        </w:rPr>
        <w:t xml:space="preserve">что в свою очередь позволит реализовывать меры контроля своевременно и правильно. </w:t>
      </w:r>
    </w:p>
    <w:p w14:paraId="115F5248" w14:textId="77777777" w:rsidR="00DE0FE8" w:rsidRDefault="00DE0FE8" w:rsidP="00324F13">
      <w:pPr>
        <w:widowControl w:val="0"/>
        <w:tabs>
          <w:tab w:val="left" w:pos="289"/>
        </w:tabs>
        <w:spacing w:line="298" w:lineRule="exact"/>
        <w:ind w:left="40" w:right="40" w:firstLine="0"/>
        <w:rPr>
          <w:szCs w:val="28"/>
        </w:rPr>
      </w:pPr>
    </w:p>
    <w:p w14:paraId="1A219281" w14:textId="77777777" w:rsidR="00DE0FE8" w:rsidRDefault="00DE0FE8" w:rsidP="00324F13">
      <w:pPr>
        <w:widowControl w:val="0"/>
        <w:tabs>
          <w:tab w:val="left" w:pos="289"/>
        </w:tabs>
        <w:spacing w:line="298" w:lineRule="exact"/>
        <w:ind w:left="40" w:right="40" w:firstLine="0"/>
        <w:rPr>
          <w:szCs w:val="28"/>
        </w:rPr>
      </w:pPr>
    </w:p>
    <w:p w14:paraId="795EB095" w14:textId="77777777" w:rsidR="009430D1" w:rsidRPr="008129DD" w:rsidRDefault="009430D1" w:rsidP="009430D1">
      <w:pPr>
        <w:pStyle w:val="ab"/>
        <w:spacing w:before="0" w:beforeAutospacing="0" w:after="0" w:afterAutospacing="0"/>
        <w:jc w:val="both"/>
        <w:rPr>
          <w:sz w:val="26"/>
          <w:szCs w:val="26"/>
        </w:rPr>
      </w:pPr>
      <w:r w:rsidRPr="008129DD">
        <w:rPr>
          <w:sz w:val="26"/>
          <w:szCs w:val="26"/>
        </w:rPr>
        <w:t>Заключение подготовлено уполномоченным</w:t>
      </w:r>
    </w:p>
    <w:p w14:paraId="40A947EE" w14:textId="77777777" w:rsidR="009430D1" w:rsidRPr="008129DD" w:rsidRDefault="009430D1" w:rsidP="009430D1">
      <w:pPr>
        <w:pStyle w:val="ab"/>
        <w:spacing w:before="0" w:beforeAutospacing="0" w:after="0" w:afterAutospacing="0"/>
        <w:jc w:val="both"/>
        <w:rPr>
          <w:sz w:val="26"/>
          <w:szCs w:val="26"/>
        </w:rPr>
      </w:pPr>
      <w:r w:rsidRPr="008129DD">
        <w:rPr>
          <w:sz w:val="26"/>
          <w:szCs w:val="26"/>
        </w:rPr>
        <w:t xml:space="preserve">должностным лицом, ответственное за проведение </w:t>
      </w:r>
    </w:p>
    <w:p w14:paraId="39393C6B" w14:textId="77777777" w:rsidR="009430D1" w:rsidRPr="008129DD" w:rsidRDefault="009430D1" w:rsidP="009430D1">
      <w:pPr>
        <w:pStyle w:val="ab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8129DD">
        <w:rPr>
          <w:color w:val="000000"/>
          <w:sz w:val="26"/>
          <w:szCs w:val="26"/>
        </w:rPr>
        <w:t>аудиторского мероприятия (субъект ВФА):</w:t>
      </w:r>
    </w:p>
    <w:p w14:paraId="63CFAF3C" w14:textId="77777777" w:rsidR="009430D1" w:rsidRPr="008129DD" w:rsidRDefault="009430D1" w:rsidP="009430D1">
      <w:pPr>
        <w:pStyle w:val="6"/>
        <w:rPr>
          <w:sz w:val="26"/>
          <w:szCs w:val="26"/>
        </w:rPr>
      </w:pPr>
      <w:r w:rsidRPr="008129DD">
        <w:rPr>
          <w:sz w:val="26"/>
          <w:szCs w:val="26"/>
        </w:rPr>
        <w:t>Главный специалист администрации</w:t>
      </w:r>
    </w:p>
    <w:p w14:paraId="31826CE3" w14:textId="77777777" w:rsidR="009430D1" w:rsidRPr="00F468E0" w:rsidRDefault="009430D1" w:rsidP="009430D1">
      <w:pPr>
        <w:autoSpaceDE w:val="0"/>
        <w:autoSpaceDN w:val="0"/>
        <w:adjustRightInd w:val="0"/>
        <w:ind w:firstLine="0"/>
        <w:jc w:val="left"/>
        <w:rPr>
          <w:sz w:val="26"/>
          <w:szCs w:val="26"/>
        </w:rPr>
      </w:pPr>
      <w:r w:rsidRPr="008129DD">
        <w:rPr>
          <w:sz w:val="26"/>
          <w:szCs w:val="26"/>
          <w:u w:val="single"/>
        </w:rPr>
        <w:t>Доволенского района Новосибирской области</w:t>
      </w:r>
      <w:r w:rsidRPr="00F468E0">
        <w:rPr>
          <w:rFonts w:ascii="Courier New" w:hAnsi="Courier New" w:cs="Courier New"/>
          <w:sz w:val="26"/>
          <w:szCs w:val="26"/>
        </w:rPr>
        <w:t xml:space="preserve"> </w:t>
      </w:r>
      <w:r w:rsidRPr="00F468E0">
        <w:rPr>
          <w:sz w:val="26"/>
          <w:szCs w:val="26"/>
        </w:rPr>
        <w:t xml:space="preserve">        _____________         С.А. Пургина</w:t>
      </w:r>
    </w:p>
    <w:p w14:paraId="7397FD01" w14:textId="77777777" w:rsidR="009430D1" w:rsidRPr="00F468E0" w:rsidRDefault="009430D1" w:rsidP="009430D1">
      <w:pPr>
        <w:autoSpaceDE w:val="0"/>
        <w:autoSpaceDN w:val="0"/>
        <w:adjustRightInd w:val="0"/>
        <w:ind w:firstLine="0"/>
        <w:rPr>
          <w:sz w:val="26"/>
          <w:szCs w:val="26"/>
        </w:rPr>
      </w:pPr>
      <w:r w:rsidRPr="00F468E0">
        <w:rPr>
          <w:sz w:val="26"/>
          <w:szCs w:val="26"/>
        </w:rPr>
        <w:t xml:space="preserve">              </w:t>
      </w:r>
    </w:p>
    <w:p w14:paraId="28D20693" w14:textId="33B27F4A" w:rsidR="009430D1" w:rsidRPr="00F468E0" w:rsidRDefault="005B7E9F" w:rsidP="009430D1">
      <w:pPr>
        <w:autoSpaceDE w:val="0"/>
        <w:autoSpaceDN w:val="0"/>
        <w:adjustRightInd w:val="0"/>
        <w:ind w:firstLine="0"/>
        <w:rPr>
          <w:sz w:val="26"/>
          <w:szCs w:val="26"/>
          <w:u w:val="single"/>
        </w:rPr>
      </w:pPr>
      <w:r>
        <w:rPr>
          <w:sz w:val="26"/>
          <w:szCs w:val="26"/>
          <w:u w:val="single"/>
        </w:rPr>
        <w:t>2</w:t>
      </w:r>
      <w:r w:rsidR="00C40690">
        <w:rPr>
          <w:sz w:val="26"/>
          <w:szCs w:val="26"/>
          <w:u w:val="single"/>
        </w:rPr>
        <w:t>2</w:t>
      </w:r>
      <w:r w:rsidR="009430D1" w:rsidRPr="00F468E0">
        <w:rPr>
          <w:sz w:val="26"/>
          <w:szCs w:val="26"/>
          <w:u w:val="single"/>
        </w:rPr>
        <w:t>.</w:t>
      </w:r>
      <w:r w:rsidR="009430D1">
        <w:rPr>
          <w:sz w:val="26"/>
          <w:szCs w:val="26"/>
          <w:u w:val="single"/>
        </w:rPr>
        <w:t>0</w:t>
      </w:r>
      <w:r>
        <w:rPr>
          <w:sz w:val="26"/>
          <w:szCs w:val="26"/>
          <w:u w:val="single"/>
        </w:rPr>
        <w:t>1</w:t>
      </w:r>
      <w:r w:rsidR="009430D1" w:rsidRPr="00F468E0">
        <w:rPr>
          <w:sz w:val="26"/>
          <w:szCs w:val="26"/>
          <w:u w:val="single"/>
        </w:rPr>
        <w:t>.202</w:t>
      </w:r>
      <w:r>
        <w:rPr>
          <w:sz w:val="26"/>
          <w:szCs w:val="26"/>
          <w:u w:val="single"/>
        </w:rPr>
        <w:t>4</w:t>
      </w:r>
    </w:p>
    <w:p w14:paraId="1C530EF2" w14:textId="77777777" w:rsidR="009430D1" w:rsidRDefault="009430D1" w:rsidP="009430D1">
      <w:pPr>
        <w:autoSpaceDE w:val="0"/>
        <w:autoSpaceDN w:val="0"/>
        <w:adjustRightInd w:val="0"/>
        <w:ind w:firstLine="0"/>
        <w:rPr>
          <w:sz w:val="24"/>
          <w:u w:val="single"/>
        </w:rPr>
      </w:pPr>
    </w:p>
    <w:p w14:paraId="39710FB7" w14:textId="77777777" w:rsidR="009430D1" w:rsidRDefault="009430D1" w:rsidP="009430D1">
      <w:pPr>
        <w:pStyle w:val="a9"/>
        <w:rPr>
          <w:b/>
          <w:bCs/>
        </w:rPr>
      </w:pPr>
      <w:r>
        <w:rPr>
          <w:b/>
          <w:bCs/>
        </w:rPr>
        <w:t>С Заключением о</w:t>
      </w:r>
      <w:r w:rsidRPr="001B238D">
        <w:rPr>
          <w:b/>
          <w:bCs/>
        </w:rPr>
        <w:t>знакомлен</w:t>
      </w:r>
      <w:r>
        <w:rPr>
          <w:b/>
          <w:bCs/>
        </w:rPr>
        <w:t>ы</w:t>
      </w:r>
      <w:r w:rsidRPr="001B238D">
        <w:rPr>
          <w:b/>
          <w:bCs/>
        </w:rPr>
        <w:t>:</w:t>
      </w:r>
    </w:p>
    <w:p w14:paraId="4174A2FE" w14:textId="77777777" w:rsidR="009430D1" w:rsidRPr="001B238D" w:rsidRDefault="009430D1" w:rsidP="009430D1">
      <w:pPr>
        <w:pStyle w:val="a9"/>
        <w:rPr>
          <w:b/>
          <w:bCs/>
        </w:rPr>
      </w:pPr>
    </w:p>
    <w:p w14:paraId="329DB700" w14:textId="77777777" w:rsidR="009430D1" w:rsidRPr="008129DD" w:rsidRDefault="009430D1" w:rsidP="009430D1">
      <w:pPr>
        <w:pStyle w:val="6"/>
        <w:rPr>
          <w:sz w:val="26"/>
          <w:szCs w:val="26"/>
          <w:u w:val="none"/>
        </w:rPr>
      </w:pPr>
      <w:r w:rsidRPr="008129DD">
        <w:rPr>
          <w:sz w:val="26"/>
          <w:szCs w:val="26"/>
          <w:u w:val="none"/>
        </w:rPr>
        <w:t>Руководитель субъекта бюджетных процедур:</w:t>
      </w:r>
    </w:p>
    <w:p w14:paraId="678254D6" w14:textId="1FE3F48A" w:rsidR="009430D1" w:rsidRPr="006457AF" w:rsidRDefault="009430D1" w:rsidP="009430D1">
      <w:pPr>
        <w:autoSpaceDE w:val="0"/>
        <w:autoSpaceDN w:val="0"/>
        <w:adjustRightInd w:val="0"/>
        <w:ind w:firstLine="0"/>
        <w:jc w:val="left"/>
        <w:rPr>
          <w:sz w:val="26"/>
          <w:szCs w:val="26"/>
          <w:u w:val="single"/>
        </w:rPr>
      </w:pPr>
      <w:r w:rsidRPr="006457AF">
        <w:rPr>
          <w:sz w:val="26"/>
          <w:szCs w:val="26"/>
          <w:u w:val="single"/>
        </w:rPr>
        <w:t xml:space="preserve">Начальник </w:t>
      </w:r>
      <w:r w:rsidR="005B7E9F">
        <w:rPr>
          <w:sz w:val="26"/>
          <w:szCs w:val="26"/>
          <w:u w:val="single"/>
        </w:rPr>
        <w:t>Управления</w:t>
      </w:r>
      <w:r w:rsidRPr="006457AF">
        <w:rPr>
          <w:sz w:val="26"/>
          <w:szCs w:val="26"/>
          <w:u w:val="single"/>
        </w:rPr>
        <w:t xml:space="preserve"> финансов, бухгалтерского </w:t>
      </w:r>
    </w:p>
    <w:p w14:paraId="0DFD8DC8" w14:textId="77777777" w:rsidR="009430D1" w:rsidRPr="006457AF" w:rsidRDefault="009430D1" w:rsidP="009430D1">
      <w:pPr>
        <w:autoSpaceDE w:val="0"/>
        <w:autoSpaceDN w:val="0"/>
        <w:adjustRightInd w:val="0"/>
        <w:ind w:firstLine="0"/>
        <w:jc w:val="left"/>
        <w:rPr>
          <w:sz w:val="26"/>
          <w:szCs w:val="26"/>
          <w:u w:val="single"/>
        </w:rPr>
      </w:pPr>
      <w:r w:rsidRPr="006457AF">
        <w:rPr>
          <w:sz w:val="26"/>
          <w:szCs w:val="26"/>
          <w:u w:val="single"/>
        </w:rPr>
        <w:t xml:space="preserve">учета и отчетности Администрации </w:t>
      </w:r>
    </w:p>
    <w:p w14:paraId="5334E4AE" w14:textId="77777777" w:rsidR="009430D1" w:rsidRDefault="009430D1" w:rsidP="009430D1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4"/>
        </w:rPr>
      </w:pPr>
      <w:r w:rsidRPr="006457AF">
        <w:rPr>
          <w:sz w:val="26"/>
          <w:szCs w:val="26"/>
          <w:u w:val="single"/>
        </w:rPr>
        <w:t>Доволенского района Новосибирской области</w:t>
      </w:r>
      <w:r w:rsidRPr="006457AF">
        <w:rPr>
          <w:rFonts w:ascii="Courier New" w:hAnsi="Courier New" w:cs="Courier New"/>
          <w:sz w:val="26"/>
          <w:szCs w:val="26"/>
        </w:rPr>
        <w:t xml:space="preserve">     __________ </w:t>
      </w:r>
      <w:r w:rsidRPr="006457AF">
        <w:rPr>
          <w:sz w:val="26"/>
          <w:szCs w:val="26"/>
        </w:rPr>
        <w:t>О.А. Черепанова</w:t>
      </w:r>
    </w:p>
    <w:p w14:paraId="2F35DBCD" w14:textId="77777777" w:rsidR="009430D1" w:rsidRDefault="009430D1" w:rsidP="009430D1">
      <w:pPr>
        <w:autoSpaceDE w:val="0"/>
        <w:autoSpaceDN w:val="0"/>
        <w:adjustRightInd w:val="0"/>
        <w:ind w:firstLine="0"/>
        <w:rPr>
          <w:sz w:val="24"/>
        </w:rPr>
      </w:pPr>
    </w:p>
    <w:p w14:paraId="403E133A" w14:textId="77777777" w:rsidR="009430D1" w:rsidRDefault="009430D1" w:rsidP="009430D1">
      <w:pPr>
        <w:autoSpaceDE w:val="0"/>
        <w:autoSpaceDN w:val="0"/>
        <w:adjustRightInd w:val="0"/>
        <w:ind w:firstLine="0"/>
        <w:rPr>
          <w:sz w:val="18"/>
          <w:szCs w:val="18"/>
        </w:rPr>
      </w:pPr>
      <w:r>
        <w:rPr>
          <w:sz w:val="24"/>
        </w:rPr>
        <w:t>______________</w:t>
      </w:r>
      <w:r w:rsidRPr="003B50D6">
        <w:rPr>
          <w:sz w:val="18"/>
          <w:szCs w:val="18"/>
        </w:rPr>
        <w:t xml:space="preserve">  </w:t>
      </w:r>
    </w:p>
    <w:p w14:paraId="2874640D" w14:textId="77777777" w:rsidR="009430D1" w:rsidRPr="003B50D6" w:rsidRDefault="009430D1" w:rsidP="009430D1">
      <w:pPr>
        <w:autoSpaceDE w:val="0"/>
        <w:autoSpaceDN w:val="0"/>
        <w:adjustRightInd w:val="0"/>
        <w:ind w:firstLine="0"/>
        <w:rPr>
          <w:sz w:val="18"/>
          <w:szCs w:val="18"/>
        </w:rPr>
      </w:pPr>
      <w:r w:rsidRPr="003B50D6">
        <w:rPr>
          <w:sz w:val="18"/>
          <w:szCs w:val="18"/>
        </w:rPr>
        <w:t xml:space="preserve">      дата</w:t>
      </w:r>
    </w:p>
    <w:p w14:paraId="142F013F" w14:textId="77777777" w:rsidR="009430D1" w:rsidRDefault="009430D1" w:rsidP="009430D1">
      <w:pPr>
        <w:autoSpaceDE w:val="0"/>
        <w:autoSpaceDN w:val="0"/>
        <w:adjustRightInd w:val="0"/>
        <w:ind w:firstLine="0"/>
        <w:rPr>
          <w:sz w:val="20"/>
          <w:szCs w:val="20"/>
        </w:rPr>
      </w:pPr>
      <w:r w:rsidRPr="003B50D6">
        <w:rPr>
          <w:sz w:val="20"/>
          <w:szCs w:val="20"/>
        </w:rPr>
        <w:t xml:space="preserve">   </w:t>
      </w:r>
    </w:p>
    <w:p w14:paraId="6A4F7C0A" w14:textId="77777777" w:rsidR="009430D1" w:rsidRDefault="009430D1" w:rsidP="009430D1">
      <w:pPr>
        <w:autoSpaceDE w:val="0"/>
        <w:autoSpaceDN w:val="0"/>
        <w:adjustRightInd w:val="0"/>
        <w:ind w:firstLine="0"/>
        <w:jc w:val="left"/>
        <w:rPr>
          <w:b/>
          <w:bCs/>
          <w:sz w:val="24"/>
        </w:rPr>
      </w:pPr>
    </w:p>
    <w:p w14:paraId="065687A5" w14:textId="77777777" w:rsidR="009430D1" w:rsidRDefault="009430D1" w:rsidP="009430D1">
      <w:pPr>
        <w:autoSpaceDE w:val="0"/>
        <w:autoSpaceDN w:val="0"/>
        <w:adjustRightInd w:val="0"/>
        <w:ind w:firstLine="0"/>
        <w:jc w:val="left"/>
        <w:rPr>
          <w:sz w:val="24"/>
        </w:rPr>
      </w:pPr>
      <w:r w:rsidRPr="001B238D">
        <w:rPr>
          <w:b/>
          <w:bCs/>
          <w:sz w:val="24"/>
        </w:rPr>
        <w:t>экземпляр Заключения получен</w:t>
      </w:r>
      <w:r w:rsidRPr="00877EC1">
        <w:rPr>
          <w:sz w:val="24"/>
        </w:rPr>
        <w:t>:</w:t>
      </w:r>
    </w:p>
    <w:p w14:paraId="409E69A8" w14:textId="77777777" w:rsidR="009430D1" w:rsidRDefault="009430D1" w:rsidP="009430D1">
      <w:pPr>
        <w:pStyle w:val="6"/>
      </w:pPr>
    </w:p>
    <w:p w14:paraId="18482C06" w14:textId="77777777" w:rsidR="009430D1" w:rsidRPr="008129DD" w:rsidRDefault="009430D1" w:rsidP="009430D1">
      <w:pPr>
        <w:pStyle w:val="6"/>
        <w:rPr>
          <w:sz w:val="26"/>
          <w:szCs w:val="26"/>
          <w:u w:val="none"/>
        </w:rPr>
      </w:pPr>
      <w:r w:rsidRPr="008129DD">
        <w:rPr>
          <w:sz w:val="26"/>
          <w:szCs w:val="26"/>
          <w:u w:val="none"/>
        </w:rPr>
        <w:t>Руководитель субъекта бюджетных процедур:</w:t>
      </w:r>
    </w:p>
    <w:p w14:paraId="23CD9B6D" w14:textId="7974A535" w:rsidR="009430D1" w:rsidRPr="006457AF" w:rsidRDefault="009430D1" w:rsidP="009430D1">
      <w:pPr>
        <w:autoSpaceDE w:val="0"/>
        <w:autoSpaceDN w:val="0"/>
        <w:adjustRightInd w:val="0"/>
        <w:ind w:firstLine="0"/>
        <w:jc w:val="left"/>
        <w:rPr>
          <w:sz w:val="26"/>
          <w:szCs w:val="26"/>
          <w:u w:val="single"/>
        </w:rPr>
      </w:pPr>
      <w:r w:rsidRPr="006457AF">
        <w:rPr>
          <w:sz w:val="26"/>
          <w:szCs w:val="26"/>
          <w:u w:val="single"/>
        </w:rPr>
        <w:t xml:space="preserve">Начальник </w:t>
      </w:r>
      <w:r w:rsidR="005B7E9F">
        <w:rPr>
          <w:sz w:val="26"/>
          <w:szCs w:val="26"/>
          <w:u w:val="single"/>
        </w:rPr>
        <w:t>Управления</w:t>
      </w:r>
      <w:r w:rsidRPr="006457AF">
        <w:rPr>
          <w:sz w:val="26"/>
          <w:szCs w:val="26"/>
          <w:u w:val="single"/>
        </w:rPr>
        <w:t xml:space="preserve"> финансов, бухгалтерского </w:t>
      </w:r>
    </w:p>
    <w:p w14:paraId="21D075BF" w14:textId="77777777" w:rsidR="009430D1" w:rsidRPr="006457AF" w:rsidRDefault="009430D1" w:rsidP="009430D1">
      <w:pPr>
        <w:autoSpaceDE w:val="0"/>
        <w:autoSpaceDN w:val="0"/>
        <w:adjustRightInd w:val="0"/>
        <w:ind w:firstLine="0"/>
        <w:jc w:val="left"/>
        <w:rPr>
          <w:sz w:val="26"/>
          <w:szCs w:val="26"/>
          <w:u w:val="single"/>
        </w:rPr>
      </w:pPr>
      <w:r w:rsidRPr="006457AF">
        <w:rPr>
          <w:sz w:val="26"/>
          <w:szCs w:val="26"/>
          <w:u w:val="single"/>
        </w:rPr>
        <w:t xml:space="preserve">учета и отчетности Администрации </w:t>
      </w:r>
    </w:p>
    <w:p w14:paraId="5541EF5C" w14:textId="77777777" w:rsidR="009430D1" w:rsidRPr="006457AF" w:rsidRDefault="009430D1" w:rsidP="009430D1">
      <w:pPr>
        <w:autoSpaceDE w:val="0"/>
        <w:autoSpaceDN w:val="0"/>
        <w:adjustRightInd w:val="0"/>
        <w:ind w:firstLine="0"/>
        <w:jc w:val="left"/>
        <w:rPr>
          <w:rFonts w:ascii="Courier New" w:hAnsi="Courier New" w:cs="Courier New"/>
          <w:sz w:val="26"/>
          <w:szCs w:val="26"/>
        </w:rPr>
      </w:pPr>
      <w:r w:rsidRPr="006457AF">
        <w:rPr>
          <w:sz w:val="26"/>
          <w:szCs w:val="26"/>
          <w:u w:val="single"/>
        </w:rPr>
        <w:t>Доволенского района Новосибирской области</w:t>
      </w:r>
      <w:r w:rsidRPr="006457AF">
        <w:rPr>
          <w:rFonts w:ascii="Courier New" w:hAnsi="Courier New" w:cs="Courier New"/>
          <w:sz w:val="26"/>
          <w:szCs w:val="26"/>
        </w:rPr>
        <w:t xml:space="preserve">    __________  </w:t>
      </w:r>
      <w:r w:rsidRPr="006457AF">
        <w:rPr>
          <w:sz w:val="26"/>
          <w:szCs w:val="26"/>
        </w:rPr>
        <w:t>О.А. Черепанова</w:t>
      </w:r>
    </w:p>
    <w:p w14:paraId="5D88877E" w14:textId="77777777" w:rsidR="009430D1" w:rsidRDefault="009430D1" w:rsidP="009430D1">
      <w:pPr>
        <w:autoSpaceDE w:val="0"/>
        <w:autoSpaceDN w:val="0"/>
        <w:adjustRightInd w:val="0"/>
        <w:ind w:firstLine="0"/>
        <w:rPr>
          <w:sz w:val="24"/>
        </w:rPr>
      </w:pPr>
    </w:p>
    <w:p w14:paraId="59C2DC44" w14:textId="77777777" w:rsidR="009430D1" w:rsidRDefault="009430D1" w:rsidP="009430D1">
      <w:pPr>
        <w:autoSpaceDE w:val="0"/>
        <w:autoSpaceDN w:val="0"/>
        <w:adjustRightInd w:val="0"/>
        <w:ind w:firstLine="0"/>
        <w:rPr>
          <w:sz w:val="24"/>
        </w:rPr>
      </w:pPr>
      <w:r>
        <w:rPr>
          <w:sz w:val="24"/>
        </w:rPr>
        <w:t>______________</w:t>
      </w:r>
    </w:p>
    <w:p w14:paraId="23890155" w14:textId="77777777" w:rsidR="009430D1" w:rsidRPr="003B50D6" w:rsidRDefault="009430D1" w:rsidP="009430D1">
      <w:pPr>
        <w:autoSpaceDE w:val="0"/>
        <w:autoSpaceDN w:val="0"/>
        <w:adjustRightInd w:val="0"/>
        <w:ind w:firstLine="0"/>
        <w:rPr>
          <w:sz w:val="18"/>
          <w:szCs w:val="18"/>
        </w:rPr>
      </w:pPr>
      <w:r w:rsidRPr="003B50D6">
        <w:rPr>
          <w:sz w:val="18"/>
          <w:szCs w:val="18"/>
        </w:rPr>
        <w:t xml:space="preserve">        дата</w:t>
      </w:r>
    </w:p>
    <w:p w14:paraId="5A04F18B" w14:textId="77777777" w:rsidR="009430D1" w:rsidRDefault="009430D1" w:rsidP="009430D1">
      <w:pPr>
        <w:pStyle w:val="a9"/>
        <w:rPr>
          <w:b/>
          <w:bCs/>
        </w:rPr>
      </w:pPr>
    </w:p>
    <w:bookmarkEnd w:id="1"/>
    <w:bookmarkEnd w:id="18"/>
    <w:p w14:paraId="3D1775F5" w14:textId="77777777" w:rsidR="00BD6879" w:rsidRDefault="00BD6879" w:rsidP="00891D8A">
      <w:pPr>
        <w:autoSpaceDE w:val="0"/>
        <w:autoSpaceDN w:val="0"/>
        <w:adjustRightInd w:val="0"/>
        <w:ind w:firstLine="539"/>
        <w:rPr>
          <w:szCs w:val="28"/>
        </w:rPr>
      </w:pPr>
    </w:p>
    <w:p w14:paraId="582861AD" w14:textId="69608563" w:rsidR="005E3226" w:rsidRPr="005E3226" w:rsidRDefault="00F46104" w:rsidP="005E3226">
      <w:pPr>
        <w:widowControl w:val="0"/>
        <w:autoSpaceDE w:val="0"/>
        <w:autoSpaceDN w:val="0"/>
        <w:adjustRightInd w:val="0"/>
        <w:spacing w:after="150"/>
        <w:ind w:left="360" w:firstLine="0"/>
        <w:rPr>
          <w:rFonts w:eastAsia="Calibri"/>
          <w:sz w:val="18"/>
          <w:szCs w:val="18"/>
          <w:lang w:eastAsia="en-US"/>
        </w:rPr>
      </w:pPr>
      <w:r>
        <w:rPr>
          <w:sz w:val="18"/>
          <w:szCs w:val="18"/>
          <w:shd w:val="clear" w:color="auto" w:fill="FFFFFF"/>
        </w:rPr>
        <w:t xml:space="preserve">       </w:t>
      </w:r>
    </w:p>
    <w:p w14:paraId="1BE6BD12" w14:textId="3CA319B0" w:rsidR="00095A70" w:rsidRDefault="00095A70" w:rsidP="00982F2A">
      <w:pPr>
        <w:jc w:val="left"/>
      </w:pPr>
    </w:p>
    <w:p w14:paraId="581D44E3" w14:textId="77777777" w:rsidR="008129DD" w:rsidRPr="00DD1180" w:rsidRDefault="008129DD" w:rsidP="00982F2A">
      <w:pPr>
        <w:jc w:val="left"/>
      </w:pPr>
    </w:p>
    <w:p w14:paraId="28494E45" w14:textId="40E88311" w:rsidR="00677593" w:rsidRDefault="001F0322" w:rsidP="00C37A43">
      <w:pPr>
        <w:autoSpaceDE w:val="0"/>
        <w:autoSpaceDN w:val="0"/>
        <w:adjustRightInd w:val="0"/>
        <w:ind w:firstLine="0"/>
      </w:pPr>
      <w:r w:rsidRPr="003B50D6">
        <w:rPr>
          <w:sz w:val="20"/>
          <w:szCs w:val="20"/>
        </w:rPr>
        <w:t xml:space="preserve">     </w:t>
      </w:r>
    </w:p>
    <w:sectPr w:rsidR="00677593" w:rsidSect="003E3AD2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9" w:h="16838"/>
      <w:pgMar w:top="709" w:right="710" w:bottom="709" w:left="1418" w:header="0" w:footer="6" w:gutter="0"/>
      <w:cols w:space="708"/>
      <w:noEndnote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4FFACA" w14:textId="77777777" w:rsidR="003E3AD2" w:rsidRDefault="003E3AD2" w:rsidP="008A05EC">
      <w:r>
        <w:separator/>
      </w:r>
    </w:p>
  </w:endnote>
  <w:endnote w:type="continuationSeparator" w:id="0">
    <w:p w14:paraId="4AE569D7" w14:textId="77777777" w:rsidR="003E3AD2" w:rsidRDefault="003E3AD2" w:rsidP="008A05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PT Serif">
    <w:panose1 w:val="020A0603040505020204"/>
    <w:charset w:val="CC"/>
    <w:family w:val="roman"/>
    <w:pitch w:val="variable"/>
    <w:sig w:usb0="A00002EF" w:usb1="5000204B" w:usb2="00000000" w:usb3="00000000" w:csb0="00000097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Sans">
    <w:altName w:val="Cambria"/>
    <w:panose1 w:val="00000000000000000000"/>
    <w:charset w:val="00"/>
    <w:family w:val="roman"/>
    <w:notTrueType/>
    <w:pitch w:val="default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ymbolMT">
    <w:altName w:val="Cambria"/>
    <w:panose1 w:val="00000000000000000000"/>
    <w:charset w:val="00"/>
    <w:family w:val="roman"/>
    <w:notTrueType/>
    <w:pitch w:val="default"/>
  </w:font>
  <w:font w:name="Times New Roman CYR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22572789"/>
      <w:docPartObj>
        <w:docPartGallery w:val="Page Numbers (Bottom of Page)"/>
        <w:docPartUnique/>
      </w:docPartObj>
    </w:sdtPr>
    <w:sdtContent>
      <w:p w14:paraId="15F3F663" w14:textId="6D960C1C" w:rsidR="008C0493" w:rsidRDefault="008C0493">
        <w:pPr>
          <w:pStyle w:val="af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CD42119" w14:textId="77777777" w:rsidR="008C0493" w:rsidRDefault="008C0493">
    <w:pPr>
      <w:pStyle w:val="af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01320062"/>
      <w:docPartObj>
        <w:docPartGallery w:val="Page Numbers (Bottom of Page)"/>
        <w:docPartUnique/>
      </w:docPartObj>
    </w:sdtPr>
    <w:sdtContent>
      <w:p w14:paraId="365A0B64" w14:textId="7078334B" w:rsidR="008A05EC" w:rsidRDefault="008A05EC">
        <w:pPr>
          <w:pStyle w:val="af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0FC101A" w14:textId="77777777" w:rsidR="008A05EC" w:rsidRDefault="008A05EC">
    <w:pPr>
      <w:pStyle w:val="af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5B12FA" w14:textId="77777777" w:rsidR="008C0493" w:rsidRDefault="008C0493">
    <w:pPr>
      <w:pStyle w:val="af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C2C9EF" w14:textId="77777777" w:rsidR="003E3AD2" w:rsidRDefault="003E3AD2" w:rsidP="008A05EC">
      <w:r>
        <w:separator/>
      </w:r>
    </w:p>
  </w:footnote>
  <w:footnote w:type="continuationSeparator" w:id="0">
    <w:p w14:paraId="55199F43" w14:textId="77777777" w:rsidR="003E3AD2" w:rsidRDefault="003E3AD2" w:rsidP="008A05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19407" w14:textId="77777777" w:rsidR="008C0493" w:rsidRDefault="008C0493">
    <w:pPr>
      <w:pStyle w:val="af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E16AC" w14:textId="77777777" w:rsidR="008C0493" w:rsidRDefault="008C0493">
    <w:pPr>
      <w:pStyle w:val="af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275C5" w14:textId="77777777" w:rsidR="008C0493" w:rsidRDefault="008C0493">
    <w:pPr>
      <w:pStyle w:val="af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6"/>
    <w:multiLevelType w:val="singleLevel"/>
    <w:tmpl w:val="A6E2AB52"/>
    <w:name w:val="WW8Num7"/>
    <w:lvl w:ilvl="0">
      <w:start w:val="1"/>
      <w:numFmt w:val="decimal"/>
      <w:lvlText w:val="%1."/>
      <w:lvlJc w:val="left"/>
      <w:rPr>
        <w:rFonts w:hint="default"/>
        <w:bCs/>
        <w:color w:val="000000"/>
        <w:sz w:val="28"/>
        <w:szCs w:val="28"/>
      </w:rPr>
    </w:lvl>
  </w:abstractNum>
  <w:abstractNum w:abstractNumId="1" w15:restartNumberingAfterBreak="0">
    <w:nsid w:val="02691356"/>
    <w:multiLevelType w:val="multilevel"/>
    <w:tmpl w:val="21AAC48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30D2D40"/>
    <w:multiLevelType w:val="hybridMultilevel"/>
    <w:tmpl w:val="170C8D30"/>
    <w:lvl w:ilvl="0" w:tplc="CCD8FE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205EFF"/>
    <w:multiLevelType w:val="hybridMultilevel"/>
    <w:tmpl w:val="38E2ACA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4433EC"/>
    <w:multiLevelType w:val="multilevel"/>
    <w:tmpl w:val="5C6066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A6B6527"/>
    <w:multiLevelType w:val="multilevel"/>
    <w:tmpl w:val="A3AC6B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B8B7251"/>
    <w:multiLevelType w:val="hybridMultilevel"/>
    <w:tmpl w:val="AE7A08E0"/>
    <w:lvl w:ilvl="0" w:tplc="FFFFFFFF">
      <w:start w:val="1"/>
      <w:numFmt w:val="decimal"/>
      <w:lvlText w:val="%1)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0B9F775D"/>
    <w:multiLevelType w:val="multilevel"/>
    <w:tmpl w:val="1C265B3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1617305"/>
    <w:multiLevelType w:val="hybridMultilevel"/>
    <w:tmpl w:val="B5C03F86"/>
    <w:lvl w:ilvl="0" w:tplc="CCD8FE8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13AD054F"/>
    <w:multiLevelType w:val="hybridMultilevel"/>
    <w:tmpl w:val="7826B172"/>
    <w:lvl w:ilvl="0" w:tplc="BFEA06B2">
      <w:start w:val="1"/>
      <w:numFmt w:val="bullet"/>
      <w:pStyle w:val="a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1D42E9"/>
    <w:multiLevelType w:val="hybridMultilevel"/>
    <w:tmpl w:val="3EAC9764"/>
    <w:lvl w:ilvl="0" w:tplc="CCD8FE8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19A5134A"/>
    <w:multiLevelType w:val="hybridMultilevel"/>
    <w:tmpl w:val="7AAA286E"/>
    <w:lvl w:ilvl="0" w:tplc="94B08BA8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68071D"/>
    <w:multiLevelType w:val="hybridMultilevel"/>
    <w:tmpl w:val="922E880A"/>
    <w:lvl w:ilvl="0" w:tplc="798205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1D1E4CC1"/>
    <w:multiLevelType w:val="multilevel"/>
    <w:tmpl w:val="9AA40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21131040"/>
    <w:multiLevelType w:val="hybridMultilevel"/>
    <w:tmpl w:val="9ED021F0"/>
    <w:lvl w:ilvl="0" w:tplc="36444F06">
      <w:start w:val="1"/>
      <w:numFmt w:val="decimal"/>
      <w:lvlText w:val="%1."/>
      <w:lvlJc w:val="left"/>
      <w:pPr>
        <w:ind w:left="786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5767F8"/>
    <w:multiLevelType w:val="multilevel"/>
    <w:tmpl w:val="BE1811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24440312"/>
    <w:multiLevelType w:val="multilevel"/>
    <w:tmpl w:val="ED2436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68C01ED"/>
    <w:multiLevelType w:val="hybridMultilevel"/>
    <w:tmpl w:val="3DD2EEDC"/>
    <w:lvl w:ilvl="0" w:tplc="A2F29D7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26C210DD"/>
    <w:multiLevelType w:val="multilevel"/>
    <w:tmpl w:val="512EA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AA66924"/>
    <w:multiLevelType w:val="hybridMultilevel"/>
    <w:tmpl w:val="3F7E5682"/>
    <w:lvl w:ilvl="0" w:tplc="9BF20F96">
      <w:start w:val="1"/>
      <w:numFmt w:val="decimal"/>
      <w:lvlText w:val="%1."/>
      <w:lvlJc w:val="left"/>
      <w:pPr>
        <w:ind w:left="927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2CB267AB"/>
    <w:multiLevelType w:val="hybridMultilevel"/>
    <w:tmpl w:val="757EEC5C"/>
    <w:lvl w:ilvl="0" w:tplc="C2FA7D90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1" w15:restartNumberingAfterBreak="0">
    <w:nsid w:val="3ADC57A5"/>
    <w:multiLevelType w:val="multilevel"/>
    <w:tmpl w:val="2570A4A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1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43A72F86"/>
    <w:multiLevelType w:val="hybridMultilevel"/>
    <w:tmpl w:val="AE7A08E0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 w15:restartNumberingAfterBreak="0">
    <w:nsid w:val="454D4C1F"/>
    <w:multiLevelType w:val="multilevel"/>
    <w:tmpl w:val="13504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45CC5EDC"/>
    <w:multiLevelType w:val="multilevel"/>
    <w:tmpl w:val="DD14FCA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D7F38F6"/>
    <w:multiLevelType w:val="hybridMultilevel"/>
    <w:tmpl w:val="E85210A2"/>
    <w:lvl w:ilvl="0" w:tplc="CCD8FE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EC366D1"/>
    <w:multiLevelType w:val="hybridMultilevel"/>
    <w:tmpl w:val="C762A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2E658C"/>
    <w:multiLevelType w:val="multilevel"/>
    <w:tmpl w:val="E3BE6D1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4B43C28"/>
    <w:multiLevelType w:val="hybridMultilevel"/>
    <w:tmpl w:val="91726200"/>
    <w:lvl w:ilvl="0" w:tplc="B1BCF29A">
      <w:start w:val="2"/>
      <w:numFmt w:val="decimal"/>
      <w:lvlText w:val="%1."/>
      <w:lvlJc w:val="left"/>
      <w:pPr>
        <w:ind w:left="4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29" w15:restartNumberingAfterBreak="0">
    <w:nsid w:val="558A668B"/>
    <w:multiLevelType w:val="hybridMultilevel"/>
    <w:tmpl w:val="3CA4C324"/>
    <w:lvl w:ilvl="0" w:tplc="CCD8FE8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28C7023"/>
    <w:multiLevelType w:val="hybridMultilevel"/>
    <w:tmpl w:val="AE7A08E0"/>
    <w:lvl w:ilvl="0" w:tplc="FFFFFFFF">
      <w:start w:val="1"/>
      <w:numFmt w:val="decimal"/>
      <w:lvlText w:val="%1)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1" w15:restartNumberingAfterBreak="0">
    <w:nsid w:val="642521A3"/>
    <w:multiLevelType w:val="hybridMultilevel"/>
    <w:tmpl w:val="B2EE0A32"/>
    <w:lvl w:ilvl="0" w:tplc="9D042058">
      <w:start w:val="1"/>
      <w:numFmt w:val="decimal"/>
      <w:lvlText w:val="%1."/>
      <w:lvlJc w:val="left"/>
      <w:pPr>
        <w:ind w:left="927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 w15:restartNumberingAfterBreak="0">
    <w:nsid w:val="6C5A7BD0"/>
    <w:multiLevelType w:val="hybridMultilevel"/>
    <w:tmpl w:val="AE7A08E0"/>
    <w:lvl w:ilvl="0" w:tplc="FFFFFFFF">
      <w:start w:val="1"/>
      <w:numFmt w:val="decimal"/>
      <w:lvlText w:val="%1)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 w15:restartNumberingAfterBreak="0">
    <w:nsid w:val="6F7A62A5"/>
    <w:multiLevelType w:val="hybridMultilevel"/>
    <w:tmpl w:val="43161EBE"/>
    <w:lvl w:ilvl="0" w:tplc="09847D28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4" w15:restartNumberingAfterBreak="0">
    <w:nsid w:val="71367A1C"/>
    <w:multiLevelType w:val="hybridMultilevel"/>
    <w:tmpl w:val="9502E1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173063A"/>
    <w:multiLevelType w:val="multilevel"/>
    <w:tmpl w:val="44861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71837E09"/>
    <w:multiLevelType w:val="hybridMultilevel"/>
    <w:tmpl w:val="AE7A08E0"/>
    <w:lvl w:ilvl="0" w:tplc="FFFFFFFF">
      <w:start w:val="1"/>
      <w:numFmt w:val="decimal"/>
      <w:lvlText w:val="%1)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7" w15:restartNumberingAfterBreak="0">
    <w:nsid w:val="73C52C72"/>
    <w:multiLevelType w:val="multilevel"/>
    <w:tmpl w:val="796EF1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75091E82"/>
    <w:multiLevelType w:val="multilevel"/>
    <w:tmpl w:val="4A761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75BD1B63"/>
    <w:multiLevelType w:val="hybridMultilevel"/>
    <w:tmpl w:val="C8E8F9D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 w15:restartNumberingAfterBreak="0">
    <w:nsid w:val="77C80B91"/>
    <w:multiLevelType w:val="hybridMultilevel"/>
    <w:tmpl w:val="AE7A08E0"/>
    <w:lvl w:ilvl="0" w:tplc="FFFFFFFF">
      <w:start w:val="1"/>
      <w:numFmt w:val="decimal"/>
      <w:lvlText w:val="%1)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1" w15:restartNumberingAfterBreak="0">
    <w:nsid w:val="7D7C61C7"/>
    <w:multiLevelType w:val="hybridMultilevel"/>
    <w:tmpl w:val="DD2215A2"/>
    <w:lvl w:ilvl="0" w:tplc="0BECAA5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946568996">
    <w:abstractNumId w:val="9"/>
  </w:num>
  <w:num w:numId="2" w16cid:durableId="879707420">
    <w:abstractNumId w:val="39"/>
  </w:num>
  <w:num w:numId="3" w16cid:durableId="482740957">
    <w:abstractNumId w:val="11"/>
  </w:num>
  <w:num w:numId="4" w16cid:durableId="1183978192">
    <w:abstractNumId w:val="22"/>
  </w:num>
  <w:num w:numId="5" w16cid:durableId="1122001070">
    <w:abstractNumId w:val="41"/>
  </w:num>
  <w:num w:numId="6" w16cid:durableId="1814445651">
    <w:abstractNumId w:val="6"/>
  </w:num>
  <w:num w:numId="7" w16cid:durableId="658386504">
    <w:abstractNumId w:val="30"/>
  </w:num>
  <w:num w:numId="8" w16cid:durableId="935551762">
    <w:abstractNumId w:val="38"/>
  </w:num>
  <w:num w:numId="9" w16cid:durableId="1665620262">
    <w:abstractNumId w:val="37"/>
  </w:num>
  <w:num w:numId="10" w16cid:durableId="328100475">
    <w:abstractNumId w:val="13"/>
  </w:num>
  <w:num w:numId="11" w16cid:durableId="1739355174">
    <w:abstractNumId w:val="15"/>
  </w:num>
  <w:num w:numId="12" w16cid:durableId="588850179">
    <w:abstractNumId w:val="23"/>
  </w:num>
  <w:num w:numId="13" w16cid:durableId="377558484">
    <w:abstractNumId w:val="10"/>
  </w:num>
  <w:num w:numId="14" w16cid:durableId="539166546">
    <w:abstractNumId w:val="36"/>
  </w:num>
  <w:num w:numId="15" w16cid:durableId="805657284">
    <w:abstractNumId w:val="32"/>
  </w:num>
  <w:num w:numId="16" w16cid:durableId="47190416">
    <w:abstractNumId w:val="40"/>
  </w:num>
  <w:num w:numId="17" w16cid:durableId="379286128">
    <w:abstractNumId w:val="24"/>
  </w:num>
  <w:num w:numId="18" w16cid:durableId="957636973">
    <w:abstractNumId w:val="2"/>
  </w:num>
  <w:num w:numId="19" w16cid:durableId="1379402510">
    <w:abstractNumId w:val="25"/>
  </w:num>
  <w:num w:numId="20" w16cid:durableId="1341349349">
    <w:abstractNumId w:val="8"/>
  </w:num>
  <w:num w:numId="21" w16cid:durableId="1191379546">
    <w:abstractNumId w:val="33"/>
  </w:num>
  <w:num w:numId="22" w16cid:durableId="363677649">
    <w:abstractNumId w:val="35"/>
  </w:num>
  <w:num w:numId="23" w16cid:durableId="1171523591">
    <w:abstractNumId w:val="5"/>
  </w:num>
  <w:num w:numId="24" w16cid:durableId="1498301766">
    <w:abstractNumId w:val="0"/>
  </w:num>
  <w:num w:numId="25" w16cid:durableId="1057627111">
    <w:abstractNumId w:val="7"/>
  </w:num>
  <w:num w:numId="26" w16cid:durableId="1185752281">
    <w:abstractNumId w:val="27"/>
  </w:num>
  <w:num w:numId="27" w16cid:durableId="1898201802">
    <w:abstractNumId w:val="16"/>
  </w:num>
  <w:num w:numId="28" w16cid:durableId="472212982">
    <w:abstractNumId w:val="18"/>
  </w:num>
  <w:num w:numId="29" w16cid:durableId="1714500530">
    <w:abstractNumId w:val="4"/>
  </w:num>
  <w:num w:numId="30" w16cid:durableId="15542352">
    <w:abstractNumId w:val="17"/>
  </w:num>
  <w:num w:numId="31" w16cid:durableId="602300904">
    <w:abstractNumId w:val="12"/>
  </w:num>
  <w:num w:numId="32" w16cid:durableId="1745181891">
    <w:abstractNumId w:val="26"/>
  </w:num>
  <w:num w:numId="33" w16cid:durableId="1438325713">
    <w:abstractNumId w:val="14"/>
  </w:num>
  <w:num w:numId="34" w16cid:durableId="641813698">
    <w:abstractNumId w:val="3"/>
  </w:num>
  <w:num w:numId="35" w16cid:durableId="1155607047">
    <w:abstractNumId w:val="21"/>
  </w:num>
  <w:num w:numId="36" w16cid:durableId="907155269">
    <w:abstractNumId w:val="1"/>
  </w:num>
  <w:num w:numId="37" w16cid:durableId="1025714934">
    <w:abstractNumId w:val="28"/>
  </w:num>
  <w:num w:numId="38" w16cid:durableId="722296293">
    <w:abstractNumId w:val="34"/>
  </w:num>
  <w:num w:numId="39" w16cid:durableId="989670109">
    <w:abstractNumId w:val="29"/>
  </w:num>
  <w:num w:numId="40" w16cid:durableId="516584948">
    <w:abstractNumId w:val="20"/>
  </w:num>
  <w:num w:numId="41" w16cid:durableId="557084406">
    <w:abstractNumId w:val="31"/>
  </w:num>
  <w:num w:numId="42" w16cid:durableId="2143036780">
    <w:abstractNumId w:val="1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3C8"/>
    <w:rsid w:val="00000FCF"/>
    <w:rsid w:val="000010FD"/>
    <w:rsid w:val="00001C14"/>
    <w:rsid w:val="0000418C"/>
    <w:rsid w:val="00004D4D"/>
    <w:rsid w:val="00004E1C"/>
    <w:rsid w:val="000051EC"/>
    <w:rsid w:val="00006E04"/>
    <w:rsid w:val="00006FF9"/>
    <w:rsid w:val="00007000"/>
    <w:rsid w:val="00010450"/>
    <w:rsid w:val="00010AD4"/>
    <w:rsid w:val="000111E9"/>
    <w:rsid w:val="000113F3"/>
    <w:rsid w:val="00011B03"/>
    <w:rsid w:val="00011E94"/>
    <w:rsid w:val="00012690"/>
    <w:rsid w:val="00012C78"/>
    <w:rsid w:val="0001415E"/>
    <w:rsid w:val="0001452E"/>
    <w:rsid w:val="00014FA0"/>
    <w:rsid w:val="0001606F"/>
    <w:rsid w:val="0001614A"/>
    <w:rsid w:val="0001767C"/>
    <w:rsid w:val="00020005"/>
    <w:rsid w:val="0002005D"/>
    <w:rsid w:val="00021AAE"/>
    <w:rsid w:val="00021BB4"/>
    <w:rsid w:val="00022860"/>
    <w:rsid w:val="00023EBF"/>
    <w:rsid w:val="00025061"/>
    <w:rsid w:val="00025EBD"/>
    <w:rsid w:val="00026016"/>
    <w:rsid w:val="00027A28"/>
    <w:rsid w:val="0003110D"/>
    <w:rsid w:val="000312AC"/>
    <w:rsid w:val="00031D62"/>
    <w:rsid w:val="000340C5"/>
    <w:rsid w:val="00034827"/>
    <w:rsid w:val="000349C6"/>
    <w:rsid w:val="00035BFC"/>
    <w:rsid w:val="00036425"/>
    <w:rsid w:val="00036768"/>
    <w:rsid w:val="00036CED"/>
    <w:rsid w:val="00037CEC"/>
    <w:rsid w:val="00041574"/>
    <w:rsid w:val="0004327C"/>
    <w:rsid w:val="00043625"/>
    <w:rsid w:val="00043B4B"/>
    <w:rsid w:val="00043BAC"/>
    <w:rsid w:val="00043E7D"/>
    <w:rsid w:val="00045C5C"/>
    <w:rsid w:val="000467E0"/>
    <w:rsid w:val="000469A8"/>
    <w:rsid w:val="00050606"/>
    <w:rsid w:val="00050639"/>
    <w:rsid w:val="00053E61"/>
    <w:rsid w:val="00054597"/>
    <w:rsid w:val="000545E2"/>
    <w:rsid w:val="00054A27"/>
    <w:rsid w:val="00054A4C"/>
    <w:rsid w:val="00057FEE"/>
    <w:rsid w:val="00064244"/>
    <w:rsid w:val="00064895"/>
    <w:rsid w:val="00065D4D"/>
    <w:rsid w:val="00066E38"/>
    <w:rsid w:val="00067E30"/>
    <w:rsid w:val="000714B7"/>
    <w:rsid w:val="0007431F"/>
    <w:rsid w:val="000745D6"/>
    <w:rsid w:val="000746B8"/>
    <w:rsid w:val="000748AB"/>
    <w:rsid w:val="00076FDC"/>
    <w:rsid w:val="000772A9"/>
    <w:rsid w:val="00080CE7"/>
    <w:rsid w:val="000814CE"/>
    <w:rsid w:val="00081C73"/>
    <w:rsid w:val="00086CFB"/>
    <w:rsid w:val="000876E3"/>
    <w:rsid w:val="000905BC"/>
    <w:rsid w:val="0009245A"/>
    <w:rsid w:val="00093C5B"/>
    <w:rsid w:val="00095490"/>
    <w:rsid w:val="00095A70"/>
    <w:rsid w:val="0009689C"/>
    <w:rsid w:val="00096FEC"/>
    <w:rsid w:val="000A1FB1"/>
    <w:rsid w:val="000A23FF"/>
    <w:rsid w:val="000A2448"/>
    <w:rsid w:val="000A3982"/>
    <w:rsid w:val="000A4A8F"/>
    <w:rsid w:val="000A5573"/>
    <w:rsid w:val="000A5AD4"/>
    <w:rsid w:val="000A5C4E"/>
    <w:rsid w:val="000A7864"/>
    <w:rsid w:val="000A7E09"/>
    <w:rsid w:val="000B1620"/>
    <w:rsid w:val="000B2B91"/>
    <w:rsid w:val="000B3769"/>
    <w:rsid w:val="000B50E8"/>
    <w:rsid w:val="000B60D0"/>
    <w:rsid w:val="000C064E"/>
    <w:rsid w:val="000C0E19"/>
    <w:rsid w:val="000C1EF5"/>
    <w:rsid w:val="000C232B"/>
    <w:rsid w:val="000C45D0"/>
    <w:rsid w:val="000C4750"/>
    <w:rsid w:val="000C4954"/>
    <w:rsid w:val="000C51C1"/>
    <w:rsid w:val="000C58B2"/>
    <w:rsid w:val="000C5BAF"/>
    <w:rsid w:val="000C6BCA"/>
    <w:rsid w:val="000D0274"/>
    <w:rsid w:val="000D0704"/>
    <w:rsid w:val="000D0712"/>
    <w:rsid w:val="000D081E"/>
    <w:rsid w:val="000D1B77"/>
    <w:rsid w:val="000D2E4E"/>
    <w:rsid w:val="000D34C5"/>
    <w:rsid w:val="000D4FC4"/>
    <w:rsid w:val="000D5D38"/>
    <w:rsid w:val="000D7058"/>
    <w:rsid w:val="000D723D"/>
    <w:rsid w:val="000D77EB"/>
    <w:rsid w:val="000E0296"/>
    <w:rsid w:val="000E1D64"/>
    <w:rsid w:val="000E1FDD"/>
    <w:rsid w:val="000E216A"/>
    <w:rsid w:val="000E25DB"/>
    <w:rsid w:val="000E32C0"/>
    <w:rsid w:val="000E37AD"/>
    <w:rsid w:val="000E3CD1"/>
    <w:rsid w:val="000E3FA3"/>
    <w:rsid w:val="000E4846"/>
    <w:rsid w:val="000E4F28"/>
    <w:rsid w:val="000E59CA"/>
    <w:rsid w:val="000E6C98"/>
    <w:rsid w:val="000E7F0F"/>
    <w:rsid w:val="000F0A36"/>
    <w:rsid w:val="000F0D74"/>
    <w:rsid w:val="000F129D"/>
    <w:rsid w:val="000F200D"/>
    <w:rsid w:val="000F2B75"/>
    <w:rsid w:val="000F6C7D"/>
    <w:rsid w:val="0010011C"/>
    <w:rsid w:val="00100F6C"/>
    <w:rsid w:val="00101A0F"/>
    <w:rsid w:val="0010338E"/>
    <w:rsid w:val="001034F2"/>
    <w:rsid w:val="00103E5D"/>
    <w:rsid w:val="00103E69"/>
    <w:rsid w:val="00104A81"/>
    <w:rsid w:val="00105463"/>
    <w:rsid w:val="00105531"/>
    <w:rsid w:val="001059E5"/>
    <w:rsid w:val="00106044"/>
    <w:rsid w:val="00107592"/>
    <w:rsid w:val="00107AB8"/>
    <w:rsid w:val="00110187"/>
    <w:rsid w:val="00110481"/>
    <w:rsid w:val="00110758"/>
    <w:rsid w:val="00110CD4"/>
    <w:rsid w:val="0011121B"/>
    <w:rsid w:val="0011311F"/>
    <w:rsid w:val="001140AA"/>
    <w:rsid w:val="001166B5"/>
    <w:rsid w:val="001212F4"/>
    <w:rsid w:val="0012151D"/>
    <w:rsid w:val="001225D2"/>
    <w:rsid w:val="0012368D"/>
    <w:rsid w:val="00123DC7"/>
    <w:rsid w:val="0012570E"/>
    <w:rsid w:val="00125DB4"/>
    <w:rsid w:val="00127655"/>
    <w:rsid w:val="0013105B"/>
    <w:rsid w:val="00131E46"/>
    <w:rsid w:val="001326C7"/>
    <w:rsid w:val="001330C3"/>
    <w:rsid w:val="001337BA"/>
    <w:rsid w:val="00133ED4"/>
    <w:rsid w:val="001345C0"/>
    <w:rsid w:val="0013527E"/>
    <w:rsid w:val="001355A2"/>
    <w:rsid w:val="0013586C"/>
    <w:rsid w:val="0014021A"/>
    <w:rsid w:val="00140CC1"/>
    <w:rsid w:val="00140E0A"/>
    <w:rsid w:val="0014192F"/>
    <w:rsid w:val="0014237B"/>
    <w:rsid w:val="00144AE3"/>
    <w:rsid w:val="001454F5"/>
    <w:rsid w:val="00145A80"/>
    <w:rsid w:val="00150425"/>
    <w:rsid w:val="00150C74"/>
    <w:rsid w:val="0015373A"/>
    <w:rsid w:val="00154B60"/>
    <w:rsid w:val="00154F74"/>
    <w:rsid w:val="00155EF8"/>
    <w:rsid w:val="001564E6"/>
    <w:rsid w:val="00156BF2"/>
    <w:rsid w:val="00157D3B"/>
    <w:rsid w:val="001600CB"/>
    <w:rsid w:val="001603BE"/>
    <w:rsid w:val="001606F1"/>
    <w:rsid w:val="001608CC"/>
    <w:rsid w:val="00161D98"/>
    <w:rsid w:val="00162AB9"/>
    <w:rsid w:val="001641C6"/>
    <w:rsid w:val="00164493"/>
    <w:rsid w:val="00165F7C"/>
    <w:rsid w:val="00167B1C"/>
    <w:rsid w:val="0017004C"/>
    <w:rsid w:val="00171F86"/>
    <w:rsid w:val="001723C1"/>
    <w:rsid w:val="00174043"/>
    <w:rsid w:val="00174739"/>
    <w:rsid w:val="00176218"/>
    <w:rsid w:val="00176B33"/>
    <w:rsid w:val="00176DEA"/>
    <w:rsid w:val="0017707B"/>
    <w:rsid w:val="00177387"/>
    <w:rsid w:val="00181D8E"/>
    <w:rsid w:val="00182529"/>
    <w:rsid w:val="0018265B"/>
    <w:rsid w:val="001828A6"/>
    <w:rsid w:val="00182FB4"/>
    <w:rsid w:val="00184188"/>
    <w:rsid w:val="0018512B"/>
    <w:rsid w:val="00186AC4"/>
    <w:rsid w:val="00186BF3"/>
    <w:rsid w:val="001903C8"/>
    <w:rsid w:val="0019056E"/>
    <w:rsid w:val="00190D03"/>
    <w:rsid w:val="001915D3"/>
    <w:rsid w:val="00191B99"/>
    <w:rsid w:val="00192947"/>
    <w:rsid w:val="00192E76"/>
    <w:rsid w:val="00193AB2"/>
    <w:rsid w:val="0019541C"/>
    <w:rsid w:val="001954CF"/>
    <w:rsid w:val="00195541"/>
    <w:rsid w:val="001969A2"/>
    <w:rsid w:val="001973D3"/>
    <w:rsid w:val="001A047D"/>
    <w:rsid w:val="001A0C83"/>
    <w:rsid w:val="001A285E"/>
    <w:rsid w:val="001A31CA"/>
    <w:rsid w:val="001A4B52"/>
    <w:rsid w:val="001A59F3"/>
    <w:rsid w:val="001A62C9"/>
    <w:rsid w:val="001B164F"/>
    <w:rsid w:val="001B238D"/>
    <w:rsid w:val="001B3D07"/>
    <w:rsid w:val="001B433B"/>
    <w:rsid w:val="001B48FB"/>
    <w:rsid w:val="001B517E"/>
    <w:rsid w:val="001B5FB6"/>
    <w:rsid w:val="001B703E"/>
    <w:rsid w:val="001C2A98"/>
    <w:rsid w:val="001C2D31"/>
    <w:rsid w:val="001C2FC2"/>
    <w:rsid w:val="001C3072"/>
    <w:rsid w:val="001C3D25"/>
    <w:rsid w:val="001C426F"/>
    <w:rsid w:val="001C4EDB"/>
    <w:rsid w:val="001C5458"/>
    <w:rsid w:val="001C69C7"/>
    <w:rsid w:val="001C7D62"/>
    <w:rsid w:val="001D032C"/>
    <w:rsid w:val="001D0818"/>
    <w:rsid w:val="001D11E1"/>
    <w:rsid w:val="001D3283"/>
    <w:rsid w:val="001D3B7E"/>
    <w:rsid w:val="001D415B"/>
    <w:rsid w:val="001D46B7"/>
    <w:rsid w:val="001D70AA"/>
    <w:rsid w:val="001E230A"/>
    <w:rsid w:val="001E27AD"/>
    <w:rsid w:val="001E4805"/>
    <w:rsid w:val="001E56F3"/>
    <w:rsid w:val="001E7EAC"/>
    <w:rsid w:val="001F0322"/>
    <w:rsid w:val="001F0CA4"/>
    <w:rsid w:val="001F1D4C"/>
    <w:rsid w:val="001F28CC"/>
    <w:rsid w:val="001F4B89"/>
    <w:rsid w:val="001F4C8D"/>
    <w:rsid w:val="001F5E41"/>
    <w:rsid w:val="001F682D"/>
    <w:rsid w:val="001F6D95"/>
    <w:rsid w:val="00200D34"/>
    <w:rsid w:val="00200E97"/>
    <w:rsid w:val="00201676"/>
    <w:rsid w:val="00202375"/>
    <w:rsid w:val="00204466"/>
    <w:rsid w:val="00204529"/>
    <w:rsid w:val="00204D1F"/>
    <w:rsid w:val="00206182"/>
    <w:rsid w:val="0020736C"/>
    <w:rsid w:val="00207DB2"/>
    <w:rsid w:val="0021128B"/>
    <w:rsid w:val="0021139B"/>
    <w:rsid w:val="00213148"/>
    <w:rsid w:val="00213CA9"/>
    <w:rsid w:val="00213F48"/>
    <w:rsid w:val="00217AD5"/>
    <w:rsid w:val="00217E19"/>
    <w:rsid w:val="00220F15"/>
    <w:rsid w:val="002212E0"/>
    <w:rsid w:val="00225AA2"/>
    <w:rsid w:val="002276FC"/>
    <w:rsid w:val="00227764"/>
    <w:rsid w:val="00232E63"/>
    <w:rsid w:val="0023495C"/>
    <w:rsid w:val="00235760"/>
    <w:rsid w:val="00236052"/>
    <w:rsid w:val="002360E7"/>
    <w:rsid w:val="00240347"/>
    <w:rsid w:val="002407CF"/>
    <w:rsid w:val="00240F0B"/>
    <w:rsid w:val="00243608"/>
    <w:rsid w:val="002449F1"/>
    <w:rsid w:val="00245AB5"/>
    <w:rsid w:val="00245F0E"/>
    <w:rsid w:val="00245F80"/>
    <w:rsid w:val="002467D1"/>
    <w:rsid w:val="00246EAB"/>
    <w:rsid w:val="00247826"/>
    <w:rsid w:val="00251224"/>
    <w:rsid w:val="00251742"/>
    <w:rsid w:val="00251F45"/>
    <w:rsid w:val="00252BC9"/>
    <w:rsid w:val="00252D23"/>
    <w:rsid w:val="002531F7"/>
    <w:rsid w:val="0025337D"/>
    <w:rsid w:val="00256824"/>
    <w:rsid w:val="002573E9"/>
    <w:rsid w:val="00257B66"/>
    <w:rsid w:val="00261612"/>
    <w:rsid w:val="00261ED1"/>
    <w:rsid w:val="00262224"/>
    <w:rsid w:val="00262A0C"/>
    <w:rsid w:val="00264004"/>
    <w:rsid w:val="0026452A"/>
    <w:rsid w:val="00267C2F"/>
    <w:rsid w:val="00267E6C"/>
    <w:rsid w:val="0027597C"/>
    <w:rsid w:val="002773FC"/>
    <w:rsid w:val="00281325"/>
    <w:rsid w:val="00283969"/>
    <w:rsid w:val="00285C94"/>
    <w:rsid w:val="002865D0"/>
    <w:rsid w:val="0028680D"/>
    <w:rsid w:val="00290112"/>
    <w:rsid w:val="00290D27"/>
    <w:rsid w:val="00292A00"/>
    <w:rsid w:val="00295295"/>
    <w:rsid w:val="00296742"/>
    <w:rsid w:val="002968BA"/>
    <w:rsid w:val="002A0231"/>
    <w:rsid w:val="002A29A4"/>
    <w:rsid w:val="002A3E79"/>
    <w:rsid w:val="002A4091"/>
    <w:rsid w:val="002A44DB"/>
    <w:rsid w:val="002B0257"/>
    <w:rsid w:val="002B212F"/>
    <w:rsid w:val="002B2310"/>
    <w:rsid w:val="002B70C6"/>
    <w:rsid w:val="002C077F"/>
    <w:rsid w:val="002C0943"/>
    <w:rsid w:val="002C0985"/>
    <w:rsid w:val="002C5CF1"/>
    <w:rsid w:val="002C5F6F"/>
    <w:rsid w:val="002C73FF"/>
    <w:rsid w:val="002C7983"/>
    <w:rsid w:val="002D1025"/>
    <w:rsid w:val="002D2B35"/>
    <w:rsid w:val="002D38BF"/>
    <w:rsid w:val="002D44EB"/>
    <w:rsid w:val="002D48A9"/>
    <w:rsid w:val="002D6930"/>
    <w:rsid w:val="002D6D8A"/>
    <w:rsid w:val="002E01B9"/>
    <w:rsid w:val="002E0F85"/>
    <w:rsid w:val="002E1952"/>
    <w:rsid w:val="002E21BD"/>
    <w:rsid w:val="002F0B12"/>
    <w:rsid w:val="002F114C"/>
    <w:rsid w:val="002F22D8"/>
    <w:rsid w:val="002F2EE8"/>
    <w:rsid w:val="002F6342"/>
    <w:rsid w:val="002F664F"/>
    <w:rsid w:val="00300C5F"/>
    <w:rsid w:val="00301289"/>
    <w:rsid w:val="003017A9"/>
    <w:rsid w:val="003028A1"/>
    <w:rsid w:val="00303894"/>
    <w:rsid w:val="00304102"/>
    <w:rsid w:val="003069B3"/>
    <w:rsid w:val="0030713F"/>
    <w:rsid w:val="00307447"/>
    <w:rsid w:val="003106AE"/>
    <w:rsid w:val="00312829"/>
    <w:rsid w:val="003135F0"/>
    <w:rsid w:val="003138AE"/>
    <w:rsid w:val="00313CD5"/>
    <w:rsid w:val="00313F32"/>
    <w:rsid w:val="00315CDA"/>
    <w:rsid w:val="00317177"/>
    <w:rsid w:val="00317F94"/>
    <w:rsid w:val="0032118E"/>
    <w:rsid w:val="003224C5"/>
    <w:rsid w:val="0032383A"/>
    <w:rsid w:val="00323AE4"/>
    <w:rsid w:val="00323F60"/>
    <w:rsid w:val="00324699"/>
    <w:rsid w:val="00324AE6"/>
    <w:rsid w:val="00324F13"/>
    <w:rsid w:val="003254B5"/>
    <w:rsid w:val="00326915"/>
    <w:rsid w:val="00326FD8"/>
    <w:rsid w:val="003315BE"/>
    <w:rsid w:val="00331736"/>
    <w:rsid w:val="003322A3"/>
    <w:rsid w:val="00332E29"/>
    <w:rsid w:val="00335163"/>
    <w:rsid w:val="00336564"/>
    <w:rsid w:val="003369D4"/>
    <w:rsid w:val="00337D59"/>
    <w:rsid w:val="00342E96"/>
    <w:rsid w:val="003440B9"/>
    <w:rsid w:val="003441D6"/>
    <w:rsid w:val="003442C7"/>
    <w:rsid w:val="003446FD"/>
    <w:rsid w:val="00344E83"/>
    <w:rsid w:val="00345311"/>
    <w:rsid w:val="00346898"/>
    <w:rsid w:val="00346BFD"/>
    <w:rsid w:val="00347760"/>
    <w:rsid w:val="00347F16"/>
    <w:rsid w:val="00350985"/>
    <w:rsid w:val="00350E67"/>
    <w:rsid w:val="003521C5"/>
    <w:rsid w:val="00352C11"/>
    <w:rsid w:val="00353397"/>
    <w:rsid w:val="0035417E"/>
    <w:rsid w:val="003547EE"/>
    <w:rsid w:val="00354CF7"/>
    <w:rsid w:val="0035649F"/>
    <w:rsid w:val="00357CC5"/>
    <w:rsid w:val="00357D8C"/>
    <w:rsid w:val="00361CA6"/>
    <w:rsid w:val="00362679"/>
    <w:rsid w:val="00363E47"/>
    <w:rsid w:val="003641B7"/>
    <w:rsid w:val="003642DA"/>
    <w:rsid w:val="00364BE4"/>
    <w:rsid w:val="00366139"/>
    <w:rsid w:val="00366306"/>
    <w:rsid w:val="00366EF5"/>
    <w:rsid w:val="0037182D"/>
    <w:rsid w:val="00372225"/>
    <w:rsid w:val="00372340"/>
    <w:rsid w:val="00372C8F"/>
    <w:rsid w:val="00372E5E"/>
    <w:rsid w:val="00373BAA"/>
    <w:rsid w:val="00374436"/>
    <w:rsid w:val="00375893"/>
    <w:rsid w:val="00376CEC"/>
    <w:rsid w:val="0037799B"/>
    <w:rsid w:val="00377B80"/>
    <w:rsid w:val="00380342"/>
    <w:rsid w:val="0038196C"/>
    <w:rsid w:val="00383E46"/>
    <w:rsid w:val="00386192"/>
    <w:rsid w:val="00387B51"/>
    <w:rsid w:val="00391480"/>
    <w:rsid w:val="00391865"/>
    <w:rsid w:val="00391DC6"/>
    <w:rsid w:val="00392671"/>
    <w:rsid w:val="00392B2F"/>
    <w:rsid w:val="0039348D"/>
    <w:rsid w:val="00393832"/>
    <w:rsid w:val="00396AFC"/>
    <w:rsid w:val="003A1A8E"/>
    <w:rsid w:val="003A1E2E"/>
    <w:rsid w:val="003A2966"/>
    <w:rsid w:val="003A4033"/>
    <w:rsid w:val="003A4505"/>
    <w:rsid w:val="003A487E"/>
    <w:rsid w:val="003A5BF6"/>
    <w:rsid w:val="003A7A33"/>
    <w:rsid w:val="003B0B37"/>
    <w:rsid w:val="003B0BEF"/>
    <w:rsid w:val="003B0DFD"/>
    <w:rsid w:val="003B16EA"/>
    <w:rsid w:val="003B2A31"/>
    <w:rsid w:val="003B3876"/>
    <w:rsid w:val="003B3E96"/>
    <w:rsid w:val="003B4208"/>
    <w:rsid w:val="003B50D6"/>
    <w:rsid w:val="003B531E"/>
    <w:rsid w:val="003B581E"/>
    <w:rsid w:val="003B627E"/>
    <w:rsid w:val="003B6E71"/>
    <w:rsid w:val="003B7189"/>
    <w:rsid w:val="003B7537"/>
    <w:rsid w:val="003C01F8"/>
    <w:rsid w:val="003C0AFD"/>
    <w:rsid w:val="003C1842"/>
    <w:rsid w:val="003C281C"/>
    <w:rsid w:val="003C54DC"/>
    <w:rsid w:val="003C594A"/>
    <w:rsid w:val="003C6676"/>
    <w:rsid w:val="003C68AE"/>
    <w:rsid w:val="003C6A86"/>
    <w:rsid w:val="003C6C48"/>
    <w:rsid w:val="003C7EF1"/>
    <w:rsid w:val="003D1F1E"/>
    <w:rsid w:val="003D1FCD"/>
    <w:rsid w:val="003D2295"/>
    <w:rsid w:val="003D3BAD"/>
    <w:rsid w:val="003D4063"/>
    <w:rsid w:val="003D4B38"/>
    <w:rsid w:val="003D56C9"/>
    <w:rsid w:val="003D5BB1"/>
    <w:rsid w:val="003E03D8"/>
    <w:rsid w:val="003E11F6"/>
    <w:rsid w:val="003E211B"/>
    <w:rsid w:val="003E2217"/>
    <w:rsid w:val="003E3014"/>
    <w:rsid w:val="003E3AD2"/>
    <w:rsid w:val="003E4A5F"/>
    <w:rsid w:val="003E5DCA"/>
    <w:rsid w:val="003E6832"/>
    <w:rsid w:val="003E6FF3"/>
    <w:rsid w:val="003F0251"/>
    <w:rsid w:val="003F0BE9"/>
    <w:rsid w:val="003F1213"/>
    <w:rsid w:val="003F163F"/>
    <w:rsid w:val="003F1C2D"/>
    <w:rsid w:val="003F3D89"/>
    <w:rsid w:val="003F3F7C"/>
    <w:rsid w:val="003F436C"/>
    <w:rsid w:val="003F46D5"/>
    <w:rsid w:val="003F5C14"/>
    <w:rsid w:val="00400779"/>
    <w:rsid w:val="00400D73"/>
    <w:rsid w:val="004046BC"/>
    <w:rsid w:val="0040505F"/>
    <w:rsid w:val="004077BC"/>
    <w:rsid w:val="004102B8"/>
    <w:rsid w:val="0041270D"/>
    <w:rsid w:val="00412A75"/>
    <w:rsid w:val="00412E3D"/>
    <w:rsid w:val="00413612"/>
    <w:rsid w:val="004153C7"/>
    <w:rsid w:val="00416356"/>
    <w:rsid w:val="00417D92"/>
    <w:rsid w:val="0042006E"/>
    <w:rsid w:val="00421020"/>
    <w:rsid w:val="00421DE9"/>
    <w:rsid w:val="004232F1"/>
    <w:rsid w:val="004257B1"/>
    <w:rsid w:val="004259BF"/>
    <w:rsid w:val="00427C32"/>
    <w:rsid w:val="00431FAF"/>
    <w:rsid w:val="00432A98"/>
    <w:rsid w:val="004332BA"/>
    <w:rsid w:val="00433F98"/>
    <w:rsid w:val="00435E51"/>
    <w:rsid w:val="00436691"/>
    <w:rsid w:val="00436E9B"/>
    <w:rsid w:val="00440270"/>
    <w:rsid w:val="0044057F"/>
    <w:rsid w:val="00440779"/>
    <w:rsid w:val="0044214B"/>
    <w:rsid w:val="00442626"/>
    <w:rsid w:val="00446667"/>
    <w:rsid w:val="00446997"/>
    <w:rsid w:val="004506E2"/>
    <w:rsid w:val="00450783"/>
    <w:rsid w:val="00452680"/>
    <w:rsid w:val="00452E4E"/>
    <w:rsid w:val="00452EAF"/>
    <w:rsid w:val="00452F3B"/>
    <w:rsid w:val="004548C6"/>
    <w:rsid w:val="00454973"/>
    <w:rsid w:val="0045499B"/>
    <w:rsid w:val="004549A7"/>
    <w:rsid w:val="00455B3B"/>
    <w:rsid w:val="00457613"/>
    <w:rsid w:val="00460691"/>
    <w:rsid w:val="004613E1"/>
    <w:rsid w:val="0046173E"/>
    <w:rsid w:val="00461F37"/>
    <w:rsid w:val="00462595"/>
    <w:rsid w:val="00465A69"/>
    <w:rsid w:val="00466A87"/>
    <w:rsid w:val="0046788B"/>
    <w:rsid w:val="004704C7"/>
    <w:rsid w:val="00470CB7"/>
    <w:rsid w:val="00470EC6"/>
    <w:rsid w:val="004712B0"/>
    <w:rsid w:val="00472871"/>
    <w:rsid w:val="00472FF0"/>
    <w:rsid w:val="00473009"/>
    <w:rsid w:val="00474204"/>
    <w:rsid w:val="004746E4"/>
    <w:rsid w:val="00474738"/>
    <w:rsid w:val="00474E4E"/>
    <w:rsid w:val="00477499"/>
    <w:rsid w:val="004774A8"/>
    <w:rsid w:val="00481E47"/>
    <w:rsid w:val="0048380A"/>
    <w:rsid w:val="00484098"/>
    <w:rsid w:val="00485097"/>
    <w:rsid w:val="00485D00"/>
    <w:rsid w:val="00487000"/>
    <w:rsid w:val="00491B39"/>
    <w:rsid w:val="00492AE8"/>
    <w:rsid w:val="00492E91"/>
    <w:rsid w:val="004936D6"/>
    <w:rsid w:val="00494418"/>
    <w:rsid w:val="00494DCF"/>
    <w:rsid w:val="004A01D3"/>
    <w:rsid w:val="004A1446"/>
    <w:rsid w:val="004A203A"/>
    <w:rsid w:val="004A2473"/>
    <w:rsid w:val="004A2D55"/>
    <w:rsid w:val="004A3F85"/>
    <w:rsid w:val="004A4774"/>
    <w:rsid w:val="004B2701"/>
    <w:rsid w:val="004B561A"/>
    <w:rsid w:val="004B5CB5"/>
    <w:rsid w:val="004B654D"/>
    <w:rsid w:val="004B7838"/>
    <w:rsid w:val="004C1290"/>
    <w:rsid w:val="004C52C2"/>
    <w:rsid w:val="004C531E"/>
    <w:rsid w:val="004C58E3"/>
    <w:rsid w:val="004C7E77"/>
    <w:rsid w:val="004D12B2"/>
    <w:rsid w:val="004D349F"/>
    <w:rsid w:val="004D5505"/>
    <w:rsid w:val="004D5CAC"/>
    <w:rsid w:val="004D6220"/>
    <w:rsid w:val="004D640F"/>
    <w:rsid w:val="004E01A2"/>
    <w:rsid w:val="004E1692"/>
    <w:rsid w:val="004E1EE8"/>
    <w:rsid w:val="004E1F14"/>
    <w:rsid w:val="004E3FC8"/>
    <w:rsid w:val="004E4272"/>
    <w:rsid w:val="004E5B56"/>
    <w:rsid w:val="004E6674"/>
    <w:rsid w:val="004E676B"/>
    <w:rsid w:val="004E6829"/>
    <w:rsid w:val="004E6945"/>
    <w:rsid w:val="004E7689"/>
    <w:rsid w:val="004E7AC8"/>
    <w:rsid w:val="004E7AF0"/>
    <w:rsid w:val="004F0776"/>
    <w:rsid w:val="004F1EC7"/>
    <w:rsid w:val="004F2C33"/>
    <w:rsid w:val="004F355C"/>
    <w:rsid w:val="004F3DD3"/>
    <w:rsid w:val="004F4E1B"/>
    <w:rsid w:val="004F7B2E"/>
    <w:rsid w:val="004F7B82"/>
    <w:rsid w:val="005013B7"/>
    <w:rsid w:val="0050170C"/>
    <w:rsid w:val="0050219A"/>
    <w:rsid w:val="005032BC"/>
    <w:rsid w:val="00503A7C"/>
    <w:rsid w:val="00504127"/>
    <w:rsid w:val="00505AE4"/>
    <w:rsid w:val="00506408"/>
    <w:rsid w:val="00506901"/>
    <w:rsid w:val="00506C2C"/>
    <w:rsid w:val="00507E1C"/>
    <w:rsid w:val="005106D0"/>
    <w:rsid w:val="0051150C"/>
    <w:rsid w:val="0051193F"/>
    <w:rsid w:val="005123DD"/>
    <w:rsid w:val="00513984"/>
    <w:rsid w:val="0051455B"/>
    <w:rsid w:val="00515B68"/>
    <w:rsid w:val="00516B43"/>
    <w:rsid w:val="005175F3"/>
    <w:rsid w:val="005204FA"/>
    <w:rsid w:val="0052364F"/>
    <w:rsid w:val="00523CE9"/>
    <w:rsid w:val="00526143"/>
    <w:rsid w:val="0052672D"/>
    <w:rsid w:val="00531F5C"/>
    <w:rsid w:val="005323F3"/>
    <w:rsid w:val="00532568"/>
    <w:rsid w:val="00532652"/>
    <w:rsid w:val="0053283A"/>
    <w:rsid w:val="00532A99"/>
    <w:rsid w:val="00534085"/>
    <w:rsid w:val="0053601E"/>
    <w:rsid w:val="00536A44"/>
    <w:rsid w:val="005375AE"/>
    <w:rsid w:val="00540138"/>
    <w:rsid w:val="00540809"/>
    <w:rsid w:val="0054085D"/>
    <w:rsid w:val="005427BE"/>
    <w:rsid w:val="0054361C"/>
    <w:rsid w:val="005469CD"/>
    <w:rsid w:val="00546BAF"/>
    <w:rsid w:val="0054739F"/>
    <w:rsid w:val="00547D92"/>
    <w:rsid w:val="0055021D"/>
    <w:rsid w:val="0055024F"/>
    <w:rsid w:val="00550427"/>
    <w:rsid w:val="0055094F"/>
    <w:rsid w:val="00550D72"/>
    <w:rsid w:val="005513B3"/>
    <w:rsid w:val="00551C7D"/>
    <w:rsid w:val="00553AFB"/>
    <w:rsid w:val="00554C94"/>
    <w:rsid w:val="00554CD2"/>
    <w:rsid w:val="00554FDE"/>
    <w:rsid w:val="00556ACC"/>
    <w:rsid w:val="00556B31"/>
    <w:rsid w:val="0055720D"/>
    <w:rsid w:val="00557FBB"/>
    <w:rsid w:val="00560330"/>
    <w:rsid w:val="00560DB9"/>
    <w:rsid w:val="00561390"/>
    <w:rsid w:val="00561942"/>
    <w:rsid w:val="00561CB8"/>
    <w:rsid w:val="005629A3"/>
    <w:rsid w:val="00563946"/>
    <w:rsid w:val="0056439C"/>
    <w:rsid w:val="0056467E"/>
    <w:rsid w:val="00565A81"/>
    <w:rsid w:val="00565EC2"/>
    <w:rsid w:val="0056799A"/>
    <w:rsid w:val="005719CC"/>
    <w:rsid w:val="00571F80"/>
    <w:rsid w:val="00572413"/>
    <w:rsid w:val="0057475E"/>
    <w:rsid w:val="00574CDD"/>
    <w:rsid w:val="00576B8F"/>
    <w:rsid w:val="00577008"/>
    <w:rsid w:val="00580FA8"/>
    <w:rsid w:val="00581627"/>
    <w:rsid w:val="0058229E"/>
    <w:rsid w:val="00583379"/>
    <w:rsid w:val="00583499"/>
    <w:rsid w:val="00583C13"/>
    <w:rsid w:val="005875C7"/>
    <w:rsid w:val="00587C40"/>
    <w:rsid w:val="0059044B"/>
    <w:rsid w:val="00590B47"/>
    <w:rsid w:val="00594166"/>
    <w:rsid w:val="005A064F"/>
    <w:rsid w:val="005A0CAA"/>
    <w:rsid w:val="005A2C63"/>
    <w:rsid w:val="005A326D"/>
    <w:rsid w:val="005A4A20"/>
    <w:rsid w:val="005A4E70"/>
    <w:rsid w:val="005A59F6"/>
    <w:rsid w:val="005A5F18"/>
    <w:rsid w:val="005A64CD"/>
    <w:rsid w:val="005A6F3E"/>
    <w:rsid w:val="005B073D"/>
    <w:rsid w:val="005B0D42"/>
    <w:rsid w:val="005B0DF5"/>
    <w:rsid w:val="005B26A0"/>
    <w:rsid w:val="005B346C"/>
    <w:rsid w:val="005B3907"/>
    <w:rsid w:val="005B4150"/>
    <w:rsid w:val="005B4A08"/>
    <w:rsid w:val="005B6CEE"/>
    <w:rsid w:val="005B79D3"/>
    <w:rsid w:val="005B7E9F"/>
    <w:rsid w:val="005C07FE"/>
    <w:rsid w:val="005C1AB9"/>
    <w:rsid w:val="005C552E"/>
    <w:rsid w:val="005C5772"/>
    <w:rsid w:val="005C5E28"/>
    <w:rsid w:val="005D0B15"/>
    <w:rsid w:val="005D1381"/>
    <w:rsid w:val="005D26C1"/>
    <w:rsid w:val="005D40C6"/>
    <w:rsid w:val="005D428B"/>
    <w:rsid w:val="005D5B51"/>
    <w:rsid w:val="005D60FB"/>
    <w:rsid w:val="005D67F2"/>
    <w:rsid w:val="005D711D"/>
    <w:rsid w:val="005D72E4"/>
    <w:rsid w:val="005D7BC0"/>
    <w:rsid w:val="005E09FA"/>
    <w:rsid w:val="005E0A2B"/>
    <w:rsid w:val="005E13B5"/>
    <w:rsid w:val="005E1434"/>
    <w:rsid w:val="005E309E"/>
    <w:rsid w:val="005E3226"/>
    <w:rsid w:val="005E4AE6"/>
    <w:rsid w:val="005E4E6F"/>
    <w:rsid w:val="005E5142"/>
    <w:rsid w:val="005E542B"/>
    <w:rsid w:val="005E5B38"/>
    <w:rsid w:val="005E5B5C"/>
    <w:rsid w:val="005E5DB4"/>
    <w:rsid w:val="005E676D"/>
    <w:rsid w:val="005E7A93"/>
    <w:rsid w:val="005F13EA"/>
    <w:rsid w:val="005F197D"/>
    <w:rsid w:val="005F2B4E"/>
    <w:rsid w:val="005F39B8"/>
    <w:rsid w:val="005F3D75"/>
    <w:rsid w:val="005F4ACA"/>
    <w:rsid w:val="005F4BE6"/>
    <w:rsid w:val="005F6D91"/>
    <w:rsid w:val="005F7239"/>
    <w:rsid w:val="00600F9F"/>
    <w:rsid w:val="006011D8"/>
    <w:rsid w:val="0060170A"/>
    <w:rsid w:val="006022FD"/>
    <w:rsid w:val="00602742"/>
    <w:rsid w:val="0060386C"/>
    <w:rsid w:val="006046AD"/>
    <w:rsid w:val="00605C77"/>
    <w:rsid w:val="00610791"/>
    <w:rsid w:val="00610872"/>
    <w:rsid w:val="00610FA1"/>
    <w:rsid w:val="006118DD"/>
    <w:rsid w:val="00612F0B"/>
    <w:rsid w:val="0061444C"/>
    <w:rsid w:val="0061473B"/>
    <w:rsid w:val="006214CD"/>
    <w:rsid w:val="00621BE3"/>
    <w:rsid w:val="00621D24"/>
    <w:rsid w:val="00623627"/>
    <w:rsid w:val="00625350"/>
    <w:rsid w:val="00627FEC"/>
    <w:rsid w:val="0063023F"/>
    <w:rsid w:val="006319C7"/>
    <w:rsid w:val="00632048"/>
    <w:rsid w:val="00634DC5"/>
    <w:rsid w:val="006369F8"/>
    <w:rsid w:val="00637181"/>
    <w:rsid w:val="006403F6"/>
    <w:rsid w:val="006404FA"/>
    <w:rsid w:val="0064062A"/>
    <w:rsid w:val="00641936"/>
    <w:rsid w:val="00641D34"/>
    <w:rsid w:val="00642560"/>
    <w:rsid w:val="00642F23"/>
    <w:rsid w:val="00643B3D"/>
    <w:rsid w:val="00645742"/>
    <w:rsid w:val="006457AF"/>
    <w:rsid w:val="00645C87"/>
    <w:rsid w:val="00647FFD"/>
    <w:rsid w:val="006502D0"/>
    <w:rsid w:val="006521A0"/>
    <w:rsid w:val="0065265C"/>
    <w:rsid w:val="00652A03"/>
    <w:rsid w:val="00655BED"/>
    <w:rsid w:val="00655C8D"/>
    <w:rsid w:val="00656B37"/>
    <w:rsid w:val="0065711B"/>
    <w:rsid w:val="00657243"/>
    <w:rsid w:val="00657289"/>
    <w:rsid w:val="006572F0"/>
    <w:rsid w:val="0065735F"/>
    <w:rsid w:val="006604CD"/>
    <w:rsid w:val="006610FA"/>
    <w:rsid w:val="00662192"/>
    <w:rsid w:val="00663127"/>
    <w:rsid w:val="0066338B"/>
    <w:rsid w:val="006644CF"/>
    <w:rsid w:val="006679C7"/>
    <w:rsid w:val="00667D8A"/>
    <w:rsid w:val="00670FD8"/>
    <w:rsid w:val="0067188D"/>
    <w:rsid w:val="00671BC1"/>
    <w:rsid w:val="00671EC0"/>
    <w:rsid w:val="0067309E"/>
    <w:rsid w:val="0067358E"/>
    <w:rsid w:val="00673A7D"/>
    <w:rsid w:val="00674957"/>
    <w:rsid w:val="0067500E"/>
    <w:rsid w:val="00675F8F"/>
    <w:rsid w:val="00677593"/>
    <w:rsid w:val="00677CFA"/>
    <w:rsid w:val="0068043D"/>
    <w:rsid w:val="00680FD1"/>
    <w:rsid w:val="00682036"/>
    <w:rsid w:val="006826D8"/>
    <w:rsid w:val="00682C5F"/>
    <w:rsid w:val="00683E84"/>
    <w:rsid w:val="00684130"/>
    <w:rsid w:val="00684350"/>
    <w:rsid w:val="00685FD1"/>
    <w:rsid w:val="00686536"/>
    <w:rsid w:val="00687BD7"/>
    <w:rsid w:val="00687C97"/>
    <w:rsid w:val="00690FA5"/>
    <w:rsid w:val="0069265B"/>
    <w:rsid w:val="006929C6"/>
    <w:rsid w:val="00693368"/>
    <w:rsid w:val="006950AE"/>
    <w:rsid w:val="0069732C"/>
    <w:rsid w:val="006A0814"/>
    <w:rsid w:val="006A0A68"/>
    <w:rsid w:val="006A0C6D"/>
    <w:rsid w:val="006A16F1"/>
    <w:rsid w:val="006A270E"/>
    <w:rsid w:val="006A5F32"/>
    <w:rsid w:val="006B0103"/>
    <w:rsid w:val="006B0CAF"/>
    <w:rsid w:val="006B1459"/>
    <w:rsid w:val="006B21A9"/>
    <w:rsid w:val="006B36B6"/>
    <w:rsid w:val="006B4DEC"/>
    <w:rsid w:val="006B5984"/>
    <w:rsid w:val="006B5E99"/>
    <w:rsid w:val="006B7F74"/>
    <w:rsid w:val="006C0B7F"/>
    <w:rsid w:val="006C1F02"/>
    <w:rsid w:val="006C3F98"/>
    <w:rsid w:val="006C660E"/>
    <w:rsid w:val="006C6CCB"/>
    <w:rsid w:val="006C78C9"/>
    <w:rsid w:val="006D1160"/>
    <w:rsid w:val="006D1A1A"/>
    <w:rsid w:val="006D2EEA"/>
    <w:rsid w:val="006D45DC"/>
    <w:rsid w:val="006D69EA"/>
    <w:rsid w:val="006D6C8D"/>
    <w:rsid w:val="006E1462"/>
    <w:rsid w:val="006E15F8"/>
    <w:rsid w:val="006E1EAF"/>
    <w:rsid w:val="006E42CA"/>
    <w:rsid w:val="006E4D10"/>
    <w:rsid w:val="006E52DA"/>
    <w:rsid w:val="006E5845"/>
    <w:rsid w:val="006E693F"/>
    <w:rsid w:val="006E6C77"/>
    <w:rsid w:val="006E757D"/>
    <w:rsid w:val="006E78AA"/>
    <w:rsid w:val="006F02C3"/>
    <w:rsid w:val="006F02C6"/>
    <w:rsid w:val="006F10CF"/>
    <w:rsid w:val="006F395A"/>
    <w:rsid w:val="006F3D15"/>
    <w:rsid w:val="006F6276"/>
    <w:rsid w:val="006F6DEB"/>
    <w:rsid w:val="007011D5"/>
    <w:rsid w:val="007015BE"/>
    <w:rsid w:val="00702CD7"/>
    <w:rsid w:val="00703194"/>
    <w:rsid w:val="007033F2"/>
    <w:rsid w:val="00703927"/>
    <w:rsid w:val="00704969"/>
    <w:rsid w:val="00706430"/>
    <w:rsid w:val="00707C7B"/>
    <w:rsid w:val="00710C10"/>
    <w:rsid w:val="007127FD"/>
    <w:rsid w:val="00712942"/>
    <w:rsid w:val="00712B16"/>
    <w:rsid w:val="00713571"/>
    <w:rsid w:val="00714097"/>
    <w:rsid w:val="00714561"/>
    <w:rsid w:val="0071457B"/>
    <w:rsid w:val="00714B6C"/>
    <w:rsid w:val="00715B64"/>
    <w:rsid w:val="0071656E"/>
    <w:rsid w:val="0071764D"/>
    <w:rsid w:val="00717C00"/>
    <w:rsid w:val="00721029"/>
    <w:rsid w:val="00723C02"/>
    <w:rsid w:val="007245DC"/>
    <w:rsid w:val="007246F2"/>
    <w:rsid w:val="00724EFC"/>
    <w:rsid w:val="0072515F"/>
    <w:rsid w:val="007257E8"/>
    <w:rsid w:val="00726480"/>
    <w:rsid w:val="00726801"/>
    <w:rsid w:val="00726F51"/>
    <w:rsid w:val="00727683"/>
    <w:rsid w:val="00730066"/>
    <w:rsid w:val="007312D1"/>
    <w:rsid w:val="00731BC2"/>
    <w:rsid w:val="00731EB0"/>
    <w:rsid w:val="00732DCD"/>
    <w:rsid w:val="0073312A"/>
    <w:rsid w:val="00733338"/>
    <w:rsid w:val="00733EAB"/>
    <w:rsid w:val="0074162E"/>
    <w:rsid w:val="007417D1"/>
    <w:rsid w:val="00742C06"/>
    <w:rsid w:val="00746CA7"/>
    <w:rsid w:val="00751413"/>
    <w:rsid w:val="00752390"/>
    <w:rsid w:val="00752ECA"/>
    <w:rsid w:val="007534A7"/>
    <w:rsid w:val="00753FFA"/>
    <w:rsid w:val="00754ED5"/>
    <w:rsid w:val="00756249"/>
    <w:rsid w:val="007605B9"/>
    <w:rsid w:val="00760C63"/>
    <w:rsid w:val="007631BE"/>
    <w:rsid w:val="00763D8D"/>
    <w:rsid w:val="0076501E"/>
    <w:rsid w:val="00767EDE"/>
    <w:rsid w:val="00770068"/>
    <w:rsid w:val="007703D3"/>
    <w:rsid w:val="00770A22"/>
    <w:rsid w:val="00770D47"/>
    <w:rsid w:val="0077229C"/>
    <w:rsid w:val="00772D09"/>
    <w:rsid w:val="00774024"/>
    <w:rsid w:val="007744B0"/>
    <w:rsid w:val="007752D9"/>
    <w:rsid w:val="007772CC"/>
    <w:rsid w:val="00777938"/>
    <w:rsid w:val="00780F17"/>
    <w:rsid w:val="00781A16"/>
    <w:rsid w:val="00781B75"/>
    <w:rsid w:val="00783506"/>
    <w:rsid w:val="007837DB"/>
    <w:rsid w:val="00783F75"/>
    <w:rsid w:val="0078634B"/>
    <w:rsid w:val="007902FD"/>
    <w:rsid w:val="0079050B"/>
    <w:rsid w:val="00790E6D"/>
    <w:rsid w:val="007912E9"/>
    <w:rsid w:val="00794A6A"/>
    <w:rsid w:val="00795379"/>
    <w:rsid w:val="00796766"/>
    <w:rsid w:val="00797199"/>
    <w:rsid w:val="007A2717"/>
    <w:rsid w:val="007A30FB"/>
    <w:rsid w:val="007A62A5"/>
    <w:rsid w:val="007A7DA9"/>
    <w:rsid w:val="007B078C"/>
    <w:rsid w:val="007B14E8"/>
    <w:rsid w:val="007B1766"/>
    <w:rsid w:val="007B35A5"/>
    <w:rsid w:val="007B3D6A"/>
    <w:rsid w:val="007B6705"/>
    <w:rsid w:val="007B6E0D"/>
    <w:rsid w:val="007B775E"/>
    <w:rsid w:val="007C018D"/>
    <w:rsid w:val="007C30AF"/>
    <w:rsid w:val="007C348F"/>
    <w:rsid w:val="007C41C6"/>
    <w:rsid w:val="007C444F"/>
    <w:rsid w:val="007C4EF3"/>
    <w:rsid w:val="007C5D9A"/>
    <w:rsid w:val="007C5F37"/>
    <w:rsid w:val="007C7757"/>
    <w:rsid w:val="007D03FC"/>
    <w:rsid w:val="007D14C6"/>
    <w:rsid w:val="007D1AF4"/>
    <w:rsid w:val="007D2356"/>
    <w:rsid w:val="007D3055"/>
    <w:rsid w:val="007D3555"/>
    <w:rsid w:val="007D356B"/>
    <w:rsid w:val="007D3BAA"/>
    <w:rsid w:val="007D4161"/>
    <w:rsid w:val="007D4D34"/>
    <w:rsid w:val="007D59C9"/>
    <w:rsid w:val="007D6467"/>
    <w:rsid w:val="007D7D71"/>
    <w:rsid w:val="007E021C"/>
    <w:rsid w:val="007E0629"/>
    <w:rsid w:val="007E1EE6"/>
    <w:rsid w:val="007E2425"/>
    <w:rsid w:val="007E2DB4"/>
    <w:rsid w:val="007E2DF6"/>
    <w:rsid w:val="007E5A8F"/>
    <w:rsid w:val="007E5B65"/>
    <w:rsid w:val="007E6576"/>
    <w:rsid w:val="007E7AE5"/>
    <w:rsid w:val="007E7D9F"/>
    <w:rsid w:val="007F00B6"/>
    <w:rsid w:val="007F02E4"/>
    <w:rsid w:val="007F0845"/>
    <w:rsid w:val="007F240F"/>
    <w:rsid w:val="007F384E"/>
    <w:rsid w:val="007F39E3"/>
    <w:rsid w:val="007F4275"/>
    <w:rsid w:val="007F6A46"/>
    <w:rsid w:val="007F6A99"/>
    <w:rsid w:val="007F7C50"/>
    <w:rsid w:val="008005E6"/>
    <w:rsid w:val="008031A8"/>
    <w:rsid w:val="00803985"/>
    <w:rsid w:val="00804D3B"/>
    <w:rsid w:val="00804FDD"/>
    <w:rsid w:val="00805365"/>
    <w:rsid w:val="00805EA8"/>
    <w:rsid w:val="00806959"/>
    <w:rsid w:val="0080709A"/>
    <w:rsid w:val="008100E6"/>
    <w:rsid w:val="00810F13"/>
    <w:rsid w:val="008129DD"/>
    <w:rsid w:val="00813F13"/>
    <w:rsid w:val="00815A8C"/>
    <w:rsid w:val="008168C3"/>
    <w:rsid w:val="00817E56"/>
    <w:rsid w:val="00820CCF"/>
    <w:rsid w:val="008228CA"/>
    <w:rsid w:val="00822F9C"/>
    <w:rsid w:val="008234EC"/>
    <w:rsid w:val="008235CA"/>
    <w:rsid w:val="00823871"/>
    <w:rsid w:val="00823C59"/>
    <w:rsid w:val="008256C7"/>
    <w:rsid w:val="008259A0"/>
    <w:rsid w:val="00825D90"/>
    <w:rsid w:val="00825E75"/>
    <w:rsid w:val="00830C1F"/>
    <w:rsid w:val="00830FB1"/>
    <w:rsid w:val="00831B9E"/>
    <w:rsid w:val="00831BB6"/>
    <w:rsid w:val="00832B36"/>
    <w:rsid w:val="008345AA"/>
    <w:rsid w:val="00837408"/>
    <w:rsid w:val="00837B3C"/>
    <w:rsid w:val="00837F6C"/>
    <w:rsid w:val="00842337"/>
    <w:rsid w:val="00843752"/>
    <w:rsid w:val="00843780"/>
    <w:rsid w:val="008447B5"/>
    <w:rsid w:val="00845D1E"/>
    <w:rsid w:val="008474A6"/>
    <w:rsid w:val="00851918"/>
    <w:rsid w:val="0085340D"/>
    <w:rsid w:val="00854F74"/>
    <w:rsid w:val="00855EF3"/>
    <w:rsid w:val="0085605C"/>
    <w:rsid w:val="0086090E"/>
    <w:rsid w:val="008625CC"/>
    <w:rsid w:val="0086279F"/>
    <w:rsid w:val="00864ECC"/>
    <w:rsid w:val="0086610C"/>
    <w:rsid w:val="0086617A"/>
    <w:rsid w:val="00867255"/>
    <w:rsid w:val="00870436"/>
    <w:rsid w:val="00871996"/>
    <w:rsid w:val="008743C7"/>
    <w:rsid w:val="008747B3"/>
    <w:rsid w:val="00874A8C"/>
    <w:rsid w:val="008756EC"/>
    <w:rsid w:val="00875C89"/>
    <w:rsid w:val="008779FB"/>
    <w:rsid w:val="0088148E"/>
    <w:rsid w:val="00887678"/>
    <w:rsid w:val="00887ED8"/>
    <w:rsid w:val="00891AAB"/>
    <w:rsid w:val="00891D8A"/>
    <w:rsid w:val="00891F05"/>
    <w:rsid w:val="00893B55"/>
    <w:rsid w:val="00893B5F"/>
    <w:rsid w:val="00893B8B"/>
    <w:rsid w:val="00895229"/>
    <w:rsid w:val="0089593F"/>
    <w:rsid w:val="00895A08"/>
    <w:rsid w:val="00896F60"/>
    <w:rsid w:val="0089717B"/>
    <w:rsid w:val="00897667"/>
    <w:rsid w:val="008A02AA"/>
    <w:rsid w:val="008A05EC"/>
    <w:rsid w:val="008A08AE"/>
    <w:rsid w:val="008A1E6B"/>
    <w:rsid w:val="008A2CB0"/>
    <w:rsid w:val="008A4097"/>
    <w:rsid w:val="008A4448"/>
    <w:rsid w:val="008A4CC9"/>
    <w:rsid w:val="008A56B4"/>
    <w:rsid w:val="008A5F5A"/>
    <w:rsid w:val="008A715E"/>
    <w:rsid w:val="008A7F5E"/>
    <w:rsid w:val="008B02D6"/>
    <w:rsid w:val="008B04D0"/>
    <w:rsid w:val="008B0B56"/>
    <w:rsid w:val="008B16C1"/>
    <w:rsid w:val="008B3F52"/>
    <w:rsid w:val="008B4533"/>
    <w:rsid w:val="008B4987"/>
    <w:rsid w:val="008B4D44"/>
    <w:rsid w:val="008B4DB6"/>
    <w:rsid w:val="008B5857"/>
    <w:rsid w:val="008C0493"/>
    <w:rsid w:val="008C2398"/>
    <w:rsid w:val="008C23C8"/>
    <w:rsid w:val="008C3536"/>
    <w:rsid w:val="008C390B"/>
    <w:rsid w:val="008C543F"/>
    <w:rsid w:val="008C6076"/>
    <w:rsid w:val="008C614E"/>
    <w:rsid w:val="008C6335"/>
    <w:rsid w:val="008C6BBC"/>
    <w:rsid w:val="008C75D6"/>
    <w:rsid w:val="008C76E8"/>
    <w:rsid w:val="008C772E"/>
    <w:rsid w:val="008D1372"/>
    <w:rsid w:val="008D18A6"/>
    <w:rsid w:val="008D2277"/>
    <w:rsid w:val="008D2BB5"/>
    <w:rsid w:val="008D35C8"/>
    <w:rsid w:val="008D3E1D"/>
    <w:rsid w:val="008D44D2"/>
    <w:rsid w:val="008D502B"/>
    <w:rsid w:val="008D56CF"/>
    <w:rsid w:val="008D6524"/>
    <w:rsid w:val="008D6734"/>
    <w:rsid w:val="008D7363"/>
    <w:rsid w:val="008E03E1"/>
    <w:rsid w:val="008E06C5"/>
    <w:rsid w:val="008E1272"/>
    <w:rsid w:val="008E1703"/>
    <w:rsid w:val="008E32BA"/>
    <w:rsid w:val="008E3D30"/>
    <w:rsid w:val="008E4F38"/>
    <w:rsid w:val="008E5379"/>
    <w:rsid w:val="008E6A0A"/>
    <w:rsid w:val="008E79D8"/>
    <w:rsid w:val="008E7D83"/>
    <w:rsid w:val="008F0219"/>
    <w:rsid w:val="008F1AE6"/>
    <w:rsid w:val="008F28DC"/>
    <w:rsid w:val="008F3176"/>
    <w:rsid w:val="008F3876"/>
    <w:rsid w:val="008F430F"/>
    <w:rsid w:val="008F637A"/>
    <w:rsid w:val="008F6966"/>
    <w:rsid w:val="00900898"/>
    <w:rsid w:val="009012C1"/>
    <w:rsid w:val="00902D2A"/>
    <w:rsid w:val="009037A4"/>
    <w:rsid w:val="0090425C"/>
    <w:rsid w:val="009056D8"/>
    <w:rsid w:val="00905712"/>
    <w:rsid w:val="00905BE3"/>
    <w:rsid w:val="00905FCF"/>
    <w:rsid w:val="00907658"/>
    <w:rsid w:val="00912596"/>
    <w:rsid w:val="00912C41"/>
    <w:rsid w:val="009136A5"/>
    <w:rsid w:val="009136CC"/>
    <w:rsid w:val="00915A1F"/>
    <w:rsid w:val="009175C9"/>
    <w:rsid w:val="00917D3F"/>
    <w:rsid w:val="00917E21"/>
    <w:rsid w:val="009201E4"/>
    <w:rsid w:val="009209D7"/>
    <w:rsid w:val="00921826"/>
    <w:rsid w:val="00923026"/>
    <w:rsid w:val="00923433"/>
    <w:rsid w:val="00923AFB"/>
    <w:rsid w:val="009241E4"/>
    <w:rsid w:val="00925025"/>
    <w:rsid w:val="0092513C"/>
    <w:rsid w:val="009251DD"/>
    <w:rsid w:val="009257C1"/>
    <w:rsid w:val="00926301"/>
    <w:rsid w:val="0092745A"/>
    <w:rsid w:val="009274E7"/>
    <w:rsid w:val="00927637"/>
    <w:rsid w:val="00927A1F"/>
    <w:rsid w:val="00927ADA"/>
    <w:rsid w:val="00930B2A"/>
    <w:rsid w:val="00933A86"/>
    <w:rsid w:val="009342F4"/>
    <w:rsid w:val="00935BED"/>
    <w:rsid w:val="009367FD"/>
    <w:rsid w:val="00936B48"/>
    <w:rsid w:val="0093712B"/>
    <w:rsid w:val="009402B7"/>
    <w:rsid w:val="009404B5"/>
    <w:rsid w:val="009408E9"/>
    <w:rsid w:val="00942B66"/>
    <w:rsid w:val="009430D1"/>
    <w:rsid w:val="00944243"/>
    <w:rsid w:val="00944A36"/>
    <w:rsid w:val="00945B2C"/>
    <w:rsid w:val="00946122"/>
    <w:rsid w:val="00950742"/>
    <w:rsid w:val="009507D2"/>
    <w:rsid w:val="0095088B"/>
    <w:rsid w:val="00952D55"/>
    <w:rsid w:val="009544DA"/>
    <w:rsid w:val="00955B77"/>
    <w:rsid w:val="00955E31"/>
    <w:rsid w:val="00956FD0"/>
    <w:rsid w:val="00957888"/>
    <w:rsid w:val="009604EF"/>
    <w:rsid w:val="0096241A"/>
    <w:rsid w:val="009634D8"/>
    <w:rsid w:val="00963C5D"/>
    <w:rsid w:val="00965671"/>
    <w:rsid w:val="0096766F"/>
    <w:rsid w:val="00967CEB"/>
    <w:rsid w:val="00970A0B"/>
    <w:rsid w:val="00970F7A"/>
    <w:rsid w:val="00970FDB"/>
    <w:rsid w:val="00971BE4"/>
    <w:rsid w:val="00972175"/>
    <w:rsid w:val="009728BC"/>
    <w:rsid w:val="00980C94"/>
    <w:rsid w:val="00982149"/>
    <w:rsid w:val="00982552"/>
    <w:rsid w:val="009828C2"/>
    <w:rsid w:val="00982D26"/>
    <w:rsid w:val="00982F2A"/>
    <w:rsid w:val="0098312F"/>
    <w:rsid w:val="00983C07"/>
    <w:rsid w:val="00984B89"/>
    <w:rsid w:val="00984DF8"/>
    <w:rsid w:val="00985021"/>
    <w:rsid w:val="00985599"/>
    <w:rsid w:val="0098590F"/>
    <w:rsid w:val="00985DC5"/>
    <w:rsid w:val="00985E60"/>
    <w:rsid w:val="009863F4"/>
    <w:rsid w:val="00986BF9"/>
    <w:rsid w:val="00986E34"/>
    <w:rsid w:val="009919FC"/>
    <w:rsid w:val="00991F0F"/>
    <w:rsid w:val="00994030"/>
    <w:rsid w:val="009942FC"/>
    <w:rsid w:val="00995C81"/>
    <w:rsid w:val="00996857"/>
    <w:rsid w:val="009A1672"/>
    <w:rsid w:val="009A1E8F"/>
    <w:rsid w:val="009A27B2"/>
    <w:rsid w:val="009A39D8"/>
    <w:rsid w:val="009A5492"/>
    <w:rsid w:val="009A572F"/>
    <w:rsid w:val="009A60BD"/>
    <w:rsid w:val="009B0888"/>
    <w:rsid w:val="009B1F15"/>
    <w:rsid w:val="009B3173"/>
    <w:rsid w:val="009B4AF1"/>
    <w:rsid w:val="009B4F06"/>
    <w:rsid w:val="009B726D"/>
    <w:rsid w:val="009C0B46"/>
    <w:rsid w:val="009C109D"/>
    <w:rsid w:val="009C4D54"/>
    <w:rsid w:val="009C5F5B"/>
    <w:rsid w:val="009C62CD"/>
    <w:rsid w:val="009C6F83"/>
    <w:rsid w:val="009D0EFE"/>
    <w:rsid w:val="009D1818"/>
    <w:rsid w:val="009D2A66"/>
    <w:rsid w:val="009D2AFB"/>
    <w:rsid w:val="009D2BA2"/>
    <w:rsid w:val="009D2DF9"/>
    <w:rsid w:val="009D3485"/>
    <w:rsid w:val="009D51EE"/>
    <w:rsid w:val="009D600C"/>
    <w:rsid w:val="009D71A8"/>
    <w:rsid w:val="009D75A3"/>
    <w:rsid w:val="009E1903"/>
    <w:rsid w:val="009E1D43"/>
    <w:rsid w:val="009E32D9"/>
    <w:rsid w:val="009E3881"/>
    <w:rsid w:val="009E424D"/>
    <w:rsid w:val="009E4A8F"/>
    <w:rsid w:val="009E514A"/>
    <w:rsid w:val="009E648C"/>
    <w:rsid w:val="009E67F7"/>
    <w:rsid w:val="009E68D8"/>
    <w:rsid w:val="009E6D23"/>
    <w:rsid w:val="009F0A99"/>
    <w:rsid w:val="009F25A8"/>
    <w:rsid w:val="009F3DC0"/>
    <w:rsid w:val="009F41CA"/>
    <w:rsid w:val="009F535F"/>
    <w:rsid w:val="009F5B70"/>
    <w:rsid w:val="009F6327"/>
    <w:rsid w:val="009F6462"/>
    <w:rsid w:val="009F674B"/>
    <w:rsid w:val="009F7E69"/>
    <w:rsid w:val="00A02411"/>
    <w:rsid w:val="00A02729"/>
    <w:rsid w:val="00A03B44"/>
    <w:rsid w:val="00A03FB1"/>
    <w:rsid w:val="00A0416D"/>
    <w:rsid w:val="00A04ABC"/>
    <w:rsid w:val="00A05B4C"/>
    <w:rsid w:val="00A1036D"/>
    <w:rsid w:val="00A106CA"/>
    <w:rsid w:val="00A1095F"/>
    <w:rsid w:val="00A10D0E"/>
    <w:rsid w:val="00A11076"/>
    <w:rsid w:val="00A117E8"/>
    <w:rsid w:val="00A11B59"/>
    <w:rsid w:val="00A1326F"/>
    <w:rsid w:val="00A14A50"/>
    <w:rsid w:val="00A14F71"/>
    <w:rsid w:val="00A1504C"/>
    <w:rsid w:val="00A1542D"/>
    <w:rsid w:val="00A15B43"/>
    <w:rsid w:val="00A15DA8"/>
    <w:rsid w:val="00A1600A"/>
    <w:rsid w:val="00A1621A"/>
    <w:rsid w:val="00A1635A"/>
    <w:rsid w:val="00A168EF"/>
    <w:rsid w:val="00A16B30"/>
    <w:rsid w:val="00A16BCF"/>
    <w:rsid w:val="00A17227"/>
    <w:rsid w:val="00A175B8"/>
    <w:rsid w:val="00A21C04"/>
    <w:rsid w:val="00A21E01"/>
    <w:rsid w:val="00A220FF"/>
    <w:rsid w:val="00A22351"/>
    <w:rsid w:val="00A24062"/>
    <w:rsid w:val="00A245BB"/>
    <w:rsid w:val="00A32969"/>
    <w:rsid w:val="00A32B27"/>
    <w:rsid w:val="00A34F54"/>
    <w:rsid w:val="00A35181"/>
    <w:rsid w:val="00A35AB0"/>
    <w:rsid w:val="00A35DA2"/>
    <w:rsid w:val="00A3649F"/>
    <w:rsid w:val="00A367F2"/>
    <w:rsid w:val="00A36E23"/>
    <w:rsid w:val="00A3777E"/>
    <w:rsid w:val="00A37E6F"/>
    <w:rsid w:val="00A37FE7"/>
    <w:rsid w:val="00A4066E"/>
    <w:rsid w:val="00A43652"/>
    <w:rsid w:val="00A44837"/>
    <w:rsid w:val="00A45CEC"/>
    <w:rsid w:val="00A474BF"/>
    <w:rsid w:val="00A47660"/>
    <w:rsid w:val="00A50869"/>
    <w:rsid w:val="00A517F1"/>
    <w:rsid w:val="00A5332F"/>
    <w:rsid w:val="00A54BDC"/>
    <w:rsid w:val="00A55505"/>
    <w:rsid w:val="00A55993"/>
    <w:rsid w:val="00A561AF"/>
    <w:rsid w:val="00A56F03"/>
    <w:rsid w:val="00A5767E"/>
    <w:rsid w:val="00A603C1"/>
    <w:rsid w:val="00A603E2"/>
    <w:rsid w:val="00A607D9"/>
    <w:rsid w:val="00A6274F"/>
    <w:rsid w:val="00A63B6E"/>
    <w:rsid w:val="00A63E34"/>
    <w:rsid w:val="00A64112"/>
    <w:rsid w:val="00A642A1"/>
    <w:rsid w:val="00A64749"/>
    <w:rsid w:val="00A647F5"/>
    <w:rsid w:val="00A657A6"/>
    <w:rsid w:val="00A66475"/>
    <w:rsid w:val="00A66A79"/>
    <w:rsid w:val="00A733AA"/>
    <w:rsid w:val="00A739AC"/>
    <w:rsid w:val="00A7494A"/>
    <w:rsid w:val="00A75C7A"/>
    <w:rsid w:val="00A76144"/>
    <w:rsid w:val="00A761CF"/>
    <w:rsid w:val="00A772F1"/>
    <w:rsid w:val="00A77555"/>
    <w:rsid w:val="00A77B15"/>
    <w:rsid w:val="00A77F26"/>
    <w:rsid w:val="00A80C5C"/>
    <w:rsid w:val="00A84C16"/>
    <w:rsid w:val="00A85356"/>
    <w:rsid w:val="00A85AC9"/>
    <w:rsid w:val="00A85E5C"/>
    <w:rsid w:val="00A90CE1"/>
    <w:rsid w:val="00A91FAA"/>
    <w:rsid w:val="00A922C7"/>
    <w:rsid w:val="00A940A1"/>
    <w:rsid w:val="00A94E56"/>
    <w:rsid w:val="00A97735"/>
    <w:rsid w:val="00AA24D6"/>
    <w:rsid w:val="00AA2DE4"/>
    <w:rsid w:val="00AA3179"/>
    <w:rsid w:val="00AA4A81"/>
    <w:rsid w:val="00AA5427"/>
    <w:rsid w:val="00AA62CA"/>
    <w:rsid w:val="00AA6A0A"/>
    <w:rsid w:val="00AA7F50"/>
    <w:rsid w:val="00AB032F"/>
    <w:rsid w:val="00AB0624"/>
    <w:rsid w:val="00AB0DBE"/>
    <w:rsid w:val="00AB1572"/>
    <w:rsid w:val="00AB25B2"/>
    <w:rsid w:val="00AB3F12"/>
    <w:rsid w:val="00AB3F4B"/>
    <w:rsid w:val="00AB4DA9"/>
    <w:rsid w:val="00AB4E62"/>
    <w:rsid w:val="00AB5311"/>
    <w:rsid w:val="00AB59A1"/>
    <w:rsid w:val="00AB5A6D"/>
    <w:rsid w:val="00AB5F3B"/>
    <w:rsid w:val="00AC02CC"/>
    <w:rsid w:val="00AC1083"/>
    <w:rsid w:val="00AC10CC"/>
    <w:rsid w:val="00AC1A51"/>
    <w:rsid w:val="00AC2A57"/>
    <w:rsid w:val="00AC3669"/>
    <w:rsid w:val="00AC39BD"/>
    <w:rsid w:val="00AC44D5"/>
    <w:rsid w:val="00AC4F9A"/>
    <w:rsid w:val="00AD04CA"/>
    <w:rsid w:val="00AD2500"/>
    <w:rsid w:val="00AD3915"/>
    <w:rsid w:val="00AD433A"/>
    <w:rsid w:val="00AD5D61"/>
    <w:rsid w:val="00AD6D9A"/>
    <w:rsid w:val="00AD7950"/>
    <w:rsid w:val="00AE0FA5"/>
    <w:rsid w:val="00AE22F4"/>
    <w:rsid w:val="00AE4466"/>
    <w:rsid w:val="00AE4FEE"/>
    <w:rsid w:val="00AE5731"/>
    <w:rsid w:val="00AE5A5C"/>
    <w:rsid w:val="00AF0AF6"/>
    <w:rsid w:val="00AF263E"/>
    <w:rsid w:val="00AF5A85"/>
    <w:rsid w:val="00AF60B5"/>
    <w:rsid w:val="00AF616B"/>
    <w:rsid w:val="00AF6A5E"/>
    <w:rsid w:val="00AF736D"/>
    <w:rsid w:val="00AF7517"/>
    <w:rsid w:val="00AF7613"/>
    <w:rsid w:val="00AF788D"/>
    <w:rsid w:val="00B00E0B"/>
    <w:rsid w:val="00B01D56"/>
    <w:rsid w:val="00B05398"/>
    <w:rsid w:val="00B0619E"/>
    <w:rsid w:val="00B06592"/>
    <w:rsid w:val="00B07095"/>
    <w:rsid w:val="00B07225"/>
    <w:rsid w:val="00B10615"/>
    <w:rsid w:val="00B10DC0"/>
    <w:rsid w:val="00B138A4"/>
    <w:rsid w:val="00B15081"/>
    <w:rsid w:val="00B1535F"/>
    <w:rsid w:val="00B15677"/>
    <w:rsid w:val="00B15A95"/>
    <w:rsid w:val="00B15AB6"/>
    <w:rsid w:val="00B16F70"/>
    <w:rsid w:val="00B2078E"/>
    <w:rsid w:val="00B21A7D"/>
    <w:rsid w:val="00B22122"/>
    <w:rsid w:val="00B22509"/>
    <w:rsid w:val="00B226A6"/>
    <w:rsid w:val="00B23EA5"/>
    <w:rsid w:val="00B24544"/>
    <w:rsid w:val="00B254E1"/>
    <w:rsid w:val="00B324A3"/>
    <w:rsid w:val="00B32B6C"/>
    <w:rsid w:val="00B344BC"/>
    <w:rsid w:val="00B35351"/>
    <w:rsid w:val="00B35ECC"/>
    <w:rsid w:val="00B361C1"/>
    <w:rsid w:val="00B365C4"/>
    <w:rsid w:val="00B36E1D"/>
    <w:rsid w:val="00B4018B"/>
    <w:rsid w:val="00B406CF"/>
    <w:rsid w:val="00B41625"/>
    <w:rsid w:val="00B425CC"/>
    <w:rsid w:val="00B425D2"/>
    <w:rsid w:val="00B42B8D"/>
    <w:rsid w:val="00B4584D"/>
    <w:rsid w:val="00B47110"/>
    <w:rsid w:val="00B47AC6"/>
    <w:rsid w:val="00B47C84"/>
    <w:rsid w:val="00B53890"/>
    <w:rsid w:val="00B53A3E"/>
    <w:rsid w:val="00B53EB0"/>
    <w:rsid w:val="00B54314"/>
    <w:rsid w:val="00B5549C"/>
    <w:rsid w:val="00B55545"/>
    <w:rsid w:val="00B55BDA"/>
    <w:rsid w:val="00B55FF3"/>
    <w:rsid w:val="00B56A72"/>
    <w:rsid w:val="00B577E0"/>
    <w:rsid w:val="00B57848"/>
    <w:rsid w:val="00B60B20"/>
    <w:rsid w:val="00B60BE3"/>
    <w:rsid w:val="00B612B0"/>
    <w:rsid w:val="00B61BBD"/>
    <w:rsid w:val="00B61E86"/>
    <w:rsid w:val="00B62383"/>
    <w:rsid w:val="00B62522"/>
    <w:rsid w:val="00B62618"/>
    <w:rsid w:val="00B62820"/>
    <w:rsid w:val="00B63392"/>
    <w:rsid w:val="00B637B0"/>
    <w:rsid w:val="00B64173"/>
    <w:rsid w:val="00B65112"/>
    <w:rsid w:val="00B66F1F"/>
    <w:rsid w:val="00B672C7"/>
    <w:rsid w:val="00B702F1"/>
    <w:rsid w:val="00B7193F"/>
    <w:rsid w:val="00B7265A"/>
    <w:rsid w:val="00B72707"/>
    <w:rsid w:val="00B727E6"/>
    <w:rsid w:val="00B73F34"/>
    <w:rsid w:val="00B742D8"/>
    <w:rsid w:val="00B74865"/>
    <w:rsid w:val="00B74B4A"/>
    <w:rsid w:val="00B75AB3"/>
    <w:rsid w:val="00B7677F"/>
    <w:rsid w:val="00B76EDD"/>
    <w:rsid w:val="00B77668"/>
    <w:rsid w:val="00B821E5"/>
    <w:rsid w:val="00B8362A"/>
    <w:rsid w:val="00B837E7"/>
    <w:rsid w:val="00B839D2"/>
    <w:rsid w:val="00B84A85"/>
    <w:rsid w:val="00B85C1D"/>
    <w:rsid w:val="00B85F29"/>
    <w:rsid w:val="00B86300"/>
    <w:rsid w:val="00B86831"/>
    <w:rsid w:val="00B87330"/>
    <w:rsid w:val="00B91719"/>
    <w:rsid w:val="00B91BC2"/>
    <w:rsid w:val="00B928F7"/>
    <w:rsid w:val="00B92C8E"/>
    <w:rsid w:val="00B93225"/>
    <w:rsid w:val="00B95F2D"/>
    <w:rsid w:val="00B96B81"/>
    <w:rsid w:val="00B97016"/>
    <w:rsid w:val="00BA00FF"/>
    <w:rsid w:val="00BA010D"/>
    <w:rsid w:val="00BA236C"/>
    <w:rsid w:val="00BA2AE5"/>
    <w:rsid w:val="00BA2B5A"/>
    <w:rsid w:val="00BA326A"/>
    <w:rsid w:val="00BB160A"/>
    <w:rsid w:val="00BB1C1A"/>
    <w:rsid w:val="00BB1CA9"/>
    <w:rsid w:val="00BB3224"/>
    <w:rsid w:val="00BB3C99"/>
    <w:rsid w:val="00BB4648"/>
    <w:rsid w:val="00BB485E"/>
    <w:rsid w:val="00BB5276"/>
    <w:rsid w:val="00BB5AD5"/>
    <w:rsid w:val="00BB7A45"/>
    <w:rsid w:val="00BB7BDD"/>
    <w:rsid w:val="00BB7CD8"/>
    <w:rsid w:val="00BC0E87"/>
    <w:rsid w:val="00BC1FE7"/>
    <w:rsid w:val="00BC2FAB"/>
    <w:rsid w:val="00BC3874"/>
    <w:rsid w:val="00BC46B9"/>
    <w:rsid w:val="00BC4EB2"/>
    <w:rsid w:val="00BC4F8E"/>
    <w:rsid w:val="00BC51CC"/>
    <w:rsid w:val="00BC6068"/>
    <w:rsid w:val="00BC619E"/>
    <w:rsid w:val="00BC683C"/>
    <w:rsid w:val="00BD00E3"/>
    <w:rsid w:val="00BD031A"/>
    <w:rsid w:val="00BD06C5"/>
    <w:rsid w:val="00BD122C"/>
    <w:rsid w:val="00BD2B5E"/>
    <w:rsid w:val="00BD36B0"/>
    <w:rsid w:val="00BD418A"/>
    <w:rsid w:val="00BD5A1F"/>
    <w:rsid w:val="00BD636A"/>
    <w:rsid w:val="00BD6879"/>
    <w:rsid w:val="00BE0FA1"/>
    <w:rsid w:val="00BE10DE"/>
    <w:rsid w:val="00BE1E7B"/>
    <w:rsid w:val="00BE4461"/>
    <w:rsid w:val="00BE44FF"/>
    <w:rsid w:val="00BE4971"/>
    <w:rsid w:val="00BE4C39"/>
    <w:rsid w:val="00BE5979"/>
    <w:rsid w:val="00BE651A"/>
    <w:rsid w:val="00BE70C6"/>
    <w:rsid w:val="00BF0A0A"/>
    <w:rsid w:val="00BF2788"/>
    <w:rsid w:val="00BF6723"/>
    <w:rsid w:val="00BF7E08"/>
    <w:rsid w:val="00C00068"/>
    <w:rsid w:val="00C00A08"/>
    <w:rsid w:val="00C00D0F"/>
    <w:rsid w:val="00C010CB"/>
    <w:rsid w:val="00C015B3"/>
    <w:rsid w:val="00C017B7"/>
    <w:rsid w:val="00C019AB"/>
    <w:rsid w:val="00C01ADC"/>
    <w:rsid w:val="00C01CC1"/>
    <w:rsid w:val="00C0263C"/>
    <w:rsid w:val="00C03462"/>
    <w:rsid w:val="00C039DA"/>
    <w:rsid w:val="00C03C5E"/>
    <w:rsid w:val="00C04572"/>
    <w:rsid w:val="00C04A61"/>
    <w:rsid w:val="00C07D93"/>
    <w:rsid w:val="00C10C12"/>
    <w:rsid w:val="00C11F18"/>
    <w:rsid w:val="00C11F45"/>
    <w:rsid w:val="00C131CB"/>
    <w:rsid w:val="00C13FFE"/>
    <w:rsid w:val="00C15A94"/>
    <w:rsid w:val="00C16D11"/>
    <w:rsid w:val="00C176E6"/>
    <w:rsid w:val="00C17C69"/>
    <w:rsid w:val="00C17DA5"/>
    <w:rsid w:val="00C20196"/>
    <w:rsid w:val="00C21DC8"/>
    <w:rsid w:val="00C23BAF"/>
    <w:rsid w:val="00C247CB"/>
    <w:rsid w:val="00C26A29"/>
    <w:rsid w:val="00C26F58"/>
    <w:rsid w:val="00C278CC"/>
    <w:rsid w:val="00C30B4A"/>
    <w:rsid w:val="00C315BB"/>
    <w:rsid w:val="00C32162"/>
    <w:rsid w:val="00C33153"/>
    <w:rsid w:val="00C3479B"/>
    <w:rsid w:val="00C36512"/>
    <w:rsid w:val="00C36C4D"/>
    <w:rsid w:val="00C3722E"/>
    <w:rsid w:val="00C37A43"/>
    <w:rsid w:val="00C37CD5"/>
    <w:rsid w:val="00C40690"/>
    <w:rsid w:val="00C41CF1"/>
    <w:rsid w:val="00C42C3F"/>
    <w:rsid w:val="00C43454"/>
    <w:rsid w:val="00C43602"/>
    <w:rsid w:val="00C43D51"/>
    <w:rsid w:val="00C442CF"/>
    <w:rsid w:val="00C45FF1"/>
    <w:rsid w:val="00C47303"/>
    <w:rsid w:val="00C47D46"/>
    <w:rsid w:val="00C527C1"/>
    <w:rsid w:val="00C52CA8"/>
    <w:rsid w:val="00C5469A"/>
    <w:rsid w:val="00C54F83"/>
    <w:rsid w:val="00C55012"/>
    <w:rsid w:val="00C56A6B"/>
    <w:rsid w:val="00C56B25"/>
    <w:rsid w:val="00C61660"/>
    <w:rsid w:val="00C61ECD"/>
    <w:rsid w:val="00C646AB"/>
    <w:rsid w:val="00C65735"/>
    <w:rsid w:val="00C6591C"/>
    <w:rsid w:val="00C70133"/>
    <w:rsid w:val="00C705D6"/>
    <w:rsid w:val="00C71397"/>
    <w:rsid w:val="00C71463"/>
    <w:rsid w:val="00C71EAA"/>
    <w:rsid w:val="00C731BA"/>
    <w:rsid w:val="00C73BF4"/>
    <w:rsid w:val="00C7449D"/>
    <w:rsid w:val="00C74C60"/>
    <w:rsid w:val="00C752F4"/>
    <w:rsid w:val="00C75313"/>
    <w:rsid w:val="00C75F1D"/>
    <w:rsid w:val="00C75F71"/>
    <w:rsid w:val="00C76AF0"/>
    <w:rsid w:val="00C77020"/>
    <w:rsid w:val="00C7794E"/>
    <w:rsid w:val="00C8033D"/>
    <w:rsid w:val="00C81F7D"/>
    <w:rsid w:val="00C82027"/>
    <w:rsid w:val="00C8212C"/>
    <w:rsid w:val="00C8342A"/>
    <w:rsid w:val="00C83AA7"/>
    <w:rsid w:val="00C83CD9"/>
    <w:rsid w:val="00C84785"/>
    <w:rsid w:val="00C849FF"/>
    <w:rsid w:val="00C85F1C"/>
    <w:rsid w:val="00C90E9D"/>
    <w:rsid w:val="00C919BE"/>
    <w:rsid w:val="00C91FA1"/>
    <w:rsid w:val="00C929A9"/>
    <w:rsid w:val="00C93428"/>
    <w:rsid w:val="00C97A31"/>
    <w:rsid w:val="00C97A39"/>
    <w:rsid w:val="00CA0195"/>
    <w:rsid w:val="00CA0DBE"/>
    <w:rsid w:val="00CA0F5B"/>
    <w:rsid w:val="00CA1F8A"/>
    <w:rsid w:val="00CA4845"/>
    <w:rsid w:val="00CA4FA8"/>
    <w:rsid w:val="00CA50E2"/>
    <w:rsid w:val="00CA557B"/>
    <w:rsid w:val="00CB05D1"/>
    <w:rsid w:val="00CB1115"/>
    <w:rsid w:val="00CB1390"/>
    <w:rsid w:val="00CB15A0"/>
    <w:rsid w:val="00CB175F"/>
    <w:rsid w:val="00CB1A1D"/>
    <w:rsid w:val="00CB21D5"/>
    <w:rsid w:val="00CB41BC"/>
    <w:rsid w:val="00CB444A"/>
    <w:rsid w:val="00CB46F5"/>
    <w:rsid w:val="00CB4E04"/>
    <w:rsid w:val="00CB506F"/>
    <w:rsid w:val="00CB6038"/>
    <w:rsid w:val="00CB61DB"/>
    <w:rsid w:val="00CB7E7E"/>
    <w:rsid w:val="00CC00ED"/>
    <w:rsid w:val="00CC133C"/>
    <w:rsid w:val="00CC2EA0"/>
    <w:rsid w:val="00CC33DD"/>
    <w:rsid w:val="00CC3EAF"/>
    <w:rsid w:val="00CC4D90"/>
    <w:rsid w:val="00CC5FAC"/>
    <w:rsid w:val="00CC6B27"/>
    <w:rsid w:val="00CD0682"/>
    <w:rsid w:val="00CD14AB"/>
    <w:rsid w:val="00CD20F5"/>
    <w:rsid w:val="00CD2324"/>
    <w:rsid w:val="00CD29EC"/>
    <w:rsid w:val="00CD3237"/>
    <w:rsid w:val="00CD7226"/>
    <w:rsid w:val="00CD7781"/>
    <w:rsid w:val="00CD7A47"/>
    <w:rsid w:val="00CE2872"/>
    <w:rsid w:val="00CE3B0B"/>
    <w:rsid w:val="00CE4376"/>
    <w:rsid w:val="00CE5B86"/>
    <w:rsid w:val="00CE6091"/>
    <w:rsid w:val="00CF03A5"/>
    <w:rsid w:val="00CF0F1D"/>
    <w:rsid w:val="00CF13DE"/>
    <w:rsid w:val="00CF1710"/>
    <w:rsid w:val="00CF2A03"/>
    <w:rsid w:val="00CF2D0E"/>
    <w:rsid w:val="00CF38F6"/>
    <w:rsid w:val="00CF3CC8"/>
    <w:rsid w:val="00CF41C5"/>
    <w:rsid w:val="00CF4C11"/>
    <w:rsid w:val="00CF4F99"/>
    <w:rsid w:val="00CF5C17"/>
    <w:rsid w:val="00D0232E"/>
    <w:rsid w:val="00D037CA"/>
    <w:rsid w:val="00D04782"/>
    <w:rsid w:val="00D05C48"/>
    <w:rsid w:val="00D0641A"/>
    <w:rsid w:val="00D06DAB"/>
    <w:rsid w:val="00D07CED"/>
    <w:rsid w:val="00D101A1"/>
    <w:rsid w:val="00D10BCA"/>
    <w:rsid w:val="00D1250A"/>
    <w:rsid w:val="00D162B6"/>
    <w:rsid w:val="00D169CE"/>
    <w:rsid w:val="00D17452"/>
    <w:rsid w:val="00D17BDC"/>
    <w:rsid w:val="00D17F8E"/>
    <w:rsid w:val="00D200CA"/>
    <w:rsid w:val="00D2016F"/>
    <w:rsid w:val="00D21C45"/>
    <w:rsid w:val="00D22E90"/>
    <w:rsid w:val="00D231D8"/>
    <w:rsid w:val="00D23B9D"/>
    <w:rsid w:val="00D2443D"/>
    <w:rsid w:val="00D262A7"/>
    <w:rsid w:val="00D26671"/>
    <w:rsid w:val="00D31D35"/>
    <w:rsid w:val="00D33A93"/>
    <w:rsid w:val="00D33B37"/>
    <w:rsid w:val="00D33F51"/>
    <w:rsid w:val="00D37880"/>
    <w:rsid w:val="00D43316"/>
    <w:rsid w:val="00D44BA2"/>
    <w:rsid w:val="00D44BA4"/>
    <w:rsid w:val="00D45ABE"/>
    <w:rsid w:val="00D46B33"/>
    <w:rsid w:val="00D46E22"/>
    <w:rsid w:val="00D51BC0"/>
    <w:rsid w:val="00D522EC"/>
    <w:rsid w:val="00D53C81"/>
    <w:rsid w:val="00D55081"/>
    <w:rsid w:val="00D5518D"/>
    <w:rsid w:val="00D55503"/>
    <w:rsid w:val="00D566F8"/>
    <w:rsid w:val="00D57259"/>
    <w:rsid w:val="00D57A97"/>
    <w:rsid w:val="00D57DDA"/>
    <w:rsid w:val="00D60989"/>
    <w:rsid w:val="00D610C6"/>
    <w:rsid w:val="00D610FB"/>
    <w:rsid w:val="00D61E0E"/>
    <w:rsid w:val="00D62300"/>
    <w:rsid w:val="00D626DA"/>
    <w:rsid w:val="00D63E9D"/>
    <w:rsid w:val="00D64022"/>
    <w:rsid w:val="00D6428B"/>
    <w:rsid w:val="00D643D1"/>
    <w:rsid w:val="00D65C6C"/>
    <w:rsid w:val="00D66799"/>
    <w:rsid w:val="00D667CF"/>
    <w:rsid w:val="00D672E9"/>
    <w:rsid w:val="00D67395"/>
    <w:rsid w:val="00D72804"/>
    <w:rsid w:val="00D7388F"/>
    <w:rsid w:val="00D75B73"/>
    <w:rsid w:val="00D76082"/>
    <w:rsid w:val="00D774B4"/>
    <w:rsid w:val="00D7763C"/>
    <w:rsid w:val="00D804B6"/>
    <w:rsid w:val="00D80EFA"/>
    <w:rsid w:val="00D8110C"/>
    <w:rsid w:val="00D839BD"/>
    <w:rsid w:val="00D85484"/>
    <w:rsid w:val="00D85997"/>
    <w:rsid w:val="00D85D07"/>
    <w:rsid w:val="00D90FD2"/>
    <w:rsid w:val="00D91709"/>
    <w:rsid w:val="00D96B85"/>
    <w:rsid w:val="00D970B7"/>
    <w:rsid w:val="00D973A3"/>
    <w:rsid w:val="00DA1BE6"/>
    <w:rsid w:val="00DA1E2E"/>
    <w:rsid w:val="00DA2AA2"/>
    <w:rsid w:val="00DA2ADF"/>
    <w:rsid w:val="00DA2BEE"/>
    <w:rsid w:val="00DA2ECC"/>
    <w:rsid w:val="00DA5BE5"/>
    <w:rsid w:val="00DA5D5D"/>
    <w:rsid w:val="00DA5FB1"/>
    <w:rsid w:val="00DA6F3F"/>
    <w:rsid w:val="00DA747D"/>
    <w:rsid w:val="00DA7607"/>
    <w:rsid w:val="00DA787F"/>
    <w:rsid w:val="00DB03C0"/>
    <w:rsid w:val="00DB1692"/>
    <w:rsid w:val="00DB3AF8"/>
    <w:rsid w:val="00DB4213"/>
    <w:rsid w:val="00DB490A"/>
    <w:rsid w:val="00DB59F6"/>
    <w:rsid w:val="00DB751F"/>
    <w:rsid w:val="00DC3195"/>
    <w:rsid w:val="00DC5246"/>
    <w:rsid w:val="00DC5281"/>
    <w:rsid w:val="00DC7ADB"/>
    <w:rsid w:val="00DD016C"/>
    <w:rsid w:val="00DD1180"/>
    <w:rsid w:val="00DD17CD"/>
    <w:rsid w:val="00DD30A9"/>
    <w:rsid w:val="00DD4375"/>
    <w:rsid w:val="00DD5492"/>
    <w:rsid w:val="00DD5CB8"/>
    <w:rsid w:val="00DD5E42"/>
    <w:rsid w:val="00DD5E46"/>
    <w:rsid w:val="00DD6A3E"/>
    <w:rsid w:val="00DD70D3"/>
    <w:rsid w:val="00DD7BF5"/>
    <w:rsid w:val="00DE07AE"/>
    <w:rsid w:val="00DE0A87"/>
    <w:rsid w:val="00DE0FE8"/>
    <w:rsid w:val="00DE1FE3"/>
    <w:rsid w:val="00DE2D37"/>
    <w:rsid w:val="00DE690F"/>
    <w:rsid w:val="00DE774B"/>
    <w:rsid w:val="00DE7EE3"/>
    <w:rsid w:val="00DF0D97"/>
    <w:rsid w:val="00DF113E"/>
    <w:rsid w:val="00DF139D"/>
    <w:rsid w:val="00DF15F5"/>
    <w:rsid w:val="00DF2315"/>
    <w:rsid w:val="00DF2609"/>
    <w:rsid w:val="00DF5439"/>
    <w:rsid w:val="00DF6369"/>
    <w:rsid w:val="00E014C0"/>
    <w:rsid w:val="00E016B6"/>
    <w:rsid w:val="00E016F2"/>
    <w:rsid w:val="00E01B8D"/>
    <w:rsid w:val="00E03584"/>
    <w:rsid w:val="00E04187"/>
    <w:rsid w:val="00E06FE7"/>
    <w:rsid w:val="00E0749D"/>
    <w:rsid w:val="00E07C18"/>
    <w:rsid w:val="00E107BD"/>
    <w:rsid w:val="00E10AAC"/>
    <w:rsid w:val="00E12D41"/>
    <w:rsid w:val="00E12F6F"/>
    <w:rsid w:val="00E13241"/>
    <w:rsid w:val="00E14FE3"/>
    <w:rsid w:val="00E151F7"/>
    <w:rsid w:val="00E16CE9"/>
    <w:rsid w:val="00E20536"/>
    <w:rsid w:val="00E20EDE"/>
    <w:rsid w:val="00E21235"/>
    <w:rsid w:val="00E2187E"/>
    <w:rsid w:val="00E22728"/>
    <w:rsid w:val="00E22DD0"/>
    <w:rsid w:val="00E236DE"/>
    <w:rsid w:val="00E24B80"/>
    <w:rsid w:val="00E24F61"/>
    <w:rsid w:val="00E25096"/>
    <w:rsid w:val="00E252E5"/>
    <w:rsid w:val="00E254F8"/>
    <w:rsid w:val="00E260B6"/>
    <w:rsid w:val="00E3079C"/>
    <w:rsid w:val="00E31386"/>
    <w:rsid w:val="00E3307A"/>
    <w:rsid w:val="00E3536E"/>
    <w:rsid w:val="00E404D3"/>
    <w:rsid w:val="00E40699"/>
    <w:rsid w:val="00E41D6F"/>
    <w:rsid w:val="00E42493"/>
    <w:rsid w:val="00E43779"/>
    <w:rsid w:val="00E441D3"/>
    <w:rsid w:val="00E44CFC"/>
    <w:rsid w:val="00E45D08"/>
    <w:rsid w:val="00E504D1"/>
    <w:rsid w:val="00E50689"/>
    <w:rsid w:val="00E50EE0"/>
    <w:rsid w:val="00E52BDE"/>
    <w:rsid w:val="00E53D38"/>
    <w:rsid w:val="00E56903"/>
    <w:rsid w:val="00E56D1F"/>
    <w:rsid w:val="00E60915"/>
    <w:rsid w:val="00E617BF"/>
    <w:rsid w:val="00E627A5"/>
    <w:rsid w:val="00E633E9"/>
    <w:rsid w:val="00E657E5"/>
    <w:rsid w:val="00E6663D"/>
    <w:rsid w:val="00E716C5"/>
    <w:rsid w:val="00E72688"/>
    <w:rsid w:val="00E72D4C"/>
    <w:rsid w:val="00E72FBF"/>
    <w:rsid w:val="00E73216"/>
    <w:rsid w:val="00E746BB"/>
    <w:rsid w:val="00E749F2"/>
    <w:rsid w:val="00E75979"/>
    <w:rsid w:val="00E75D73"/>
    <w:rsid w:val="00E768E6"/>
    <w:rsid w:val="00E7709B"/>
    <w:rsid w:val="00E80E8A"/>
    <w:rsid w:val="00E81E56"/>
    <w:rsid w:val="00E82581"/>
    <w:rsid w:val="00E831DB"/>
    <w:rsid w:val="00E8355C"/>
    <w:rsid w:val="00E83FA5"/>
    <w:rsid w:val="00E84184"/>
    <w:rsid w:val="00E84391"/>
    <w:rsid w:val="00E84794"/>
    <w:rsid w:val="00E85301"/>
    <w:rsid w:val="00E8593A"/>
    <w:rsid w:val="00E85AF1"/>
    <w:rsid w:val="00E86528"/>
    <w:rsid w:val="00E86961"/>
    <w:rsid w:val="00E86C82"/>
    <w:rsid w:val="00E900E4"/>
    <w:rsid w:val="00E905A3"/>
    <w:rsid w:val="00E9082F"/>
    <w:rsid w:val="00E90C9E"/>
    <w:rsid w:val="00E91212"/>
    <w:rsid w:val="00E913C4"/>
    <w:rsid w:val="00E91837"/>
    <w:rsid w:val="00E91D36"/>
    <w:rsid w:val="00E92A97"/>
    <w:rsid w:val="00E93969"/>
    <w:rsid w:val="00E96A7D"/>
    <w:rsid w:val="00EA028E"/>
    <w:rsid w:val="00EA13EA"/>
    <w:rsid w:val="00EA1FA3"/>
    <w:rsid w:val="00EA2012"/>
    <w:rsid w:val="00EA3DC1"/>
    <w:rsid w:val="00EA6442"/>
    <w:rsid w:val="00EA6586"/>
    <w:rsid w:val="00EA6804"/>
    <w:rsid w:val="00EA715A"/>
    <w:rsid w:val="00EA73C8"/>
    <w:rsid w:val="00EB1205"/>
    <w:rsid w:val="00EB1259"/>
    <w:rsid w:val="00EB18B5"/>
    <w:rsid w:val="00EB2608"/>
    <w:rsid w:val="00EB3EAC"/>
    <w:rsid w:val="00EB4407"/>
    <w:rsid w:val="00EB4577"/>
    <w:rsid w:val="00EB4D00"/>
    <w:rsid w:val="00EB5D1B"/>
    <w:rsid w:val="00EB7291"/>
    <w:rsid w:val="00EB774A"/>
    <w:rsid w:val="00EB7C14"/>
    <w:rsid w:val="00EB7F0A"/>
    <w:rsid w:val="00EC07CA"/>
    <w:rsid w:val="00EC0F81"/>
    <w:rsid w:val="00EC13A4"/>
    <w:rsid w:val="00EC2DCB"/>
    <w:rsid w:val="00EC2E8F"/>
    <w:rsid w:val="00EC4121"/>
    <w:rsid w:val="00EC55E7"/>
    <w:rsid w:val="00EC6239"/>
    <w:rsid w:val="00EC6CFF"/>
    <w:rsid w:val="00EC7302"/>
    <w:rsid w:val="00ED08ED"/>
    <w:rsid w:val="00ED19AF"/>
    <w:rsid w:val="00ED2383"/>
    <w:rsid w:val="00ED3A72"/>
    <w:rsid w:val="00ED3D5C"/>
    <w:rsid w:val="00ED4169"/>
    <w:rsid w:val="00ED5A1E"/>
    <w:rsid w:val="00ED7883"/>
    <w:rsid w:val="00EE0177"/>
    <w:rsid w:val="00EE07DF"/>
    <w:rsid w:val="00EE33DD"/>
    <w:rsid w:val="00EE382A"/>
    <w:rsid w:val="00EE4BEB"/>
    <w:rsid w:val="00EE532B"/>
    <w:rsid w:val="00EE577F"/>
    <w:rsid w:val="00EE67E4"/>
    <w:rsid w:val="00EF070C"/>
    <w:rsid w:val="00EF0941"/>
    <w:rsid w:val="00EF0C4D"/>
    <w:rsid w:val="00EF1887"/>
    <w:rsid w:val="00EF2455"/>
    <w:rsid w:val="00EF47BE"/>
    <w:rsid w:val="00F014E2"/>
    <w:rsid w:val="00F02BF5"/>
    <w:rsid w:val="00F032E3"/>
    <w:rsid w:val="00F06133"/>
    <w:rsid w:val="00F069F2"/>
    <w:rsid w:val="00F06B34"/>
    <w:rsid w:val="00F079FF"/>
    <w:rsid w:val="00F13951"/>
    <w:rsid w:val="00F1405D"/>
    <w:rsid w:val="00F14A95"/>
    <w:rsid w:val="00F155E2"/>
    <w:rsid w:val="00F1669A"/>
    <w:rsid w:val="00F213A7"/>
    <w:rsid w:val="00F254F3"/>
    <w:rsid w:val="00F262EE"/>
    <w:rsid w:val="00F27AEF"/>
    <w:rsid w:val="00F27E8E"/>
    <w:rsid w:val="00F327F6"/>
    <w:rsid w:val="00F32AE4"/>
    <w:rsid w:val="00F32F71"/>
    <w:rsid w:val="00F34450"/>
    <w:rsid w:val="00F34F70"/>
    <w:rsid w:val="00F35684"/>
    <w:rsid w:val="00F36614"/>
    <w:rsid w:val="00F36B15"/>
    <w:rsid w:val="00F40411"/>
    <w:rsid w:val="00F41876"/>
    <w:rsid w:val="00F43A8F"/>
    <w:rsid w:val="00F43E61"/>
    <w:rsid w:val="00F455CE"/>
    <w:rsid w:val="00F46104"/>
    <w:rsid w:val="00F468E0"/>
    <w:rsid w:val="00F46A2B"/>
    <w:rsid w:val="00F470F0"/>
    <w:rsid w:val="00F471B1"/>
    <w:rsid w:val="00F500B0"/>
    <w:rsid w:val="00F5236E"/>
    <w:rsid w:val="00F52ACA"/>
    <w:rsid w:val="00F5414B"/>
    <w:rsid w:val="00F54600"/>
    <w:rsid w:val="00F553EB"/>
    <w:rsid w:val="00F600C3"/>
    <w:rsid w:val="00F603EE"/>
    <w:rsid w:val="00F60794"/>
    <w:rsid w:val="00F60C5C"/>
    <w:rsid w:val="00F610A1"/>
    <w:rsid w:val="00F6145A"/>
    <w:rsid w:val="00F627A8"/>
    <w:rsid w:val="00F65F8B"/>
    <w:rsid w:val="00F66350"/>
    <w:rsid w:val="00F67189"/>
    <w:rsid w:val="00F70061"/>
    <w:rsid w:val="00F702C0"/>
    <w:rsid w:val="00F7064E"/>
    <w:rsid w:val="00F71D17"/>
    <w:rsid w:val="00F72274"/>
    <w:rsid w:val="00F72363"/>
    <w:rsid w:val="00F72A06"/>
    <w:rsid w:val="00F7347B"/>
    <w:rsid w:val="00F74C87"/>
    <w:rsid w:val="00F75DA3"/>
    <w:rsid w:val="00F7602F"/>
    <w:rsid w:val="00F772EE"/>
    <w:rsid w:val="00F80715"/>
    <w:rsid w:val="00F81D72"/>
    <w:rsid w:val="00F8280E"/>
    <w:rsid w:val="00F82D74"/>
    <w:rsid w:val="00F8408B"/>
    <w:rsid w:val="00F849A1"/>
    <w:rsid w:val="00F85099"/>
    <w:rsid w:val="00F85CC2"/>
    <w:rsid w:val="00F905FA"/>
    <w:rsid w:val="00F90DCD"/>
    <w:rsid w:val="00F91726"/>
    <w:rsid w:val="00F92C5C"/>
    <w:rsid w:val="00F9397B"/>
    <w:rsid w:val="00F94731"/>
    <w:rsid w:val="00F95802"/>
    <w:rsid w:val="00FA0A91"/>
    <w:rsid w:val="00FA0DF9"/>
    <w:rsid w:val="00FA25E1"/>
    <w:rsid w:val="00FA2E8B"/>
    <w:rsid w:val="00FA40F0"/>
    <w:rsid w:val="00FA42C8"/>
    <w:rsid w:val="00FA4B0D"/>
    <w:rsid w:val="00FA51ED"/>
    <w:rsid w:val="00FA52C2"/>
    <w:rsid w:val="00FA546B"/>
    <w:rsid w:val="00FA6662"/>
    <w:rsid w:val="00FA6E98"/>
    <w:rsid w:val="00FA7F2C"/>
    <w:rsid w:val="00FB0829"/>
    <w:rsid w:val="00FB1B1C"/>
    <w:rsid w:val="00FB22D0"/>
    <w:rsid w:val="00FB3362"/>
    <w:rsid w:val="00FB4CC2"/>
    <w:rsid w:val="00FB4CE4"/>
    <w:rsid w:val="00FB7076"/>
    <w:rsid w:val="00FB72B9"/>
    <w:rsid w:val="00FC01EE"/>
    <w:rsid w:val="00FC05D3"/>
    <w:rsid w:val="00FC0A94"/>
    <w:rsid w:val="00FC0E2E"/>
    <w:rsid w:val="00FC0F2A"/>
    <w:rsid w:val="00FC123F"/>
    <w:rsid w:val="00FC2B0B"/>
    <w:rsid w:val="00FC37C3"/>
    <w:rsid w:val="00FC617C"/>
    <w:rsid w:val="00FC6FC2"/>
    <w:rsid w:val="00FC7C92"/>
    <w:rsid w:val="00FD04B7"/>
    <w:rsid w:val="00FD052E"/>
    <w:rsid w:val="00FD053F"/>
    <w:rsid w:val="00FD06F2"/>
    <w:rsid w:val="00FD0952"/>
    <w:rsid w:val="00FD2004"/>
    <w:rsid w:val="00FD2408"/>
    <w:rsid w:val="00FD31E2"/>
    <w:rsid w:val="00FD47E7"/>
    <w:rsid w:val="00FD4D19"/>
    <w:rsid w:val="00FD5F2D"/>
    <w:rsid w:val="00FD61FB"/>
    <w:rsid w:val="00FD7326"/>
    <w:rsid w:val="00FE039D"/>
    <w:rsid w:val="00FE03EF"/>
    <w:rsid w:val="00FE0EA9"/>
    <w:rsid w:val="00FE1D8B"/>
    <w:rsid w:val="00FE20C1"/>
    <w:rsid w:val="00FE252D"/>
    <w:rsid w:val="00FE28FD"/>
    <w:rsid w:val="00FE3EE6"/>
    <w:rsid w:val="00FE3F04"/>
    <w:rsid w:val="00FE3F74"/>
    <w:rsid w:val="00FE4613"/>
    <w:rsid w:val="00FE46B9"/>
    <w:rsid w:val="00FE51A4"/>
    <w:rsid w:val="00FE55BD"/>
    <w:rsid w:val="00FE70CD"/>
    <w:rsid w:val="00FE7CC9"/>
    <w:rsid w:val="00FF044D"/>
    <w:rsid w:val="00FF089A"/>
    <w:rsid w:val="00FF1605"/>
    <w:rsid w:val="00FF2ABA"/>
    <w:rsid w:val="00FF466E"/>
    <w:rsid w:val="00FF4A81"/>
    <w:rsid w:val="00FF4C4B"/>
    <w:rsid w:val="00FF5000"/>
    <w:rsid w:val="00FF598A"/>
    <w:rsid w:val="00FF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D07059"/>
  <w15:chartTrackingRefBased/>
  <w15:docId w15:val="{58915634-07C4-4EAF-A910-D158A4C16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Mangal"/>
        <w:sz w:val="28"/>
        <w:szCs w:val="24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aliases w:val="!Обычный текст документа"/>
    <w:qFormat/>
    <w:rsid w:val="00F02BF5"/>
    <w:rPr>
      <w:rFonts w:eastAsia="Times New Roman" w:cs="Times New Roman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3F436C"/>
    <w:pPr>
      <w:keepNext/>
      <w:ind w:firstLine="0"/>
      <w:jc w:val="center"/>
      <w:outlineLvl w:val="0"/>
    </w:pPr>
    <w:rPr>
      <w:b/>
      <w:szCs w:val="28"/>
      <w:u w:val="single"/>
    </w:rPr>
  </w:style>
  <w:style w:type="paragraph" w:styleId="2">
    <w:name w:val="heading 2"/>
    <w:basedOn w:val="a0"/>
    <w:next w:val="a0"/>
    <w:link w:val="20"/>
    <w:uiPriority w:val="9"/>
    <w:unhideWhenUsed/>
    <w:qFormat/>
    <w:rsid w:val="003B627E"/>
    <w:pPr>
      <w:keepNext/>
      <w:autoSpaceDE w:val="0"/>
      <w:autoSpaceDN w:val="0"/>
      <w:adjustRightInd w:val="0"/>
      <w:ind w:firstLine="0"/>
      <w:jc w:val="center"/>
      <w:outlineLvl w:val="1"/>
    </w:pPr>
    <w:rPr>
      <w:b/>
      <w:bCs/>
      <w:iCs/>
      <w:szCs w:val="28"/>
    </w:rPr>
  </w:style>
  <w:style w:type="paragraph" w:styleId="3">
    <w:name w:val="heading 3"/>
    <w:basedOn w:val="a0"/>
    <w:next w:val="a0"/>
    <w:link w:val="30"/>
    <w:uiPriority w:val="9"/>
    <w:unhideWhenUsed/>
    <w:qFormat/>
    <w:rsid w:val="00C315BB"/>
    <w:pPr>
      <w:keepNext/>
      <w:shd w:val="clear" w:color="auto" w:fill="FFFFFF"/>
      <w:textAlignment w:val="baseline"/>
      <w:outlineLvl w:val="2"/>
    </w:pPr>
    <w:rPr>
      <w:rFonts w:ascii="PT Serif" w:hAnsi="PT Serif"/>
      <w:color w:val="22272F"/>
      <w:sz w:val="32"/>
      <w:szCs w:val="32"/>
      <w:shd w:val="clear" w:color="auto" w:fill="FFFFFF"/>
    </w:rPr>
  </w:style>
  <w:style w:type="paragraph" w:styleId="4">
    <w:name w:val="heading 4"/>
    <w:basedOn w:val="a0"/>
    <w:next w:val="a0"/>
    <w:link w:val="40"/>
    <w:uiPriority w:val="9"/>
    <w:unhideWhenUsed/>
    <w:qFormat/>
    <w:rsid w:val="009E1D43"/>
    <w:pPr>
      <w:keepNext/>
      <w:autoSpaceDE w:val="0"/>
      <w:autoSpaceDN w:val="0"/>
      <w:adjustRightInd w:val="0"/>
      <w:jc w:val="center"/>
      <w:outlineLvl w:val="3"/>
    </w:pPr>
    <w:rPr>
      <w:rFonts w:eastAsia="Calibri"/>
      <w:b/>
      <w:bCs/>
      <w:sz w:val="24"/>
      <w:lang w:eastAsia="en-US"/>
    </w:rPr>
  </w:style>
  <w:style w:type="paragraph" w:styleId="5">
    <w:name w:val="heading 5"/>
    <w:basedOn w:val="a0"/>
    <w:next w:val="a0"/>
    <w:link w:val="50"/>
    <w:uiPriority w:val="9"/>
    <w:unhideWhenUsed/>
    <w:qFormat/>
    <w:rsid w:val="008A2CB0"/>
    <w:pPr>
      <w:keepNext/>
      <w:tabs>
        <w:tab w:val="left" w:pos="0"/>
      </w:tabs>
      <w:jc w:val="center"/>
      <w:outlineLvl w:val="4"/>
    </w:pPr>
    <w:rPr>
      <w:b/>
      <w:bCs/>
      <w:i/>
      <w:iCs/>
    </w:rPr>
  </w:style>
  <w:style w:type="paragraph" w:styleId="6">
    <w:name w:val="heading 6"/>
    <w:basedOn w:val="a0"/>
    <w:next w:val="a0"/>
    <w:link w:val="60"/>
    <w:uiPriority w:val="9"/>
    <w:unhideWhenUsed/>
    <w:qFormat/>
    <w:rsid w:val="00986BF9"/>
    <w:pPr>
      <w:keepNext/>
      <w:autoSpaceDE w:val="0"/>
      <w:autoSpaceDN w:val="0"/>
      <w:adjustRightInd w:val="0"/>
      <w:ind w:firstLine="0"/>
      <w:jc w:val="left"/>
      <w:outlineLvl w:val="5"/>
    </w:pPr>
    <w:rPr>
      <w:sz w:val="24"/>
      <w:u w:val="single"/>
    </w:rPr>
  </w:style>
  <w:style w:type="paragraph" w:styleId="7">
    <w:name w:val="heading 7"/>
    <w:basedOn w:val="a0"/>
    <w:next w:val="a0"/>
    <w:link w:val="70"/>
    <w:uiPriority w:val="9"/>
    <w:unhideWhenUsed/>
    <w:qFormat/>
    <w:rsid w:val="00B61BBD"/>
    <w:pPr>
      <w:keepNext/>
      <w:autoSpaceDE w:val="0"/>
      <w:autoSpaceDN w:val="0"/>
      <w:adjustRightInd w:val="0"/>
      <w:jc w:val="center"/>
      <w:outlineLvl w:val="6"/>
    </w:pPr>
    <w:rPr>
      <w:b/>
      <w:bCs/>
      <w:iCs/>
      <w:szCs w:val="28"/>
    </w:rPr>
  </w:style>
  <w:style w:type="paragraph" w:styleId="8">
    <w:name w:val="heading 8"/>
    <w:basedOn w:val="a0"/>
    <w:next w:val="a0"/>
    <w:link w:val="80"/>
    <w:uiPriority w:val="9"/>
    <w:unhideWhenUsed/>
    <w:qFormat/>
    <w:rsid w:val="00DA1E2E"/>
    <w:pPr>
      <w:keepNext/>
      <w:pBdr>
        <w:left w:val="none" w:sz="0" w:space="5" w:color="auto"/>
        <w:right w:val="none" w:sz="0" w:space="5" w:color="auto"/>
      </w:pBdr>
      <w:ind w:right="-105" w:firstLine="23"/>
      <w:jc w:val="center"/>
      <w:outlineLvl w:val="7"/>
    </w:pPr>
    <w:rPr>
      <w:b/>
      <w:sz w:val="24"/>
    </w:rPr>
  </w:style>
  <w:style w:type="paragraph" w:styleId="9">
    <w:name w:val="heading 9"/>
    <w:basedOn w:val="a0"/>
    <w:next w:val="a0"/>
    <w:link w:val="90"/>
    <w:uiPriority w:val="9"/>
    <w:unhideWhenUsed/>
    <w:qFormat/>
    <w:rsid w:val="00DA1E2E"/>
    <w:pPr>
      <w:keepNext/>
      <w:pBdr>
        <w:left w:val="none" w:sz="0" w:space="5" w:color="auto"/>
        <w:right w:val="none" w:sz="0" w:space="5" w:color="auto"/>
      </w:pBdr>
      <w:ind w:firstLine="43"/>
      <w:jc w:val="center"/>
      <w:outlineLvl w:val="8"/>
    </w:pPr>
    <w:rPr>
      <w:b/>
      <w:sz w:val="24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aliases w:val="основа"/>
    <w:next w:val="a0"/>
    <w:link w:val="a5"/>
    <w:autoRedefine/>
    <w:qFormat/>
    <w:rsid w:val="00FE28FD"/>
    <w:rPr>
      <w:rFonts w:eastAsia="Calibri" w:cs="Times New Roman"/>
      <w:i/>
      <w:iCs/>
      <w:szCs w:val="28"/>
      <w:u w:val="single"/>
      <w:lang w:eastAsia="ar-SA"/>
    </w:rPr>
  </w:style>
  <w:style w:type="paragraph" w:customStyle="1" w:styleId="ConsPlusNormal">
    <w:name w:val="ConsPlusNormal"/>
    <w:link w:val="ConsPlusNormal0"/>
    <w:rsid w:val="00F02BF5"/>
    <w:pPr>
      <w:suppressAutoHyphens/>
      <w:ind w:firstLine="0"/>
      <w:jc w:val="left"/>
    </w:pPr>
    <w:rPr>
      <w:rFonts w:ascii="Arial" w:eastAsia="Arial" w:hAnsi="Arial" w:cs="Tahoma"/>
      <w:sz w:val="24"/>
      <w:lang w:eastAsia="zh-CN" w:bidi="hi-IN"/>
    </w:rPr>
  </w:style>
  <w:style w:type="character" w:customStyle="1" w:styleId="ConsPlusNormal0">
    <w:name w:val="ConsPlusNormal Знак"/>
    <w:link w:val="ConsPlusNormal"/>
    <w:uiPriority w:val="99"/>
    <w:rsid w:val="00F02BF5"/>
    <w:rPr>
      <w:rFonts w:ascii="Arial" w:eastAsia="Arial" w:hAnsi="Arial" w:cs="Tahoma"/>
      <w:sz w:val="24"/>
      <w:lang w:eastAsia="zh-CN" w:bidi="hi-IN"/>
    </w:rPr>
  </w:style>
  <w:style w:type="character" w:styleId="a6">
    <w:name w:val="Hyperlink"/>
    <w:rsid w:val="003F436C"/>
    <w:rPr>
      <w:rFonts w:ascii="Times New Roman" w:hAnsi="Times New Roman" w:cs="Times New Roman"/>
      <w:color w:val="0000FF"/>
      <w:u w:val="single"/>
    </w:rPr>
  </w:style>
  <w:style w:type="character" w:customStyle="1" w:styleId="10">
    <w:name w:val="Заголовок 1 Знак"/>
    <w:basedOn w:val="a1"/>
    <w:link w:val="1"/>
    <w:uiPriority w:val="9"/>
    <w:rsid w:val="003F436C"/>
    <w:rPr>
      <w:rFonts w:eastAsia="Times New Roman" w:cs="Times New Roman"/>
      <w:b/>
      <w:szCs w:val="28"/>
      <w:u w:val="single"/>
      <w:lang w:eastAsia="ru-RU"/>
    </w:rPr>
  </w:style>
  <w:style w:type="paragraph" w:styleId="31">
    <w:name w:val="Body Text Indent 3"/>
    <w:basedOn w:val="a0"/>
    <w:link w:val="32"/>
    <w:rsid w:val="00452EAF"/>
    <w:pPr>
      <w:widowControl w:val="0"/>
      <w:tabs>
        <w:tab w:val="left" w:pos="1134"/>
      </w:tabs>
      <w:suppressAutoHyphens/>
    </w:pPr>
    <w:rPr>
      <w:sz w:val="26"/>
      <w:szCs w:val="26"/>
      <w:lang w:eastAsia="ar-SA"/>
    </w:rPr>
  </w:style>
  <w:style w:type="character" w:customStyle="1" w:styleId="32">
    <w:name w:val="Основной текст с отступом 3 Знак"/>
    <w:basedOn w:val="a1"/>
    <w:link w:val="31"/>
    <w:rsid w:val="00452EAF"/>
    <w:rPr>
      <w:rFonts w:eastAsia="Times New Roman" w:cs="Times New Roman"/>
      <w:sz w:val="26"/>
      <w:szCs w:val="26"/>
      <w:lang w:eastAsia="ar-SA"/>
    </w:rPr>
  </w:style>
  <w:style w:type="paragraph" w:styleId="a7">
    <w:name w:val="Body Text Indent"/>
    <w:basedOn w:val="a0"/>
    <w:link w:val="a8"/>
    <w:uiPriority w:val="99"/>
    <w:unhideWhenUsed/>
    <w:rsid w:val="006B36B6"/>
    <w:pPr>
      <w:autoSpaceDE w:val="0"/>
      <w:autoSpaceDN w:val="0"/>
      <w:adjustRightInd w:val="0"/>
    </w:pPr>
    <w:rPr>
      <w:rFonts w:eastAsia="Calibri"/>
      <w:szCs w:val="28"/>
      <w:lang w:eastAsia="en-US"/>
    </w:rPr>
  </w:style>
  <w:style w:type="character" w:customStyle="1" w:styleId="a8">
    <w:name w:val="Основной текст с отступом Знак"/>
    <w:basedOn w:val="a1"/>
    <w:link w:val="a7"/>
    <w:uiPriority w:val="99"/>
    <w:rsid w:val="006B36B6"/>
    <w:rPr>
      <w:rFonts w:eastAsia="Calibri" w:cs="Times New Roman"/>
      <w:szCs w:val="28"/>
    </w:rPr>
  </w:style>
  <w:style w:type="character" w:customStyle="1" w:styleId="20">
    <w:name w:val="Заголовок 2 Знак"/>
    <w:basedOn w:val="a1"/>
    <w:link w:val="2"/>
    <w:uiPriority w:val="9"/>
    <w:rsid w:val="003B627E"/>
    <w:rPr>
      <w:rFonts w:eastAsia="Times New Roman" w:cs="Times New Roman"/>
      <w:b/>
      <w:bCs/>
      <w:iCs/>
      <w:szCs w:val="28"/>
      <w:lang w:eastAsia="ru-RU"/>
    </w:rPr>
  </w:style>
  <w:style w:type="paragraph" w:customStyle="1" w:styleId="11">
    <w:name w:val="Абзац списка1"/>
    <w:basedOn w:val="a0"/>
    <w:rsid w:val="004549A7"/>
    <w:pPr>
      <w:ind w:left="720" w:firstLine="0"/>
      <w:contextualSpacing/>
      <w:jc w:val="left"/>
    </w:pPr>
    <w:rPr>
      <w:sz w:val="20"/>
      <w:szCs w:val="20"/>
    </w:rPr>
  </w:style>
  <w:style w:type="paragraph" w:customStyle="1" w:styleId="ConsPlusNonformat">
    <w:name w:val="ConsPlusNonformat"/>
    <w:rsid w:val="004549A7"/>
    <w:pPr>
      <w:widowControl w:val="0"/>
      <w:autoSpaceDE w:val="0"/>
      <w:autoSpaceDN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1">
    <w:name w:val="Основной текст (2)"/>
    <w:basedOn w:val="a0"/>
    <w:rsid w:val="004549A7"/>
    <w:pPr>
      <w:widowControl w:val="0"/>
      <w:shd w:val="clear" w:color="auto" w:fill="FFFFFF"/>
      <w:spacing w:after="240" w:line="298" w:lineRule="exact"/>
      <w:ind w:firstLine="0"/>
      <w:jc w:val="center"/>
    </w:pPr>
    <w:rPr>
      <w:sz w:val="26"/>
      <w:szCs w:val="26"/>
      <w:lang w:eastAsia="zh-CN"/>
    </w:rPr>
  </w:style>
  <w:style w:type="paragraph" w:styleId="a9">
    <w:name w:val="Body Text"/>
    <w:basedOn w:val="a0"/>
    <w:link w:val="aa"/>
    <w:uiPriority w:val="99"/>
    <w:unhideWhenUsed/>
    <w:rsid w:val="008F28DC"/>
    <w:pPr>
      <w:autoSpaceDE w:val="0"/>
      <w:autoSpaceDN w:val="0"/>
      <w:adjustRightInd w:val="0"/>
      <w:ind w:firstLine="0"/>
    </w:pPr>
    <w:rPr>
      <w:rFonts w:eastAsia="Calibri"/>
      <w:sz w:val="24"/>
      <w:lang w:eastAsia="en-US"/>
    </w:rPr>
  </w:style>
  <w:style w:type="character" w:customStyle="1" w:styleId="aa">
    <w:name w:val="Основной текст Знак"/>
    <w:basedOn w:val="a1"/>
    <w:link w:val="a9"/>
    <w:uiPriority w:val="99"/>
    <w:rsid w:val="008F28DC"/>
    <w:rPr>
      <w:rFonts w:eastAsia="Calibri" w:cs="Times New Roman"/>
      <w:sz w:val="24"/>
    </w:rPr>
  </w:style>
  <w:style w:type="paragraph" w:styleId="22">
    <w:name w:val="Body Text Indent 2"/>
    <w:basedOn w:val="a0"/>
    <w:link w:val="23"/>
    <w:uiPriority w:val="99"/>
    <w:unhideWhenUsed/>
    <w:rsid w:val="00352C11"/>
    <w:pPr>
      <w:autoSpaceDE w:val="0"/>
      <w:autoSpaceDN w:val="0"/>
      <w:adjustRightInd w:val="0"/>
    </w:pPr>
    <w:rPr>
      <w:i/>
      <w:iCs/>
      <w:szCs w:val="28"/>
    </w:rPr>
  </w:style>
  <w:style w:type="character" w:customStyle="1" w:styleId="23">
    <w:name w:val="Основной текст с отступом 2 Знак"/>
    <w:basedOn w:val="a1"/>
    <w:link w:val="22"/>
    <w:uiPriority w:val="99"/>
    <w:rsid w:val="00352C11"/>
    <w:rPr>
      <w:rFonts w:eastAsia="Times New Roman" w:cs="Times New Roman"/>
      <w:i/>
      <w:iCs/>
      <w:szCs w:val="28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C315BB"/>
    <w:rPr>
      <w:rFonts w:ascii="PT Serif" w:eastAsia="Times New Roman" w:hAnsi="PT Serif" w:cs="Times New Roman"/>
      <w:color w:val="22272F"/>
      <w:sz w:val="32"/>
      <w:szCs w:val="32"/>
      <w:shd w:val="clear" w:color="auto" w:fill="FFFFFF"/>
      <w:lang w:eastAsia="ru-RU"/>
    </w:rPr>
  </w:style>
  <w:style w:type="paragraph" w:customStyle="1" w:styleId="s1">
    <w:name w:val="s_1"/>
    <w:basedOn w:val="a0"/>
    <w:rsid w:val="00C315BB"/>
    <w:pPr>
      <w:spacing w:before="100" w:beforeAutospacing="1" w:after="100" w:afterAutospacing="1"/>
      <w:ind w:firstLine="0"/>
      <w:jc w:val="left"/>
    </w:pPr>
    <w:rPr>
      <w:sz w:val="24"/>
    </w:rPr>
  </w:style>
  <w:style w:type="character" w:customStyle="1" w:styleId="s10">
    <w:name w:val="s_10"/>
    <w:basedOn w:val="a1"/>
    <w:rsid w:val="0030713F"/>
  </w:style>
  <w:style w:type="paragraph" w:styleId="ab">
    <w:name w:val="Normal (Web)"/>
    <w:basedOn w:val="a0"/>
    <w:uiPriority w:val="99"/>
    <w:unhideWhenUsed/>
    <w:rsid w:val="00C65735"/>
    <w:pPr>
      <w:spacing w:before="100" w:beforeAutospacing="1" w:after="100" w:afterAutospacing="1"/>
      <w:ind w:firstLine="0"/>
      <w:jc w:val="left"/>
    </w:pPr>
    <w:rPr>
      <w:sz w:val="24"/>
    </w:rPr>
  </w:style>
  <w:style w:type="paragraph" w:styleId="ac">
    <w:name w:val="List Paragraph"/>
    <w:basedOn w:val="a0"/>
    <w:link w:val="ad"/>
    <w:uiPriority w:val="34"/>
    <w:qFormat/>
    <w:rsid w:val="00673A7D"/>
    <w:pPr>
      <w:ind w:left="720"/>
      <w:contextualSpacing/>
    </w:pPr>
  </w:style>
  <w:style w:type="paragraph" w:customStyle="1" w:styleId="s16">
    <w:name w:val="s_16"/>
    <w:basedOn w:val="a0"/>
    <w:rsid w:val="00171F86"/>
    <w:pPr>
      <w:spacing w:before="100" w:beforeAutospacing="1" w:after="100" w:afterAutospacing="1"/>
      <w:ind w:firstLine="0"/>
      <w:jc w:val="left"/>
    </w:pPr>
    <w:rPr>
      <w:sz w:val="24"/>
    </w:rPr>
  </w:style>
  <w:style w:type="character" w:styleId="ae">
    <w:name w:val="Strong"/>
    <w:basedOn w:val="a1"/>
    <w:uiPriority w:val="22"/>
    <w:qFormat/>
    <w:rsid w:val="00CA0F5B"/>
    <w:rPr>
      <w:b/>
      <w:bCs/>
    </w:rPr>
  </w:style>
  <w:style w:type="character" w:customStyle="1" w:styleId="af">
    <w:name w:val="Цветовое выделение"/>
    <w:uiPriority w:val="99"/>
    <w:rsid w:val="00466A87"/>
    <w:rPr>
      <w:b/>
      <w:color w:val="26282F"/>
    </w:rPr>
  </w:style>
  <w:style w:type="character" w:customStyle="1" w:styleId="af0">
    <w:name w:val="Основной текст_"/>
    <w:basedOn w:val="a1"/>
    <w:link w:val="12"/>
    <w:rsid w:val="003F3F7C"/>
    <w:rPr>
      <w:rFonts w:eastAsia="Times New Roman" w:cs="Times New Roman"/>
      <w:spacing w:val="-2"/>
      <w:sz w:val="26"/>
      <w:szCs w:val="26"/>
      <w:shd w:val="clear" w:color="auto" w:fill="FFFFFF"/>
    </w:rPr>
  </w:style>
  <w:style w:type="paragraph" w:customStyle="1" w:styleId="12">
    <w:name w:val="Основной текст1"/>
    <w:basedOn w:val="a0"/>
    <w:link w:val="af0"/>
    <w:rsid w:val="003F3F7C"/>
    <w:pPr>
      <w:widowControl w:val="0"/>
      <w:shd w:val="clear" w:color="auto" w:fill="FFFFFF"/>
      <w:spacing w:before="300" w:after="360" w:line="0" w:lineRule="atLeast"/>
      <w:ind w:hanging="340"/>
    </w:pPr>
    <w:rPr>
      <w:spacing w:val="-2"/>
      <w:sz w:val="26"/>
      <w:szCs w:val="26"/>
      <w:lang w:eastAsia="en-US"/>
    </w:rPr>
  </w:style>
  <w:style w:type="character" w:customStyle="1" w:styleId="40">
    <w:name w:val="Заголовок 4 Знак"/>
    <w:basedOn w:val="a1"/>
    <w:link w:val="4"/>
    <w:uiPriority w:val="9"/>
    <w:rsid w:val="009E1D43"/>
    <w:rPr>
      <w:rFonts w:eastAsia="Calibri" w:cs="Times New Roman"/>
      <w:b/>
      <w:bCs/>
      <w:sz w:val="24"/>
    </w:rPr>
  </w:style>
  <w:style w:type="paragraph" w:customStyle="1" w:styleId="13">
    <w:name w:val="Основной текст с отступом1"/>
    <w:basedOn w:val="a0"/>
    <w:rsid w:val="00E9082F"/>
    <w:pPr>
      <w:widowControl w:val="0"/>
      <w:ind w:firstLine="720"/>
    </w:pPr>
    <w:rPr>
      <w:sz w:val="24"/>
      <w:lang w:eastAsia="zh-CN" w:bidi="ru-RU"/>
    </w:rPr>
  </w:style>
  <w:style w:type="paragraph" w:customStyle="1" w:styleId="33">
    <w:name w:val="Основной текст3"/>
    <w:basedOn w:val="a0"/>
    <w:rsid w:val="00E12F6F"/>
    <w:pPr>
      <w:widowControl w:val="0"/>
      <w:shd w:val="clear" w:color="auto" w:fill="FFFFFF"/>
      <w:spacing w:line="0" w:lineRule="atLeast"/>
      <w:ind w:firstLine="0"/>
      <w:jc w:val="left"/>
    </w:pPr>
    <w:rPr>
      <w:sz w:val="27"/>
      <w:szCs w:val="27"/>
      <w:lang w:eastAsia="en-US"/>
    </w:rPr>
  </w:style>
  <w:style w:type="paragraph" w:customStyle="1" w:styleId="41">
    <w:name w:val="Основной текст4"/>
    <w:basedOn w:val="a0"/>
    <w:rsid w:val="00C3722E"/>
    <w:pPr>
      <w:widowControl w:val="0"/>
      <w:shd w:val="clear" w:color="auto" w:fill="FFFFFF"/>
      <w:spacing w:line="274" w:lineRule="exact"/>
      <w:ind w:firstLine="0"/>
    </w:pPr>
    <w:rPr>
      <w:color w:val="000000"/>
      <w:spacing w:val="3"/>
      <w:sz w:val="21"/>
      <w:szCs w:val="21"/>
    </w:rPr>
  </w:style>
  <w:style w:type="character" w:customStyle="1" w:styleId="fontstyle01">
    <w:name w:val="fontstyle01"/>
    <w:basedOn w:val="a1"/>
    <w:rsid w:val="00D62300"/>
    <w:rPr>
      <w:rFonts w:ascii="DejaVuSans" w:hAnsi="DejaVuSans" w:hint="default"/>
      <w:b w:val="0"/>
      <w:bCs w:val="0"/>
      <w:i w:val="0"/>
      <w:iCs w:val="0"/>
      <w:color w:val="000000"/>
      <w:sz w:val="24"/>
      <w:szCs w:val="24"/>
    </w:rPr>
  </w:style>
  <w:style w:type="table" w:styleId="af1">
    <w:name w:val="Table Grid"/>
    <w:basedOn w:val="a2"/>
    <w:uiPriority w:val="59"/>
    <w:rsid w:val="00093C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1"/>
    <w:link w:val="5"/>
    <w:uiPriority w:val="9"/>
    <w:rsid w:val="008A2CB0"/>
    <w:rPr>
      <w:rFonts w:eastAsia="Times New Roman" w:cs="Times New Roman"/>
      <w:b/>
      <w:bCs/>
      <w:i/>
      <w:iCs/>
      <w:lang w:eastAsia="ru-RU"/>
    </w:rPr>
  </w:style>
  <w:style w:type="character" w:customStyle="1" w:styleId="fontstyle41">
    <w:name w:val="fontstyle41"/>
    <w:basedOn w:val="a1"/>
    <w:rsid w:val="00240F0B"/>
    <w:rPr>
      <w:rFonts w:ascii="Times New Roman" w:hAnsi="Times New Roman" w:cs="Times New Roman" w:hint="default"/>
      <w:b w:val="0"/>
      <w:bCs w:val="0"/>
      <w:i/>
      <w:iCs/>
      <w:color w:val="000000"/>
      <w:sz w:val="36"/>
      <w:szCs w:val="36"/>
    </w:rPr>
  </w:style>
  <w:style w:type="character" w:styleId="af2">
    <w:name w:val="Emphasis"/>
    <w:basedOn w:val="a1"/>
    <w:uiPriority w:val="20"/>
    <w:qFormat/>
    <w:rsid w:val="00797199"/>
    <w:rPr>
      <w:i/>
      <w:iCs/>
    </w:rPr>
  </w:style>
  <w:style w:type="paragraph" w:customStyle="1" w:styleId="a">
    <w:name w:val="!Маркер"/>
    <w:link w:val="af3"/>
    <w:qFormat/>
    <w:rsid w:val="0044214B"/>
    <w:pPr>
      <w:numPr>
        <w:numId w:val="1"/>
      </w:numPr>
      <w:spacing w:after="120" w:line="276" w:lineRule="auto"/>
      <w:contextualSpacing/>
    </w:pPr>
    <w:rPr>
      <w:rFonts w:ascii="Arial Narrow" w:eastAsiaTheme="minorEastAsia" w:hAnsi="Arial Narrow" w:cstheme="minorBidi"/>
      <w:sz w:val="26"/>
      <w:szCs w:val="22"/>
      <w:lang w:eastAsia="ru-RU"/>
    </w:rPr>
  </w:style>
  <w:style w:type="character" w:customStyle="1" w:styleId="af3">
    <w:name w:val="!Маркер Знак"/>
    <w:basedOn w:val="a1"/>
    <w:link w:val="a"/>
    <w:rsid w:val="0044214B"/>
    <w:rPr>
      <w:rFonts w:ascii="Arial Narrow" w:eastAsiaTheme="minorEastAsia" w:hAnsi="Arial Narrow" w:cstheme="minorBidi"/>
      <w:sz w:val="26"/>
      <w:szCs w:val="22"/>
      <w:lang w:eastAsia="ru-RU"/>
    </w:rPr>
  </w:style>
  <w:style w:type="character" w:customStyle="1" w:styleId="a5">
    <w:name w:val="Без интервала Знак"/>
    <w:aliases w:val="основа Знак"/>
    <w:link w:val="a4"/>
    <w:rsid w:val="00FE28FD"/>
    <w:rPr>
      <w:rFonts w:eastAsia="Calibri" w:cs="Times New Roman"/>
      <w:i/>
      <w:iCs/>
      <w:szCs w:val="28"/>
      <w:u w:val="single"/>
      <w:lang w:eastAsia="ar-SA"/>
    </w:rPr>
  </w:style>
  <w:style w:type="character" w:customStyle="1" w:styleId="ad">
    <w:name w:val="Абзац списка Знак"/>
    <w:link w:val="ac"/>
    <w:uiPriority w:val="99"/>
    <w:locked/>
    <w:rsid w:val="0010338E"/>
    <w:rPr>
      <w:rFonts w:eastAsia="Times New Roman" w:cs="Times New Roman"/>
      <w:lang w:eastAsia="ru-RU"/>
    </w:rPr>
  </w:style>
  <w:style w:type="character" w:customStyle="1" w:styleId="60">
    <w:name w:val="Заголовок 6 Знак"/>
    <w:basedOn w:val="a1"/>
    <w:link w:val="6"/>
    <w:uiPriority w:val="9"/>
    <w:rsid w:val="00986BF9"/>
    <w:rPr>
      <w:rFonts w:eastAsia="Times New Roman" w:cs="Times New Roman"/>
      <w:sz w:val="24"/>
      <w:u w:val="single"/>
      <w:lang w:eastAsia="ru-RU"/>
    </w:rPr>
  </w:style>
  <w:style w:type="paragraph" w:styleId="af4">
    <w:name w:val="Plain Text"/>
    <w:basedOn w:val="a0"/>
    <w:link w:val="af5"/>
    <w:unhideWhenUsed/>
    <w:rsid w:val="00A922C7"/>
    <w:pPr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af5">
    <w:name w:val="Текст Знак"/>
    <w:basedOn w:val="a1"/>
    <w:link w:val="af4"/>
    <w:rsid w:val="00A922C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4">
    <w:name w:val="Body Text 3"/>
    <w:basedOn w:val="a0"/>
    <w:link w:val="35"/>
    <w:unhideWhenUsed/>
    <w:rsid w:val="00F35684"/>
    <w:pPr>
      <w:spacing w:after="120"/>
      <w:ind w:firstLine="0"/>
      <w:jc w:val="left"/>
    </w:pPr>
    <w:rPr>
      <w:rFonts w:eastAsia="Calibri"/>
      <w:sz w:val="16"/>
      <w:szCs w:val="16"/>
    </w:rPr>
  </w:style>
  <w:style w:type="character" w:customStyle="1" w:styleId="35">
    <w:name w:val="Основной текст 3 Знак"/>
    <w:basedOn w:val="a1"/>
    <w:link w:val="34"/>
    <w:rsid w:val="00F35684"/>
    <w:rPr>
      <w:rFonts w:eastAsia="Calibri" w:cs="Times New Roman"/>
      <w:sz w:val="16"/>
      <w:szCs w:val="16"/>
      <w:lang w:eastAsia="ru-RU"/>
    </w:rPr>
  </w:style>
  <w:style w:type="character" w:customStyle="1" w:styleId="fontstyle21">
    <w:name w:val="fontstyle21"/>
    <w:basedOn w:val="a1"/>
    <w:rsid w:val="001A59F3"/>
    <w:rPr>
      <w:rFonts w:ascii="SymbolMT" w:hAnsi="SymbolMT" w:hint="default"/>
      <w:b w:val="0"/>
      <w:bCs w:val="0"/>
      <w:i w:val="0"/>
      <w:iCs w:val="0"/>
      <w:color w:val="000000"/>
      <w:sz w:val="20"/>
      <w:szCs w:val="20"/>
    </w:rPr>
  </w:style>
  <w:style w:type="paragraph" w:styleId="af6">
    <w:name w:val="header"/>
    <w:basedOn w:val="a0"/>
    <w:link w:val="af7"/>
    <w:uiPriority w:val="99"/>
    <w:unhideWhenUsed/>
    <w:rsid w:val="008A05EC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1"/>
    <w:link w:val="af6"/>
    <w:uiPriority w:val="99"/>
    <w:rsid w:val="008A05EC"/>
    <w:rPr>
      <w:rFonts w:eastAsia="Times New Roman" w:cs="Times New Roman"/>
      <w:lang w:eastAsia="ru-RU"/>
    </w:rPr>
  </w:style>
  <w:style w:type="paragraph" w:styleId="af8">
    <w:name w:val="footer"/>
    <w:basedOn w:val="a0"/>
    <w:link w:val="af9"/>
    <w:uiPriority w:val="99"/>
    <w:unhideWhenUsed/>
    <w:rsid w:val="008A05EC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1"/>
    <w:link w:val="af8"/>
    <w:uiPriority w:val="99"/>
    <w:rsid w:val="008A05EC"/>
    <w:rPr>
      <w:rFonts w:eastAsia="Times New Roman" w:cs="Times New Roman"/>
      <w:lang w:eastAsia="ru-RU"/>
    </w:rPr>
  </w:style>
  <w:style w:type="character" w:customStyle="1" w:styleId="70">
    <w:name w:val="Заголовок 7 Знак"/>
    <w:basedOn w:val="a1"/>
    <w:link w:val="7"/>
    <w:uiPriority w:val="9"/>
    <w:rsid w:val="00B61BBD"/>
    <w:rPr>
      <w:rFonts w:eastAsia="Times New Roman" w:cs="Times New Roman"/>
      <w:b/>
      <w:bCs/>
      <w:iCs/>
      <w:szCs w:val="28"/>
      <w:lang w:eastAsia="ru-RU"/>
    </w:rPr>
  </w:style>
  <w:style w:type="character" w:customStyle="1" w:styleId="100">
    <w:name w:val="Основной текст + 10"/>
    <w:aliases w:val="5 pt,Интервал 0 pt"/>
    <w:rsid w:val="00917E21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2"/>
      <w:w w:val="100"/>
      <w:position w:val="0"/>
      <w:sz w:val="21"/>
      <w:szCs w:val="21"/>
      <w:u w:val="none"/>
      <w:effect w:val="none"/>
      <w:shd w:val="clear" w:color="auto" w:fill="FFFFFF"/>
      <w:lang w:val="ru-RU"/>
    </w:rPr>
  </w:style>
  <w:style w:type="paragraph" w:customStyle="1" w:styleId="afa">
    <w:name w:val="уважаемый"/>
    <w:basedOn w:val="a0"/>
    <w:rsid w:val="005D5B51"/>
    <w:pPr>
      <w:overflowPunct w:val="0"/>
      <w:autoSpaceDE w:val="0"/>
      <w:autoSpaceDN w:val="0"/>
      <w:adjustRightInd w:val="0"/>
      <w:ind w:left="284" w:right="-284" w:firstLine="0"/>
      <w:jc w:val="center"/>
      <w:textAlignment w:val="baseline"/>
    </w:pPr>
    <w:rPr>
      <w:szCs w:val="28"/>
    </w:rPr>
  </w:style>
  <w:style w:type="paragraph" w:styleId="24">
    <w:name w:val="Body Text 2"/>
    <w:basedOn w:val="a0"/>
    <w:link w:val="25"/>
    <w:uiPriority w:val="99"/>
    <w:unhideWhenUsed/>
    <w:rsid w:val="00EC0F81"/>
    <w:pPr>
      <w:spacing w:before="100" w:beforeAutospacing="1"/>
      <w:ind w:firstLine="0"/>
      <w:jc w:val="center"/>
    </w:pPr>
    <w:rPr>
      <w:i/>
      <w:iCs/>
      <w:szCs w:val="28"/>
    </w:rPr>
  </w:style>
  <w:style w:type="character" w:customStyle="1" w:styleId="25">
    <w:name w:val="Основной текст 2 Знак"/>
    <w:basedOn w:val="a1"/>
    <w:link w:val="24"/>
    <w:uiPriority w:val="99"/>
    <w:rsid w:val="00EC0F81"/>
    <w:rPr>
      <w:rFonts w:eastAsia="Times New Roman" w:cs="Times New Roman"/>
      <w:i/>
      <w:iCs/>
      <w:szCs w:val="28"/>
      <w:lang w:eastAsia="ru-RU"/>
    </w:rPr>
  </w:style>
  <w:style w:type="character" w:customStyle="1" w:styleId="0pt">
    <w:name w:val="Основной текст + Интервал 0 pt"/>
    <w:basedOn w:val="af0"/>
    <w:rsid w:val="008A4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5"/>
      <w:szCs w:val="25"/>
      <w:u w:val="none"/>
      <w:shd w:val="clear" w:color="auto" w:fill="FFFFFF"/>
      <w:lang w:val="ru-RU"/>
    </w:rPr>
  </w:style>
  <w:style w:type="paragraph" w:customStyle="1" w:styleId="afb">
    <w:basedOn w:val="a0"/>
    <w:next w:val="ab"/>
    <w:uiPriority w:val="99"/>
    <w:unhideWhenUsed/>
    <w:rsid w:val="005E13B5"/>
    <w:pPr>
      <w:spacing w:before="100" w:beforeAutospacing="1" w:after="100" w:afterAutospacing="1"/>
      <w:ind w:firstLine="0"/>
      <w:jc w:val="left"/>
    </w:pPr>
    <w:rPr>
      <w:sz w:val="22"/>
      <w:szCs w:val="22"/>
    </w:rPr>
  </w:style>
  <w:style w:type="paragraph" w:customStyle="1" w:styleId="consplusnonformat0">
    <w:name w:val="consplusnonformat"/>
    <w:basedOn w:val="a0"/>
    <w:rsid w:val="004332BA"/>
    <w:pPr>
      <w:spacing w:before="100" w:beforeAutospacing="1" w:after="100" w:afterAutospacing="1"/>
      <w:ind w:firstLine="0"/>
      <w:jc w:val="left"/>
    </w:pPr>
    <w:rPr>
      <w:sz w:val="24"/>
    </w:rPr>
  </w:style>
  <w:style w:type="paragraph" w:customStyle="1" w:styleId="afc">
    <w:name w:val="Обычный (веб)"/>
    <w:basedOn w:val="a0"/>
    <w:rsid w:val="007312D1"/>
    <w:pPr>
      <w:suppressAutoHyphens/>
      <w:spacing w:before="280" w:after="280"/>
      <w:ind w:firstLine="0"/>
      <w:jc w:val="left"/>
    </w:pPr>
    <w:rPr>
      <w:sz w:val="22"/>
      <w:szCs w:val="22"/>
      <w:lang w:eastAsia="zh-CN"/>
    </w:rPr>
  </w:style>
  <w:style w:type="character" w:customStyle="1" w:styleId="80">
    <w:name w:val="Заголовок 8 Знак"/>
    <w:basedOn w:val="a1"/>
    <w:link w:val="8"/>
    <w:uiPriority w:val="9"/>
    <w:rsid w:val="00DA1E2E"/>
    <w:rPr>
      <w:rFonts w:eastAsia="Times New Roman" w:cs="Times New Roman"/>
      <w:b/>
      <w:sz w:val="24"/>
      <w:lang w:eastAsia="ru-RU"/>
    </w:rPr>
  </w:style>
  <w:style w:type="character" w:customStyle="1" w:styleId="90">
    <w:name w:val="Заголовок 9 Знак"/>
    <w:basedOn w:val="a1"/>
    <w:link w:val="9"/>
    <w:uiPriority w:val="9"/>
    <w:rsid w:val="00DA1E2E"/>
    <w:rPr>
      <w:rFonts w:eastAsia="Times New Roman" w:cs="Times New Roman"/>
      <w:b/>
      <w:sz w:val="24"/>
      <w:lang w:eastAsia="ru-RU"/>
    </w:rPr>
  </w:style>
  <w:style w:type="paragraph" w:customStyle="1" w:styleId="14">
    <w:name w:val="Без интервала1"/>
    <w:aliases w:val="для таблиц,Без интервала2,No Spacing"/>
    <w:qFormat/>
    <w:rsid w:val="0032383A"/>
    <w:pPr>
      <w:suppressAutoHyphens/>
      <w:ind w:firstLine="0"/>
      <w:jc w:val="left"/>
    </w:pPr>
    <w:rPr>
      <w:rFonts w:ascii="Calibri" w:eastAsia="Arial" w:hAnsi="Calibri" w:cs="Calibri"/>
      <w:sz w:val="22"/>
      <w:szCs w:val="22"/>
      <w:lang w:eastAsia="ar-SA"/>
    </w:rPr>
  </w:style>
  <w:style w:type="character" w:customStyle="1" w:styleId="26">
    <w:name w:val="Основной текст2"/>
    <w:basedOn w:val="af0"/>
    <w:rsid w:val="00621D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1"/>
    <w:link w:val="37"/>
    <w:rsid w:val="002F22D8"/>
    <w:rPr>
      <w:rFonts w:eastAsia="Times New Roman" w:cs="Times New Roman"/>
      <w:sz w:val="22"/>
      <w:szCs w:val="22"/>
      <w:shd w:val="clear" w:color="auto" w:fill="FFFFFF"/>
    </w:rPr>
  </w:style>
  <w:style w:type="character" w:customStyle="1" w:styleId="afd">
    <w:name w:val="Колонтитул_"/>
    <w:basedOn w:val="a1"/>
    <w:rsid w:val="002F22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fe">
    <w:name w:val="Колонтитул"/>
    <w:basedOn w:val="afd"/>
    <w:rsid w:val="002F22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42">
    <w:name w:val="Основной текст (4)_"/>
    <w:basedOn w:val="a1"/>
    <w:rsid w:val="002F22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43">
    <w:name w:val="Основной текст (4)"/>
    <w:basedOn w:val="42"/>
    <w:rsid w:val="002F22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/>
    </w:rPr>
  </w:style>
  <w:style w:type="paragraph" w:customStyle="1" w:styleId="37">
    <w:name w:val="Основной текст (3)"/>
    <w:basedOn w:val="a0"/>
    <w:link w:val="36"/>
    <w:rsid w:val="002F22D8"/>
    <w:pPr>
      <w:widowControl w:val="0"/>
      <w:shd w:val="clear" w:color="auto" w:fill="FFFFFF"/>
      <w:spacing w:line="278" w:lineRule="exact"/>
      <w:ind w:firstLine="0"/>
    </w:pPr>
    <w:rPr>
      <w:sz w:val="22"/>
      <w:szCs w:val="22"/>
      <w:lang w:eastAsia="en-US"/>
    </w:rPr>
  </w:style>
  <w:style w:type="paragraph" w:customStyle="1" w:styleId="unformattext">
    <w:name w:val="unformattext"/>
    <w:basedOn w:val="a0"/>
    <w:rsid w:val="004F2C33"/>
    <w:pPr>
      <w:spacing w:before="100" w:beforeAutospacing="1" w:after="100" w:afterAutospacing="1"/>
      <w:ind w:firstLine="0"/>
      <w:jc w:val="left"/>
    </w:pPr>
    <w:rPr>
      <w:sz w:val="24"/>
    </w:rPr>
  </w:style>
  <w:style w:type="character" w:customStyle="1" w:styleId="105pt0pt">
    <w:name w:val="Основной текст + 10;5 pt;Интервал 0 pt"/>
    <w:rsid w:val="000814C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aff">
    <w:name w:val="Гипертекстовая ссылка"/>
    <w:basedOn w:val="af"/>
    <w:uiPriority w:val="99"/>
    <w:rsid w:val="00262A0C"/>
    <w:rPr>
      <w:rFonts w:cs="Times New Roman"/>
      <w:b/>
      <w:color w:val="106BBE"/>
    </w:rPr>
  </w:style>
  <w:style w:type="paragraph" w:customStyle="1" w:styleId="aff0">
    <w:name w:val="Таблицы (моноширинный)"/>
    <w:basedOn w:val="a0"/>
    <w:next w:val="a0"/>
    <w:uiPriority w:val="99"/>
    <w:rsid w:val="004046BC"/>
    <w:pPr>
      <w:widowControl w:val="0"/>
      <w:autoSpaceDE w:val="0"/>
      <w:autoSpaceDN w:val="0"/>
      <w:adjustRightInd w:val="0"/>
      <w:ind w:firstLine="0"/>
      <w:jc w:val="left"/>
    </w:pPr>
    <w:rPr>
      <w:rFonts w:ascii="Courier New" w:eastAsiaTheme="minorEastAsia" w:hAnsi="Courier New" w:cs="Courier New"/>
      <w:sz w:val="24"/>
    </w:rPr>
  </w:style>
  <w:style w:type="paragraph" w:customStyle="1" w:styleId="pboth">
    <w:name w:val="pboth"/>
    <w:basedOn w:val="a0"/>
    <w:rsid w:val="00550427"/>
    <w:pPr>
      <w:spacing w:before="100" w:beforeAutospacing="1" w:after="100" w:afterAutospacing="1"/>
      <w:ind w:firstLine="0"/>
      <w:jc w:val="left"/>
    </w:pPr>
    <w:rPr>
      <w:sz w:val="24"/>
    </w:rPr>
  </w:style>
  <w:style w:type="paragraph" w:customStyle="1" w:styleId="350">
    <w:name w:val="Основной текст с отступом 35"/>
    <w:basedOn w:val="a0"/>
    <w:rsid w:val="00EB4407"/>
    <w:pPr>
      <w:suppressAutoHyphens/>
      <w:spacing w:after="120"/>
      <w:ind w:left="283" w:firstLine="0"/>
      <w:jc w:val="left"/>
    </w:pPr>
    <w:rPr>
      <w:rFonts w:cs="Times New Roman CYR"/>
      <w:sz w:val="16"/>
      <w:szCs w:val="16"/>
      <w:lang w:eastAsia="zh-CN"/>
    </w:rPr>
  </w:style>
  <w:style w:type="character" w:customStyle="1" w:styleId="sectiontitle">
    <w:name w:val="section__title"/>
    <w:basedOn w:val="a1"/>
    <w:rsid w:val="007D4D34"/>
  </w:style>
  <w:style w:type="character" w:customStyle="1" w:styleId="sectioninfo">
    <w:name w:val="section__info"/>
    <w:basedOn w:val="a1"/>
    <w:rsid w:val="007D4D34"/>
  </w:style>
  <w:style w:type="paragraph" w:customStyle="1" w:styleId="ConsPlusTitle">
    <w:name w:val="ConsPlusTitle"/>
    <w:rsid w:val="008A56B4"/>
    <w:pPr>
      <w:widowControl w:val="0"/>
      <w:suppressAutoHyphens/>
      <w:autoSpaceDE w:val="0"/>
      <w:ind w:firstLine="0"/>
      <w:jc w:val="left"/>
    </w:pPr>
    <w:rPr>
      <w:rFonts w:ascii="Calibri" w:eastAsia="Times New Roman" w:hAnsi="Calibri" w:cs="Calibri"/>
      <w:b/>
      <w:sz w:val="22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9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7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6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1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00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6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1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97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3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0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0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5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3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02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1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3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7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7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4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8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7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1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2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47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0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7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8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1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1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3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5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5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0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9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03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0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1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4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6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5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51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35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0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6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9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1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3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1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2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6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0F4B8ED47EAF436C61BE5964A44319D0AFADC176A315041BB1D8B448212B29F889A344B4B37F519FF70F88872B08gBC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4DAAF13F7C0D795A93C0D5691A4E545C7C49FC7B90092D7082AA6B3AFA83F380A67E04D50CE3262D450048874217EB238653C61FA0E0Z4s6J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document/cons_doc_LAW_402282/a822d521b7e939dc36b96b17da82719f28c22c59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dovolnoe.nso.ru/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mailto:dovol@yandex.ru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9E51AA-426D-41DD-A7A3-58FA8517EE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9183</TotalTime>
  <Pages>13</Pages>
  <Words>5361</Words>
  <Characters>30564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Fincontrol</dc:creator>
  <cp:keywords/>
  <dc:description/>
  <cp:lastModifiedBy>Fincontrol</cp:lastModifiedBy>
  <cp:revision>348</cp:revision>
  <cp:lastPrinted>2024-03-01T05:38:00Z</cp:lastPrinted>
  <dcterms:created xsi:type="dcterms:W3CDTF">2024-02-06T06:04:00Z</dcterms:created>
  <dcterms:modified xsi:type="dcterms:W3CDTF">2024-03-01T09:22:00Z</dcterms:modified>
</cp:coreProperties>
</file>