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6CF29A" w14:textId="3D7C141E" w:rsidR="004712B0" w:rsidRPr="00C21A1E" w:rsidRDefault="004712B0" w:rsidP="004712B0">
      <w:pPr>
        <w:ind w:firstLine="0"/>
        <w:jc w:val="center"/>
        <w:rPr>
          <w:rFonts w:eastAsia="Calibri"/>
          <w:sz w:val="22"/>
          <w:szCs w:val="22"/>
          <w:lang w:eastAsia="en-US"/>
        </w:rPr>
      </w:pPr>
    </w:p>
    <w:p w14:paraId="299BB037" w14:textId="664AE5D9" w:rsidR="003F436C" w:rsidRDefault="003F436C" w:rsidP="003F436C">
      <w:pPr>
        <w:ind w:firstLine="0"/>
        <w:jc w:val="center"/>
        <w:rPr>
          <w:b/>
          <w:sz w:val="20"/>
          <w:szCs w:val="20"/>
        </w:rPr>
      </w:pPr>
      <w:r w:rsidRPr="00A44217">
        <w:rPr>
          <w:noProof/>
        </w:rPr>
        <w:drawing>
          <wp:inline distT="0" distB="0" distL="0" distR="0" wp14:anchorId="600136AF" wp14:editId="056A9E63">
            <wp:extent cx="5715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C4033F" w14:textId="77777777" w:rsidR="003F436C" w:rsidRDefault="003F436C" w:rsidP="003F436C">
      <w:pPr>
        <w:jc w:val="center"/>
        <w:rPr>
          <w:b/>
          <w:sz w:val="20"/>
          <w:szCs w:val="20"/>
        </w:rPr>
      </w:pPr>
    </w:p>
    <w:p w14:paraId="5963D040" w14:textId="77777777" w:rsidR="007D4161" w:rsidRDefault="003F436C" w:rsidP="003F436C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АДМИНИСТРАЦИЯ ДОВОЛЕНСКОГО РАЙОНА </w:t>
      </w:r>
    </w:p>
    <w:p w14:paraId="25045656" w14:textId="183C3902" w:rsidR="003F436C" w:rsidRPr="007D4161" w:rsidRDefault="003F436C" w:rsidP="007D4161">
      <w:pPr>
        <w:pStyle w:val="1"/>
        <w:rPr>
          <w:sz w:val="20"/>
          <w:szCs w:val="24"/>
        </w:rPr>
      </w:pPr>
      <w:r w:rsidRPr="007D4161">
        <w:rPr>
          <w:szCs w:val="24"/>
        </w:rPr>
        <w:t>НОВОСИБИРСКОЙ ОБЛАСТИ</w:t>
      </w:r>
    </w:p>
    <w:p w14:paraId="74B26B52" w14:textId="322B47E0" w:rsidR="003F436C" w:rsidRDefault="003F436C" w:rsidP="003F436C">
      <w:pPr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>ул. Ленина, 106, с. Довольное, Доволенский район, Новосибирская область,  632450</w:t>
      </w:r>
    </w:p>
    <w:p w14:paraId="1FF0606A" w14:textId="7E70F435" w:rsidR="003F436C" w:rsidRPr="003A5BF6" w:rsidRDefault="003F436C" w:rsidP="003F436C">
      <w:pPr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Телефон/факс 8 383 54 20 137 </w:t>
      </w:r>
      <w:r>
        <w:rPr>
          <w:sz w:val="22"/>
          <w:szCs w:val="22"/>
          <w:lang w:val="en-US"/>
        </w:rPr>
        <w:t>E</w:t>
      </w:r>
      <w:r w:rsidRPr="007D4161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7D4161">
        <w:rPr>
          <w:color w:val="000000"/>
          <w:sz w:val="22"/>
          <w:szCs w:val="22"/>
        </w:rPr>
        <w:t xml:space="preserve">: </w:t>
      </w:r>
      <w:proofErr w:type="spellStart"/>
      <w:r w:rsidRPr="003A5BF6">
        <w:rPr>
          <w:sz w:val="24"/>
          <w:lang w:val="en-US"/>
        </w:rPr>
        <w:t>adm</w:t>
      </w:r>
      <w:hyperlink r:id="rId6" w:history="1">
        <w:r w:rsidRPr="003A5BF6">
          <w:rPr>
            <w:rStyle w:val="a4"/>
            <w:color w:val="auto"/>
            <w:sz w:val="24"/>
            <w:lang w:val="en-US"/>
          </w:rPr>
          <w:t>dovol</w:t>
        </w:r>
        <w:proofErr w:type="spellEnd"/>
        <w:r w:rsidRPr="003A5BF6">
          <w:rPr>
            <w:rStyle w:val="a4"/>
            <w:color w:val="auto"/>
            <w:sz w:val="24"/>
          </w:rPr>
          <w:t>@</w:t>
        </w:r>
        <w:r w:rsidRPr="003A5BF6">
          <w:rPr>
            <w:rStyle w:val="a4"/>
            <w:color w:val="auto"/>
            <w:sz w:val="24"/>
            <w:lang w:val="en-US"/>
          </w:rPr>
          <w:t>yandex</w:t>
        </w:r>
        <w:r w:rsidRPr="003A5BF6">
          <w:rPr>
            <w:rStyle w:val="a4"/>
            <w:color w:val="auto"/>
            <w:sz w:val="24"/>
          </w:rPr>
          <w:t>.</w:t>
        </w:r>
        <w:r w:rsidRPr="003A5BF6">
          <w:rPr>
            <w:rStyle w:val="a4"/>
            <w:color w:val="auto"/>
            <w:sz w:val="24"/>
            <w:lang w:val="en-US"/>
          </w:rPr>
          <w:t>ru</w:t>
        </w:r>
      </w:hyperlink>
      <w:r w:rsidR="007D4161" w:rsidRPr="003A5BF6">
        <w:rPr>
          <w:rStyle w:val="a4"/>
          <w:color w:val="auto"/>
          <w:sz w:val="24"/>
        </w:rPr>
        <w:t xml:space="preserve"> </w:t>
      </w:r>
      <w:hyperlink r:id="rId7" w:history="1">
        <w:r w:rsidRPr="003A5BF6">
          <w:rPr>
            <w:rStyle w:val="a4"/>
            <w:color w:val="auto"/>
            <w:sz w:val="24"/>
            <w:lang w:val="en-US"/>
          </w:rPr>
          <w:t>http</w:t>
        </w:r>
        <w:r w:rsidRPr="003A5BF6">
          <w:rPr>
            <w:rStyle w:val="a4"/>
            <w:color w:val="auto"/>
            <w:sz w:val="24"/>
          </w:rPr>
          <w:t>://</w:t>
        </w:r>
        <w:r w:rsidRPr="003A5BF6">
          <w:rPr>
            <w:rStyle w:val="a4"/>
            <w:color w:val="auto"/>
            <w:sz w:val="24"/>
            <w:lang w:val="en-US"/>
          </w:rPr>
          <w:t>dovolnoe</w:t>
        </w:r>
        <w:r w:rsidRPr="003A5BF6">
          <w:rPr>
            <w:rStyle w:val="a4"/>
            <w:color w:val="auto"/>
            <w:sz w:val="24"/>
          </w:rPr>
          <w:t>.</w:t>
        </w:r>
        <w:r w:rsidRPr="003A5BF6">
          <w:rPr>
            <w:rStyle w:val="a4"/>
            <w:color w:val="auto"/>
            <w:sz w:val="24"/>
            <w:lang w:val="en-US"/>
          </w:rPr>
          <w:t>nso</w:t>
        </w:r>
        <w:r w:rsidRPr="003A5BF6">
          <w:rPr>
            <w:rStyle w:val="a4"/>
            <w:color w:val="auto"/>
            <w:sz w:val="24"/>
          </w:rPr>
          <w:t>.</w:t>
        </w:r>
        <w:r w:rsidRPr="003A5BF6">
          <w:rPr>
            <w:rStyle w:val="a4"/>
            <w:color w:val="auto"/>
            <w:sz w:val="24"/>
            <w:lang w:val="en-US"/>
          </w:rPr>
          <w:t>ru</w:t>
        </w:r>
        <w:r w:rsidRPr="003A5BF6">
          <w:rPr>
            <w:rStyle w:val="a4"/>
            <w:color w:val="auto"/>
            <w:sz w:val="24"/>
          </w:rPr>
          <w:t>/</w:t>
        </w:r>
      </w:hyperlink>
    </w:p>
    <w:p w14:paraId="5E81A861" w14:textId="425A0576" w:rsidR="003F436C" w:rsidRDefault="003F436C" w:rsidP="003F436C">
      <w:pPr>
        <w:ind w:firstLine="0"/>
        <w:jc w:val="center"/>
        <w:rPr>
          <w:sz w:val="20"/>
        </w:rPr>
      </w:pPr>
      <w:r>
        <w:rPr>
          <w:sz w:val="22"/>
          <w:szCs w:val="22"/>
        </w:rPr>
        <w:t>ОГРН 1045405012960</w:t>
      </w:r>
      <w:r w:rsidR="007D4161">
        <w:rPr>
          <w:sz w:val="22"/>
          <w:szCs w:val="22"/>
        </w:rPr>
        <w:t xml:space="preserve"> </w:t>
      </w:r>
      <w:r>
        <w:rPr>
          <w:sz w:val="22"/>
          <w:szCs w:val="22"/>
        </w:rPr>
        <w:t>ИНН/КПП  5420100695/542001001</w:t>
      </w:r>
    </w:p>
    <w:p w14:paraId="09A3DE02" w14:textId="77777777" w:rsidR="004712B0" w:rsidRPr="00C21A1E" w:rsidRDefault="004712B0" w:rsidP="004712B0">
      <w:pPr>
        <w:ind w:firstLine="0"/>
        <w:jc w:val="center"/>
        <w:rPr>
          <w:rFonts w:eastAsia="Calibri"/>
          <w:szCs w:val="28"/>
          <w:lang w:eastAsia="en-US"/>
        </w:rPr>
      </w:pPr>
    </w:p>
    <w:p w14:paraId="0FFF7F36" w14:textId="57BFFB47" w:rsidR="004712B0" w:rsidRDefault="004712B0" w:rsidP="004712B0">
      <w:pPr>
        <w:ind w:firstLine="0"/>
        <w:jc w:val="center"/>
        <w:rPr>
          <w:rFonts w:eastAsia="Calibri"/>
          <w:b/>
          <w:szCs w:val="28"/>
          <w:lang w:eastAsia="en-US"/>
        </w:rPr>
      </w:pPr>
    </w:p>
    <w:p w14:paraId="7B17C9A0" w14:textId="77777777" w:rsidR="004712B0" w:rsidRPr="00C21A1E" w:rsidRDefault="004712B0" w:rsidP="004712B0">
      <w:pPr>
        <w:ind w:firstLine="0"/>
        <w:jc w:val="center"/>
        <w:rPr>
          <w:rFonts w:eastAsia="Calibri"/>
          <w:b/>
          <w:szCs w:val="28"/>
          <w:lang w:eastAsia="en-US"/>
        </w:rPr>
      </w:pPr>
    </w:p>
    <w:p w14:paraId="09672BA1" w14:textId="77777777" w:rsidR="00F02BF5" w:rsidRPr="00847016" w:rsidRDefault="00F02BF5" w:rsidP="00F02BF5">
      <w:pPr>
        <w:autoSpaceDE w:val="0"/>
        <w:autoSpaceDN w:val="0"/>
        <w:adjustRightInd w:val="0"/>
        <w:ind w:firstLine="540"/>
        <w:rPr>
          <w:rFonts w:eastAsia="Calibri"/>
          <w:color w:val="1F3864"/>
          <w:sz w:val="24"/>
          <w:lang w:eastAsia="en-US"/>
        </w:rPr>
      </w:pPr>
    </w:p>
    <w:p w14:paraId="56017F07" w14:textId="176D7E64" w:rsidR="00F02BF5" w:rsidRPr="00A15B43" w:rsidRDefault="00F02BF5" w:rsidP="00C93428">
      <w:pPr>
        <w:autoSpaceDE w:val="0"/>
        <w:autoSpaceDN w:val="0"/>
        <w:adjustRightInd w:val="0"/>
        <w:jc w:val="center"/>
        <w:rPr>
          <w:rFonts w:eastAsia="Calibri"/>
          <w:szCs w:val="28"/>
          <w:u w:val="single"/>
          <w:lang w:eastAsia="en-US"/>
        </w:rPr>
      </w:pPr>
      <w:r w:rsidRPr="00A15B43">
        <w:rPr>
          <w:rFonts w:eastAsia="Calibri"/>
          <w:szCs w:val="28"/>
          <w:lang w:eastAsia="en-US"/>
        </w:rPr>
        <w:t xml:space="preserve">Заключение </w:t>
      </w:r>
      <w:r w:rsidR="00A15B43">
        <w:rPr>
          <w:rFonts w:eastAsia="Calibri"/>
          <w:szCs w:val="28"/>
          <w:lang w:eastAsia="en-US"/>
        </w:rPr>
        <w:t>№</w:t>
      </w:r>
      <w:r w:rsidRPr="00A15B43">
        <w:rPr>
          <w:rFonts w:eastAsia="Calibri"/>
          <w:szCs w:val="28"/>
          <w:lang w:eastAsia="en-US"/>
        </w:rPr>
        <w:t xml:space="preserve"> </w:t>
      </w:r>
      <w:r w:rsidR="00A15B43" w:rsidRPr="00A15B43">
        <w:rPr>
          <w:rFonts w:eastAsia="Calibri"/>
          <w:szCs w:val="28"/>
          <w:u w:val="single"/>
          <w:lang w:eastAsia="en-US"/>
        </w:rPr>
        <w:t>1</w:t>
      </w:r>
    </w:p>
    <w:p w14:paraId="12730A95" w14:textId="7A5CE0F7" w:rsidR="00F02BF5" w:rsidRDefault="00F02BF5" w:rsidP="00C93428">
      <w:pPr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 w:rsidRPr="00A15B43">
        <w:rPr>
          <w:rFonts w:eastAsia="Calibri"/>
          <w:szCs w:val="28"/>
          <w:lang w:eastAsia="en-US"/>
        </w:rPr>
        <w:t>по результатам аудиторской проверки</w:t>
      </w:r>
    </w:p>
    <w:p w14:paraId="582F5A44" w14:textId="2BA6CA55" w:rsidR="004D5505" w:rsidRDefault="004D5505" w:rsidP="00F02BF5">
      <w:pPr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14:paraId="7145BEF4" w14:textId="05787CEA" w:rsidR="00F02BF5" w:rsidRPr="004D5505" w:rsidRDefault="00DA5FB1" w:rsidP="004D5505">
      <w:pPr>
        <w:autoSpaceDE w:val="0"/>
        <w:autoSpaceDN w:val="0"/>
        <w:adjustRightInd w:val="0"/>
        <w:ind w:firstLine="0"/>
        <w:rPr>
          <w:rFonts w:eastAsia="Calibri"/>
          <w:sz w:val="24"/>
          <w:lang w:eastAsia="en-US"/>
        </w:rPr>
      </w:pPr>
      <w:r w:rsidRPr="00DA5FB1">
        <w:rPr>
          <w:rFonts w:eastAsia="Calibri"/>
          <w:szCs w:val="28"/>
          <w:u w:val="single"/>
          <w:lang w:eastAsia="en-US"/>
        </w:rPr>
        <w:t>с. Довольное</w:t>
      </w:r>
      <w:r w:rsidR="00F02BF5" w:rsidRPr="00847016">
        <w:rPr>
          <w:rFonts w:eastAsia="Calibri"/>
          <w:sz w:val="24"/>
          <w:lang w:eastAsia="en-US"/>
        </w:rPr>
        <w:t xml:space="preserve">                                                                     </w:t>
      </w:r>
      <w:r w:rsidR="00F02BF5">
        <w:rPr>
          <w:rFonts w:eastAsia="Calibri"/>
          <w:sz w:val="24"/>
          <w:lang w:eastAsia="en-US"/>
        </w:rPr>
        <w:t xml:space="preserve">             </w:t>
      </w:r>
      <w:r>
        <w:rPr>
          <w:rFonts w:eastAsia="Calibri"/>
          <w:sz w:val="24"/>
          <w:lang w:eastAsia="en-US"/>
        </w:rPr>
        <w:t xml:space="preserve">        </w:t>
      </w:r>
      <w:r w:rsidR="00F02BF5">
        <w:rPr>
          <w:rFonts w:eastAsia="Calibri"/>
          <w:sz w:val="24"/>
          <w:lang w:eastAsia="en-US"/>
        </w:rPr>
        <w:t xml:space="preserve"> </w:t>
      </w:r>
      <w:r w:rsidR="004D5505">
        <w:rPr>
          <w:rFonts w:eastAsia="Calibri"/>
          <w:sz w:val="24"/>
          <w:lang w:eastAsia="en-US"/>
        </w:rPr>
        <w:t xml:space="preserve">                </w:t>
      </w:r>
      <w:r w:rsidR="00F02BF5">
        <w:rPr>
          <w:rFonts w:eastAsia="Calibri"/>
          <w:sz w:val="24"/>
          <w:lang w:eastAsia="en-US"/>
        </w:rPr>
        <w:t xml:space="preserve"> </w:t>
      </w:r>
      <w:r w:rsidR="00F02BF5" w:rsidRPr="00847016">
        <w:rPr>
          <w:rFonts w:eastAsia="Calibri"/>
          <w:sz w:val="24"/>
          <w:lang w:eastAsia="en-US"/>
        </w:rPr>
        <w:t xml:space="preserve">  </w:t>
      </w:r>
      <w:r>
        <w:rPr>
          <w:rFonts w:eastAsia="Calibri"/>
          <w:szCs w:val="28"/>
          <w:u w:val="single"/>
          <w:lang w:eastAsia="en-US"/>
        </w:rPr>
        <w:t>29.12.2020</w:t>
      </w:r>
      <w:r w:rsidR="00F02BF5">
        <w:rPr>
          <w:rFonts w:eastAsia="Calibri"/>
          <w:sz w:val="18"/>
          <w:szCs w:val="18"/>
          <w:lang w:eastAsia="en-US"/>
        </w:rPr>
        <w:t xml:space="preserve"> </w:t>
      </w:r>
      <w:r w:rsidR="00F02BF5" w:rsidRPr="0025081C">
        <w:rPr>
          <w:rFonts w:eastAsia="Calibri"/>
          <w:sz w:val="18"/>
          <w:szCs w:val="18"/>
          <w:lang w:eastAsia="en-US"/>
        </w:rPr>
        <w:t xml:space="preserve">(место составления)             </w:t>
      </w:r>
      <w:r w:rsidR="004D5505">
        <w:rPr>
          <w:rFonts w:eastAsia="Calibri"/>
          <w:sz w:val="18"/>
          <w:szCs w:val="18"/>
          <w:lang w:eastAsia="en-US"/>
        </w:rPr>
        <w:t xml:space="preserve"> </w:t>
      </w:r>
      <w:r w:rsidR="00F02BF5" w:rsidRPr="0025081C">
        <w:rPr>
          <w:rFonts w:eastAsia="Calibri"/>
          <w:sz w:val="18"/>
          <w:szCs w:val="18"/>
          <w:lang w:eastAsia="en-US"/>
        </w:rPr>
        <w:t xml:space="preserve">                                                                                        </w:t>
      </w:r>
      <w:r w:rsidR="00F02BF5">
        <w:rPr>
          <w:rFonts w:eastAsia="Calibri"/>
          <w:sz w:val="18"/>
          <w:szCs w:val="18"/>
          <w:lang w:eastAsia="en-US"/>
        </w:rPr>
        <w:t xml:space="preserve">                         </w:t>
      </w:r>
      <w:r w:rsidR="004D5505">
        <w:rPr>
          <w:rFonts w:eastAsia="Calibri"/>
          <w:sz w:val="18"/>
          <w:szCs w:val="18"/>
          <w:lang w:eastAsia="en-US"/>
        </w:rPr>
        <w:t xml:space="preserve">                       </w:t>
      </w:r>
      <w:r w:rsidR="00F02BF5">
        <w:rPr>
          <w:rFonts w:eastAsia="Calibri"/>
          <w:sz w:val="18"/>
          <w:szCs w:val="18"/>
          <w:lang w:eastAsia="en-US"/>
        </w:rPr>
        <w:t xml:space="preserve">     </w:t>
      </w:r>
      <w:r w:rsidR="00F02BF5" w:rsidRPr="0025081C">
        <w:rPr>
          <w:rFonts w:eastAsia="Calibri"/>
          <w:sz w:val="18"/>
          <w:szCs w:val="18"/>
          <w:lang w:eastAsia="en-US"/>
        </w:rPr>
        <w:t xml:space="preserve">  (дата)</w:t>
      </w:r>
    </w:p>
    <w:p w14:paraId="1BBB8B9B" w14:textId="36E02451" w:rsidR="00F02BF5" w:rsidRPr="00847016" w:rsidRDefault="004D5505" w:rsidP="00F02BF5">
      <w:pPr>
        <w:autoSpaceDE w:val="0"/>
        <w:autoSpaceDN w:val="0"/>
        <w:adjustRightInd w:val="0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</w:t>
      </w:r>
    </w:p>
    <w:p w14:paraId="72D12581" w14:textId="72C43749" w:rsidR="00D162B6" w:rsidRDefault="00F02BF5" w:rsidP="00104A81">
      <w:pPr>
        <w:autoSpaceDE w:val="0"/>
      </w:pPr>
      <w:r w:rsidRPr="00023EBF">
        <w:rPr>
          <w:rFonts w:eastAsia="Calibri"/>
          <w:szCs w:val="28"/>
          <w:lang w:eastAsia="en-US"/>
        </w:rPr>
        <w:t>Во исполнение</w:t>
      </w:r>
      <w:r w:rsidRPr="00847016">
        <w:rPr>
          <w:rFonts w:eastAsia="Calibri"/>
          <w:sz w:val="24"/>
          <w:lang w:eastAsia="en-US"/>
        </w:rPr>
        <w:t xml:space="preserve"> </w:t>
      </w:r>
      <w:r w:rsidR="003B531E" w:rsidRPr="007E267D">
        <w:rPr>
          <w:szCs w:val="28"/>
        </w:rPr>
        <w:t>распоряжени</w:t>
      </w:r>
      <w:r w:rsidR="003B531E">
        <w:rPr>
          <w:szCs w:val="28"/>
        </w:rPr>
        <w:t>я</w:t>
      </w:r>
      <w:r w:rsidR="003B531E" w:rsidRPr="007E267D">
        <w:rPr>
          <w:szCs w:val="28"/>
        </w:rPr>
        <w:t xml:space="preserve"> администрации Доволенского района Новосибирской области  от </w:t>
      </w:r>
      <w:r w:rsidR="003B531E">
        <w:rPr>
          <w:szCs w:val="28"/>
        </w:rPr>
        <w:t>17</w:t>
      </w:r>
      <w:r w:rsidR="003B531E" w:rsidRPr="007E267D">
        <w:rPr>
          <w:szCs w:val="28"/>
        </w:rPr>
        <w:t>.</w:t>
      </w:r>
      <w:r w:rsidR="003B531E">
        <w:rPr>
          <w:szCs w:val="28"/>
        </w:rPr>
        <w:t>12</w:t>
      </w:r>
      <w:r w:rsidR="003B531E" w:rsidRPr="007E267D">
        <w:rPr>
          <w:szCs w:val="28"/>
        </w:rPr>
        <w:t>.20</w:t>
      </w:r>
      <w:r w:rsidR="003B531E">
        <w:rPr>
          <w:szCs w:val="28"/>
        </w:rPr>
        <w:t>20</w:t>
      </w:r>
      <w:r w:rsidR="003B531E" w:rsidRPr="007E267D">
        <w:rPr>
          <w:szCs w:val="28"/>
        </w:rPr>
        <w:t xml:space="preserve"> года №</w:t>
      </w:r>
      <w:r w:rsidR="003B531E">
        <w:rPr>
          <w:szCs w:val="28"/>
        </w:rPr>
        <w:t>368</w:t>
      </w:r>
      <w:r w:rsidR="003B531E" w:rsidRPr="007E267D">
        <w:rPr>
          <w:szCs w:val="28"/>
        </w:rPr>
        <w:t>-ра</w:t>
      </w:r>
      <w:r w:rsidR="003B531E">
        <w:rPr>
          <w:szCs w:val="28"/>
        </w:rPr>
        <w:t xml:space="preserve"> </w:t>
      </w:r>
      <w:r w:rsidR="003B531E" w:rsidRPr="007E267D">
        <w:rPr>
          <w:szCs w:val="28"/>
        </w:rPr>
        <w:t>"</w:t>
      </w:r>
      <w:r w:rsidR="003B531E" w:rsidRPr="00962213">
        <w:rPr>
          <w:color w:val="000000"/>
          <w:szCs w:val="28"/>
        </w:rPr>
        <w:t>О назначении контрольного мероприятия по внутреннему финансовому  аудиту»</w:t>
      </w:r>
      <w:r w:rsidR="003B531E">
        <w:rPr>
          <w:szCs w:val="28"/>
        </w:rPr>
        <w:t xml:space="preserve">, </w:t>
      </w:r>
      <w:bookmarkStart w:id="0" w:name="_Hlk59531661"/>
      <w:r w:rsidR="00B47110">
        <w:rPr>
          <w:szCs w:val="28"/>
        </w:rPr>
        <w:t xml:space="preserve">согласно </w:t>
      </w:r>
      <w:r w:rsidR="003B531E">
        <w:rPr>
          <w:szCs w:val="28"/>
        </w:rPr>
        <w:t xml:space="preserve">пункта 1  плана  внутреннего финансового аудита </w:t>
      </w:r>
      <w:r w:rsidR="003B531E" w:rsidRPr="00A42005">
        <w:rPr>
          <w:szCs w:val="28"/>
        </w:rPr>
        <w:t>на 20</w:t>
      </w:r>
      <w:r w:rsidR="003B531E">
        <w:rPr>
          <w:szCs w:val="28"/>
        </w:rPr>
        <w:t>20</w:t>
      </w:r>
      <w:r w:rsidR="003B531E" w:rsidRPr="00A42005">
        <w:rPr>
          <w:szCs w:val="28"/>
        </w:rPr>
        <w:t xml:space="preserve"> год</w:t>
      </w:r>
      <w:r w:rsidR="003B531E">
        <w:rPr>
          <w:color w:val="000000"/>
          <w:szCs w:val="28"/>
          <w:shd w:val="clear" w:color="auto" w:fill="FFFFFF"/>
        </w:rPr>
        <w:t xml:space="preserve">, </w:t>
      </w:r>
      <w:r w:rsidR="003B531E" w:rsidRPr="00C24423">
        <w:rPr>
          <w:color w:val="000000"/>
          <w:sz w:val="27"/>
          <w:szCs w:val="27"/>
          <w:shd w:val="clear" w:color="auto" w:fill="FFFFFF"/>
        </w:rPr>
        <w:t xml:space="preserve">утвержденного </w:t>
      </w:r>
      <w:r w:rsidR="003B531E">
        <w:rPr>
          <w:color w:val="000000"/>
          <w:sz w:val="27"/>
          <w:szCs w:val="27"/>
          <w:shd w:val="clear" w:color="auto" w:fill="FFFFFF"/>
        </w:rPr>
        <w:t>постановлением</w:t>
      </w:r>
      <w:r w:rsidR="003B531E" w:rsidRPr="00C24423">
        <w:rPr>
          <w:color w:val="000000"/>
          <w:sz w:val="27"/>
          <w:szCs w:val="27"/>
          <w:shd w:val="clear" w:color="auto" w:fill="FFFFFF"/>
        </w:rPr>
        <w:t xml:space="preserve"> </w:t>
      </w:r>
      <w:r w:rsidR="003B531E" w:rsidRPr="00C24423">
        <w:rPr>
          <w:bCs/>
          <w:kern w:val="28"/>
          <w:sz w:val="27"/>
          <w:szCs w:val="27"/>
        </w:rPr>
        <w:t xml:space="preserve"> администрации Доволенского района Новосибирской области </w:t>
      </w:r>
      <w:r w:rsidR="003B531E" w:rsidRPr="00C24423">
        <w:rPr>
          <w:noProof/>
          <w:sz w:val="27"/>
          <w:szCs w:val="27"/>
        </w:rPr>
        <w:t>от 20.12.2019  № 468-ра</w:t>
      </w:r>
      <w:r w:rsidR="003B531E" w:rsidRPr="00C24423">
        <w:rPr>
          <w:sz w:val="27"/>
          <w:szCs w:val="27"/>
        </w:rPr>
        <w:t xml:space="preserve"> «Об утверждении планов контрольной деятельности органа внутреннего муниципального  финансового контроля </w:t>
      </w:r>
      <w:r w:rsidR="003B531E" w:rsidRPr="00C24423">
        <w:rPr>
          <w:bCs/>
          <w:kern w:val="28"/>
          <w:sz w:val="27"/>
          <w:szCs w:val="27"/>
        </w:rPr>
        <w:t xml:space="preserve">администрации Доволенского района Новосибирской области </w:t>
      </w:r>
      <w:r w:rsidR="003B531E" w:rsidRPr="00C24423">
        <w:rPr>
          <w:sz w:val="27"/>
          <w:szCs w:val="27"/>
        </w:rPr>
        <w:t>на 2020 год»</w:t>
      </w:r>
      <w:bookmarkEnd w:id="0"/>
      <w:r w:rsidR="000876E3">
        <w:rPr>
          <w:szCs w:val="28"/>
        </w:rPr>
        <w:t xml:space="preserve">, </w:t>
      </w:r>
      <w:r w:rsidRPr="00B57EBA">
        <w:rPr>
          <w:rFonts w:eastAsia="Calibri"/>
          <w:sz w:val="18"/>
          <w:szCs w:val="18"/>
          <w:lang w:eastAsia="en-US"/>
        </w:rPr>
        <w:t xml:space="preserve"> </w:t>
      </w:r>
      <w:r w:rsidR="000876E3" w:rsidRPr="000876E3">
        <w:rPr>
          <w:rFonts w:eastAsia="Calibri"/>
          <w:szCs w:val="28"/>
          <w:lang w:eastAsia="en-US"/>
        </w:rPr>
        <w:t>у</w:t>
      </w:r>
      <w:r w:rsidR="000876E3" w:rsidRPr="000876E3">
        <w:rPr>
          <w:szCs w:val="28"/>
        </w:rPr>
        <w:t>п</w:t>
      </w:r>
      <w:r w:rsidR="000876E3" w:rsidRPr="00BB5168">
        <w:rPr>
          <w:szCs w:val="28"/>
        </w:rPr>
        <w:t xml:space="preserve">олномоченным должностным лицом, ответственным за проведение контрольного мероприятия </w:t>
      </w:r>
      <w:r w:rsidR="000876E3">
        <w:rPr>
          <w:szCs w:val="28"/>
        </w:rPr>
        <w:t xml:space="preserve">- </w:t>
      </w:r>
      <w:r w:rsidR="000876E3" w:rsidRPr="00BB5168">
        <w:rPr>
          <w:szCs w:val="28"/>
        </w:rPr>
        <w:t>главны</w:t>
      </w:r>
      <w:r w:rsidR="000876E3">
        <w:rPr>
          <w:szCs w:val="28"/>
        </w:rPr>
        <w:t>м</w:t>
      </w:r>
      <w:r w:rsidR="000876E3" w:rsidRPr="00BB5168">
        <w:rPr>
          <w:szCs w:val="28"/>
        </w:rPr>
        <w:t xml:space="preserve"> специалист</w:t>
      </w:r>
      <w:r w:rsidR="000876E3">
        <w:rPr>
          <w:szCs w:val="28"/>
        </w:rPr>
        <w:t>ом</w:t>
      </w:r>
      <w:r w:rsidR="000876E3" w:rsidRPr="00BB5168">
        <w:rPr>
          <w:szCs w:val="28"/>
        </w:rPr>
        <w:t xml:space="preserve"> администрации Доволенского района Новосибирской области</w:t>
      </w:r>
      <w:r w:rsidR="000876E3">
        <w:rPr>
          <w:szCs w:val="28"/>
        </w:rPr>
        <w:t xml:space="preserve"> - </w:t>
      </w:r>
      <w:r w:rsidR="000876E3" w:rsidRPr="00BB5168">
        <w:rPr>
          <w:szCs w:val="28"/>
        </w:rPr>
        <w:t>Пургин</w:t>
      </w:r>
      <w:r w:rsidR="000876E3">
        <w:rPr>
          <w:szCs w:val="28"/>
        </w:rPr>
        <w:t>ой</w:t>
      </w:r>
      <w:r w:rsidR="000876E3" w:rsidRPr="00BB5168">
        <w:rPr>
          <w:szCs w:val="28"/>
        </w:rPr>
        <w:t xml:space="preserve"> С</w:t>
      </w:r>
      <w:r w:rsidR="000876E3">
        <w:rPr>
          <w:szCs w:val="28"/>
        </w:rPr>
        <w:t>.</w:t>
      </w:r>
      <w:r w:rsidR="000876E3" w:rsidRPr="00BB5168">
        <w:rPr>
          <w:szCs w:val="28"/>
        </w:rPr>
        <w:t>А</w:t>
      </w:r>
      <w:r w:rsidR="000876E3">
        <w:rPr>
          <w:szCs w:val="28"/>
        </w:rPr>
        <w:t xml:space="preserve">., </w:t>
      </w:r>
      <w:r w:rsidR="00104A81">
        <w:rPr>
          <w:szCs w:val="28"/>
        </w:rPr>
        <w:t>п</w:t>
      </w:r>
      <w:r w:rsidR="00104A81" w:rsidRPr="00E00D92">
        <w:rPr>
          <w:szCs w:val="28"/>
        </w:rPr>
        <w:t>рове</w:t>
      </w:r>
      <w:r w:rsidR="00104A81">
        <w:rPr>
          <w:szCs w:val="28"/>
        </w:rPr>
        <w:t>дено</w:t>
      </w:r>
      <w:r w:rsidR="00104A81" w:rsidRPr="00E00D92">
        <w:rPr>
          <w:szCs w:val="28"/>
        </w:rPr>
        <w:t xml:space="preserve"> контрольное мероприятие в виде плановой аудиторской проверки</w:t>
      </w:r>
      <w:r w:rsidR="00104A81">
        <w:rPr>
          <w:szCs w:val="28"/>
        </w:rPr>
        <w:t xml:space="preserve"> </w:t>
      </w:r>
      <w:r w:rsidR="00104A81" w:rsidRPr="00680A90">
        <w:rPr>
          <w:szCs w:val="28"/>
        </w:rPr>
        <w:t>в отношении</w:t>
      </w:r>
      <w:r w:rsidR="00104A81">
        <w:rPr>
          <w:szCs w:val="28"/>
        </w:rPr>
        <w:t xml:space="preserve"> </w:t>
      </w:r>
      <w:r w:rsidR="00104A81" w:rsidRPr="00425EC8">
        <w:rPr>
          <w:szCs w:val="28"/>
        </w:rPr>
        <w:t>объекта внутреннего финансового аудита</w:t>
      </w:r>
      <w:r w:rsidR="00104A81">
        <w:rPr>
          <w:szCs w:val="28"/>
        </w:rPr>
        <w:t xml:space="preserve">:  </w:t>
      </w:r>
      <w:r w:rsidR="00104A81" w:rsidRPr="00930EA7">
        <w:t>бюджетн</w:t>
      </w:r>
      <w:r w:rsidR="00104A81">
        <w:t>ой</w:t>
      </w:r>
      <w:r w:rsidR="00104A81" w:rsidRPr="00930EA7">
        <w:t xml:space="preserve"> процедур</w:t>
      </w:r>
      <w:r w:rsidR="00104A81">
        <w:t>ы</w:t>
      </w:r>
      <w:r w:rsidR="00104A81" w:rsidRPr="00930EA7">
        <w:t xml:space="preserve"> </w:t>
      </w:r>
      <w:r w:rsidR="00104A81">
        <w:t>– «В</w:t>
      </w:r>
      <w:r w:rsidR="00104A81" w:rsidRPr="00EE5B18">
        <w:t>едение бюджетного учета, в том числе принятие к учету первичных учетных документов (сводных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инвентаризаций</w:t>
      </w:r>
      <w:r w:rsidR="00104A81">
        <w:t xml:space="preserve">» </w:t>
      </w:r>
      <w:r w:rsidR="00104A81" w:rsidRPr="00930EA7">
        <w:t>и составляющие эту процедуру операции (действия) по выполнению бюджетной процедуры</w:t>
      </w:r>
      <w:r w:rsidR="00104A81">
        <w:t xml:space="preserve"> - «Р</w:t>
      </w:r>
      <w:r w:rsidR="00104A81" w:rsidRPr="00EE5B18">
        <w:t>асчет</w:t>
      </w:r>
      <w:r w:rsidR="00104A81">
        <w:t>ы</w:t>
      </w:r>
      <w:r w:rsidR="00104A81" w:rsidRPr="00EE5B18">
        <w:t xml:space="preserve"> с подотчетными лицами</w:t>
      </w:r>
      <w:r w:rsidR="00104A81">
        <w:t>».</w:t>
      </w:r>
    </w:p>
    <w:p w14:paraId="01A51EEF" w14:textId="32F6C1AC" w:rsidR="00C41CF1" w:rsidRDefault="00E03584" w:rsidP="00104A81">
      <w:pPr>
        <w:autoSpaceDE w:val="0"/>
        <w:rPr>
          <w:szCs w:val="28"/>
        </w:rPr>
      </w:pPr>
      <w:r>
        <w:t>Контрольное мероприятие проводится в</w:t>
      </w:r>
      <w:r w:rsidR="00C41CF1" w:rsidRPr="00260A53">
        <w:t xml:space="preserve"> </w:t>
      </w:r>
      <w:r w:rsidR="00C41CF1">
        <w:rPr>
          <w:szCs w:val="28"/>
        </w:rPr>
        <w:t>о</w:t>
      </w:r>
      <w:r w:rsidR="00C41CF1" w:rsidRPr="00EB77E5">
        <w:rPr>
          <w:szCs w:val="28"/>
        </w:rPr>
        <w:t>тдел</w:t>
      </w:r>
      <w:r>
        <w:rPr>
          <w:szCs w:val="28"/>
        </w:rPr>
        <w:t>е</w:t>
      </w:r>
      <w:r w:rsidR="00C41CF1" w:rsidRPr="00EB77E5">
        <w:rPr>
          <w:szCs w:val="28"/>
        </w:rPr>
        <w:t xml:space="preserve"> финансов, бухгалтерского учета и отчетности Администрации Доволенского района Новосибирской области</w:t>
      </w:r>
      <w:r w:rsidR="00C41CF1">
        <w:rPr>
          <w:szCs w:val="28"/>
        </w:rPr>
        <w:t>.</w:t>
      </w:r>
    </w:p>
    <w:p w14:paraId="7B65DF3C" w14:textId="77777777" w:rsidR="00B47110" w:rsidRPr="00482EC7" w:rsidRDefault="00B47110" w:rsidP="00B47110">
      <w:pPr>
        <w:rPr>
          <w:szCs w:val="28"/>
        </w:rPr>
      </w:pPr>
      <w:r w:rsidRPr="00482EC7">
        <w:rPr>
          <w:bCs/>
          <w:szCs w:val="28"/>
        </w:rPr>
        <w:t>Проверяемый период</w:t>
      </w:r>
      <w:r w:rsidRPr="00482EC7">
        <w:rPr>
          <w:szCs w:val="28"/>
        </w:rPr>
        <w:t>:   с 01 июля 2019г. по 31 декабря 2019г.</w:t>
      </w:r>
    </w:p>
    <w:p w14:paraId="72D1004B" w14:textId="77777777" w:rsidR="00191B99" w:rsidRDefault="00D162B6" w:rsidP="00191B99">
      <w:pPr>
        <w:autoSpaceDE w:val="0"/>
        <w:rPr>
          <w:szCs w:val="28"/>
        </w:rPr>
      </w:pPr>
      <w:r w:rsidRPr="001B722A">
        <w:rPr>
          <w:szCs w:val="28"/>
        </w:rPr>
        <w:t>Тема аудиторской проверки:</w:t>
      </w:r>
      <w:r w:rsidRPr="00115AAE">
        <w:t xml:space="preserve"> </w:t>
      </w:r>
      <w:r>
        <w:rPr>
          <w:szCs w:val="28"/>
        </w:rPr>
        <w:t>«</w:t>
      </w:r>
      <w:r w:rsidRPr="00E714EE">
        <w:rPr>
          <w:szCs w:val="28"/>
        </w:rPr>
        <w:t>Аудит (оценка) надежности внутреннего финансового контроля</w:t>
      </w:r>
      <w:r>
        <w:rPr>
          <w:szCs w:val="28"/>
        </w:rPr>
        <w:t xml:space="preserve">, </w:t>
      </w:r>
      <w:r w:rsidRPr="00E32AC4">
        <w:rPr>
          <w:szCs w:val="28"/>
        </w:rPr>
        <w:t xml:space="preserve">осуществляемого в главном администраторе бюджетных средств, </w:t>
      </w:r>
      <w:r>
        <w:rPr>
          <w:szCs w:val="28"/>
        </w:rPr>
        <w:t xml:space="preserve">и </w:t>
      </w:r>
      <w:r w:rsidRPr="00E32AC4">
        <w:rPr>
          <w:szCs w:val="28"/>
        </w:rPr>
        <w:t>подготовка предложений по его организации</w:t>
      </w:r>
      <w:r>
        <w:rPr>
          <w:szCs w:val="28"/>
        </w:rPr>
        <w:t>».</w:t>
      </w:r>
    </w:p>
    <w:p w14:paraId="15268700" w14:textId="4829488C" w:rsidR="00191B99" w:rsidRDefault="00B72707" w:rsidP="00191B99">
      <w:pPr>
        <w:autoSpaceDE w:val="0"/>
        <w:rPr>
          <w:szCs w:val="28"/>
        </w:rPr>
      </w:pPr>
      <w:bookmarkStart w:id="1" w:name="_Hlk62564967"/>
      <w:r w:rsidRPr="00B72707">
        <w:rPr>
          <w:rFonts w:eastAsia="Calibri"/>
          <w:szCs w:val="28"/>
          <w:lang w:eastAsia="en-US"/>
        </w:rPr>
        <w:lastRenderedPageBreak/>
        <w:t>Методы проведения аудиторской проверки:</w:t>
      </w:r>
      <w:r w:rsidR="00191B99">
        <w:rPr>
          <w:rFonts w:eastAsia="Calibri"/>
          <w:szCs w:val="28"/>
          <w:lang w:eastAsia="en-US"/>
        </w:rPr>
        <w:t xml:space="preserve"> </w:t>
      </w:r>
      <w:bookmarkEnd w:id="1"/>
      <w:r w:rsidR="00191B99">
        <w:rPr>
          <w:szCs w:val="28"/>
        </w:rPr>
        <w:t>и</w:t>
      </w:r>
      <w:r w:rsidR="00191B99" w:rsidRPr="00E32AC4">
        <w:rPr>
          <w:szCs w:val="28"/>
        </w:rPr>
        <w:t>нспектирование</w:t>
      </w:r>
      <w:r w:rsidR="00191B99">
        <w:rPr>
          <w:szCs w:val="28"/>
        </w:rPr>
        <w:t>, п</w:t>
      </w:r>
      <w:r w:rsidR="00191B99" w:rsidRPr="00E32AC4">
        <w:rPr>
          <w:szCs w:val="28"/>
        </w:rPr>
        <w:t>ересчет</w:t>
      </w:r>
      <w:r w:rsidR="00191B99">
        <w:rPr>
          <w:szCs w:val="28"/>
        </w:rPr>
        <w:t>, з</w:t>
      </w:r>
      <w:r w:rsidR="00191B99" w:rsidRPr="00E32AC4">
        <w:rPr>
          <w:szCs w:val="28"/>
        </w:rPr>
        <w:t>апрос</w:t>
      </w:r>
      <w:r w:rsidR="00191B99">
        <w:rPr>
          <w:szCs w:val="28"/>
        </w:rPr>
        <w:t>, п</w:t>
      </w:r>
      <w:r w:rsidR="00191B99" w:rsidRPr="00E32AC4">
        <w:rPr>
          <w:szCs w:val="28"/>
        </w:rPr>
        <w:t>одтверждение</w:t>
      </w:r>
      <w:r w:rsidR="00191B99">
        <w:rPr>
          <w:szCs w:val="28"/>
        </w:rPr>
        <w:t>.</w:t>
      </w:r>
    </w:p>
    <w:p w14:paraId="2D5262C3" w14:textId="0215CC44" w:rsidR="00B72707" w:rsidRPr="0089593F" w:rsidRDefault="00B72707" w:rsidP="0089593F">
      <w:pPr>
        <w:pStyle w:val="a3"/>
        <w:suppressAutoHyphens w:val="0"/>
        <w:autoSpaceDE w:val="0"/>
        <w:rPr>
          <w:rFonts w:eastAsia="Times New Roman"/>
          <w:szCs w:val="28"/>
          <w:lang w:eastAsia="ru-RU"/>
        </w:rPr>
      </w:pPr>
    </w:p>
    <w:p w14:paraId="464590DE" w14:textId="6EA5FFD8" w:rsidR="00452EAF" w:rsidRPr="001C2FC2" w:rsidRDefault="00452EAF" w:rsidP="00452EAF">
      <w:pPr>
        <w:rPr>
          <w:bCs/>
          <w:sz w:val="27"/>
          <w:szCs w:val="27"/>
        </w:rPr>
      </w:pPr>
      <w:r>
        <w:rPr>
          <w:rFonts w:eastAsia="Calibri"/>
          <w:szCs w:val="28"/>
          <w:lang w:eastAsia="en-US"/>
        </w:rPr>
        <w:t>В</w:t>
      </w:r>
      <w:r w:rsidR="00B47110" w:rsidRPr="004D5505">
        <w:rPr>
          <w:rFonts w:eastAsia="Calibri"/>
          <w:szCs w:val="28"/>
          <w:lang w:eastAsia="en-US"/>
        </w:rPr>
        <w:t xml:space="preserve"> соответствии с Программой</w:t>
      </w:r>
      <w:r w:rsidR="001C2FC2">
        <w:rPr>
          <w:rFonts w:eastAsia="Calibri"/>
          <w:szCs w:val="28"/>
          <w:lang w:eastAsia="en-US"/>
        </w:rPr>
        <w:t>,</w:t>
      </w:r>
      <w:r>
        <w:rPr>
          <w:rFonts w:eastAsia="Calibri"/>
          <w:szCs w:val="28"/>
          <w:lang w:eastAsia="en-US"/>
        </w:rPr>
        <w:t xml:space="preserve"> </w:t>
      </w:r>
      <w:r w:rsidR="001C2FC2" w:rsidRPr="001C2FC2">
        <w:rPr>
          <w:rFonts w:eastAsia="Calibri"/>
          <w:bCs/>
          <w:szCs w:val="28"/>
          <w:lang w:eastAsia="en-US"/>
        </w:rPr>
        <w:t>в ходе аудиторской проверки</w:t>
      </w:r>
      <w:r w:rsidR="001C2FC2">
        <w:rPr>
          <w:rFonts w:eastAsia="Calibri"/>
          <w:bCs/>
          <w:szCs w:val="28"/>
          <w:lang w:eastAsia="en-US"/>
        </w:rPr>
        <w:t xml:space="preserve"> </w:t>
      </w:r>
      <w:r w:rsidR="001C2FC2" w:rsidRPr="001C2FC2">
        <w:rPr>
          <w:rFonts w:eastAsia="Calibri"/>
          <w:bCs/>
          <w:szCs w:val="28"/>
          <w:lang w:eastAsia="en-US"/>
        </w:rPr>
        <w:t>изучен</w:t>
      </w:r>
      <w:r w:rsidR="001C2FC2">
        <w:rPr>
          <w:rFonts w:eastAsia="Calibri"/>
          <w:bCs/>
          <w:szCs w:val="28"/>
          <w:lang w:eastAsia="en-US"/>
        </w:rPr>
        <w:t xml:space="preserve"> следующий перечень вопросов</w:t>
      </w:r>
      <w:r w:rsidRPr="001C2FC2">
        <w:rPr>
          <w:bCs/>
          <w:sz w:val="27"/>
          <w:szCs w:val="27"/>
        </w:rPr>
        <w:t>:</w:t>
      </w:r>
    </w:p>
    <w:p w14:paraId="75D37EAB" w14:textId="575125A8" w:rsidR="00452EAF" w:rsidRPr="000D0274" w:rsidRDefault="00452EAF" w:rsidP="000D0274">
      <w:pPr>
        <w:tabs>
          <w:tab w:val="left" w:pos="851"/>
        </w:tabs>
        <w:rPr>
          <w:color w:val="000000"/>
          <w:szCs w:val="28"/>
        </w:rPr>
      </w:pPr>
      <w:bookmarkStart w:id="2" w:name="_Hlk61613525"/>
      <w:r w:rsidRPr="000D0274">
        <w:rPr>
          <w:szCs w:val="28"/>
        </w:rPr>
        <w:t>1.</w:t>
      </w:r>
      <w:r w:rsidR="008B4533">
        <w:rPr>
          <w:szCs w:val="28"/>
        </w:rPr>
        <w:t> </w:t>
      </w:r>
      <w:r w:rsidRPr="000D0274">
        <w:rPr>
          <w:color w:val="000000"/>
          <w:szCs w:val="28"/>
        </w:rPr>
        <w:t>Организация и проведение внутреннего финансового контроля;</w:t>
      </w:r>
    </w:p>
    <w:p w14:paraId="4DAF6726" w14:textId="2F793138" w:rsidR="00452EAF" w:rsidRPr="000D0274" w:rsidRDefault="00452EAF" w:rsidP="000D0274">
      <w:pPr>
        <w:tabs>
          <w:tab w:val="left" w:pos="851"/>
        </w:tabs>
        <w:rPr>
          <w:szCs w:val="28"/>
        </w:rPr>
      </w:pPr>
      <w:r w:rsidRPr="000D0274">
        <w:rPr>
          <w:color w:val="000000"/>
          <w:szCs w:val="28"/>
        </w:rPr>
        <w:t>2.</w:t>
      </w:r>
      <w:r w:rsidR="008B4533">
        <w:rPr>
          <w:color w:val="000000"/>
          <w:szCs w:val="28"/>
        </w:rPr>
        <w:t> </w:t>
      </w:r>
      <w:r w:rsidRPr="000D0274">
        <w:rPr>
          <w:szCs w:val="28"/>
        </w:rPr>
        <w:t>Проверка законности, правильности и своевременности отражения в бюджетном (бухгалтерском) учете операций по расчетам с подотчетными лицами;</w:t>
      </w:r>
    </w:p>
    <w:p w14:paraId="5D14EE8D" w14:textId="14C4DE37" w:rsidR="00452EAF" w:rsidRPr="000D0274" w:rsidRDefault="00452EAF" w:rsidP="000D0274">
      <w:pPr>
        <w:pStyle w:val="31"/>
        <w:tabs>
          <w:tab w:val="clear" w:pos="1134"/>
          <w:tab w:val="left" w:pos="851"/>
        </w:tabs>
        <w:rPr>
          <w:sz w:val="28"/>
          <w:szCs w:val="28"/>
        </w:rPr>
      </w:pPr>
      <w:r w:rsidRPr="000D0274">
        <w:rPr>
          <w:sz w:val="28"/>
          <w:szCs w:val="28"/>
        </w:rPr>
        <w:t>3.</w:t>
      </w:r>
      <w:r w:rsidR="008B4533">
        <w:rPr>
          <w:sz w:val="28"/>
          <w:szCs w:val="28"/>
        </w:rPr>
        <w:t> </w:t>
      </w:r>
      <w:r w:rsidRPr="000D0274">
        <w:rPr>
          <w:sz w:val="28"/>
          <w:szCs w:val="28"/>
        </w:rPr>
        <w:t>Формирование регистров учета,  своевременность и полнота отражения информации, указанной в первичных учетных документах и регистрах бюджетного учета при оформлении расчетов с подотчетными лицами;</w:t>
      </w:r>
    </w:p>
    <w:p w14:paraId="07107796" w14:textId="1A3EAFA9" w:rsidR="00452EAF" w:rsidRPr="00FE20C1" w:rsidRDefault="00452EAF" w:rsidP="00FE20C1">
      <w:pPr>
        <w:pStyle w:val="a5"/>
        <w:tabs>
          <w:tab w:val="left" w:pos="851"/>
        </w:tabs>
        <w:autoSpaceDE/>
        <w:autoSpaceDN/>
        <w:adjustRightInd/>
        <w:rPr>
          <w:rFonts w:eastAsia="Times New Roman"/>
          <w:lang w:eastAsia="ru-RU"/>
        </w:rPr>
      </w:pPr>
      <w:r w:rsidRPr="00FE20C1">
        <w:rPr>
          <w:rFonts w:eastAsia="Times New Roman"/>
          <w:lang w:eastAsia="ru-RU"/>
        </w:rPr>
        <w:t>4.</w:t>
      </w:r>
      <w:r w:rsidR="008B4533" w:rsidRPr="00FE20C1">
        <w:rPr>
          <w:rFonts w:eastAsia="Times New Roman"/>
          <w:lang w:eastAsia="ru-RU"/>
        </w:rPr>
        <w:t> </w:t>
      </w:r>
      <w:r w:rsidRPr="00FE20C1">
        <w:rPr>
          <w:rFonts w:eastAsia="Times New Roman"/>
          <w:lang w:eastAsia="ru-RU"/>
        </w:rPr>
        <w:t>Соблюдение порядка оформления служебных командировок и возмещения командировочных расходов;</w:t>
      </w:r>
    </w:p>
    <w:p w14:paraId="1DC8593C" w14:textId="65207518" w:rsidR="00452EAF" w:rsidRPr="000D0274" w:rsidRDefault="00452EAF" w:rsidP="000D0274">
      <w:pPr>
        <w:pStyle w:val="a3"/>
        <w:tabs>
          <w:tab w:val="left" w:pos="851"/>
        </w:tabs>
        <w:suppressAutoHyphens w:val="0"/>
        <w:rPr>
          <w:rFonts w:eastAsia="Times New Roman"/>
          <w:szCs w:val="28"/>
          <w:lang w:eastAsia="ru-RU"/>
        </w:rPr>
      </w:pPr>
      <w:r w:rsidRPr="000D0274">
        <w:rPr>
          <w:rFonts w:eastAsia="Times New Roman"/>
          <w:szCs w:val="28"/>
          <w:lang w:eastAsia="ru-RU"/>
        </w:rPr>
        <w:t>5.</w:t>
      </w:r>
      <w:r w:rsidR="008B4533">
        <w:rPr>
          <w:rFonts w:eastAsia="Times New Roman"/>
          <w:szCs w:val="28"/>
          <w:lang w:eastAsia="ru-RU"/>
        </w:rPr>
        <w:t> </w:t>
      </w:r>
      <w:r w:rsidRPr="000D0274">
        <w:rPr>
          <w:rFonts w:eastAsia="Times New Roman"/>
          <w:szCs w:val="28"/>
          <w:lang w:eastAsia="ru-RU"/>
        </w:rPr>
        <w:t>Использование средств на хозяйственные расходы;</w:t>
      </w:r>
    </w:p>
    <w:p w14:paraId="4652DE60" w14:textId="0BD8B991" w:rsidR="00F02BF5" w:rsidRPr="00B57EBA" w:rsidRDefault="00452EAF" w:rsidP="00036CED">
      <w:pPr>
        <w:tabs>
          <w:tab w:val="left" w:pos="851"/>
        </w:tabs>
        <w:rPr>
          <w:rFonts w:eastAsia="Calibri"/>
          <w:sz w:val="18"/>
          <w:szCs w:val="18"/>
          <w:lang w:eastAsia="en-US"/>
        </w:rPr>
      </w:pPr>
      <w:r w:rsidRPr="000D0274">
        <w:rPr>
          <w:szCs w:val="28"/>
        </w:rPr>
        <w:t>6.</w:t>
      </w:r>
      <w:r w:rsidR="008B4533">
        <w:rPr>
          <w:szCs w:val="28"/>
        </w:rPr>
        <w:t> </w:t>
      </w:r>
      <w:r w:rsidRPr="000D0274">
        <w:rPr>
          <w:szCs w:val="28"/>
        </w:rPr>
        <w:t>П</w:t>
      </w:r>
      <w:r w:rsidRPr="000D0274">
        <w:rPr>
          <w:color w:val="000000"/>
          <w:szCs w:val="28"/>
        </w:rPr>
        <w:t>орядок проведения инвентаризации расчетов с подотчетными лицами.</w:t>
      </w:r>
      <w:r w:rsidR="00F02BF5" w:rsidRPr="000876E3">
        <w:rPr>
          <w:rFonts w:eastAsia="Calibri"/>
          <w:szCs w:val="28"/>
          <w:lang w:eastAsia="en-US"/>
        </w:rPr>
        <w:t xml:space="preserve">                                      </w:t>
      </w:r>
      <w:r w:rsidR="004D5505" w:rsidRPr="000876E3">
        <w:rPr>
          <w:rFonts w:eastAsia="Calibri"/>
          <w:szCs w:val="28"/>
          <w:lang w:eastAsia="en-US"/>
        </w:rPr>
        <w:t xml:space="preserve">             </w:t>
      </w:r>
      <w:r w:rsidR="00F02BF5" w:rsidRPr="000876E3">
        <w:rPr>
          <w:rFonts w:eastAsia="Calibri"/>
          <w:szCs w:val="28"/>
          <w:lang w:eastAsia="en-US"/>
        </w:rPr>
        <w:t xml:space="preserve">   </w:t>
      </w:r>
    </w:p>
    <w:p w14:paraId="531932A0" w14:textId="760F6E56" w:rsidR="00F02BF5" w:rsidRDefault="00F02BF5" w:rsidP="006B36B6">
      <w:pPr>
        <w:rPr>
          <w:sz w:val="27"/>
          <w:szCs w:val="27"/>
        </w:rPr>
      </w:pPr>
      <w:bookmarkStart w:id="3" w:name="_Hlk62561040"/>
      <w:bookmarkEnd w:id="2"/>
      <w:r w:rsidRPr="000D0274">
        <w:rPr>
          <w:rFonts w:eastAsia="Calibri"/>
          <w:szCs w:val="28"/>
          <w:lang w:eastAsia="en-US"/>
        </w:rPr>
        <w:t>Срок</w:t>
      </w:r>
      <w:r w:rsidR="002A0231">
        <w:rPr>
          <w:rFonts w:eastAsia="Calibri"/>
          <w:szCs w:val="28"/>
          <w:lang w:eastAsia="en-US"/>
        </w:rPr>
        <w:t> </w:t>
      </w:r>
      <w:r w:rsidRPr="000D0274">
        <w:rPr>
          <w:rFonts w:eastAsia="Calibri"/>
          <w:szCs w:val="28"/>
          <w:lang w:eastAsia="en-US"/>
        </w:rPr>
        <w:t>проведения</w:t>
      </w:r>
      <w:r w:rsidR="002A0231">
        <w:rPr>
          <w:rFonts w:eastAsia="Calibri"/>
          <w:szCs w:val="28"/>
          <w:lang w:eastAsia="en-US"/>
        </w:rPr>
        <w:t> </w:t>
      </w:r>
      <w:r w:rsidRPr="000D0274">
        <w:rPr>
          <w:rFonts w:eastAsia="Calibri"/>
          <w:szCs w:val="28"/>
          <w:lang w:eastAsia="en-US"/>
        </w:rPr>
        <w:t>аудиторской</w:t>
      </w:r>
      <w:r w:rsidR="002A0231">
        <w:rPr>
          <w:rFonts w:eastAsia="Calibri"/>
          <w:szCs w:val="28"/>
          <w:lang w:eastAsia="en-US"/>
        </w:rPr>
        <w:t> </w:t>
      </w:r>
      <w:r w:rsidRPr="000D0274">
        <w:rPr>
          <w:rFonts w:eastAsia="Calibri"/>
          <w:szCs w:val="28"/>
          <w:lang w:eastAsia="en-US"/>
        </w:rPr>
        <w:t>проверки:</w:t>
      </w:r>
      <w:r w:rsidR="002A0231">
        <w:rPr>
          <w:rFonts w:eastAsia="Calibri"/>
          <w:szCs w:val="28"/>
          <w:lang w:eastAsia="en-US"/>
        </w:rPr>
        <w:t> </w:t>
      </w:r>
      <w:r w:rsidR="002A0231" w:rsidRPr="00BD5A61">
        <w:rPr>
          <w:sz w:val="27"/>
          <w:szCs w:val="27"/>
        </w:rPr>
        <w:t>с</w:t>
      </w:r>
      <w:r w:rsidR="002A0231">
        <w:rPr>
          <w:sz w:val="27"/>
          <w:szCs w:val="27"/>
        </w:rPr>
        <w:t> </w:t>
      </w:r>
      <w:r w:rsidR="002A0231" w:rsidRPr="00BD5A61">
        <w:rPr>
          <w:sz w:val="27"/>
          <w:szCs w:val="27"/>
        </w:rPr>
        <w:t>2</w:t>
      </w:r>
      <w:r w:rsidR="002A0231">
        <w:rPr>
          <w:sz w:val="27"/>
          <w:szCs w:val="27"/>
        </w:rPr>
        <w:t>2</w:t>
      </w:r>
      <w:r w:rsidR="002A0231" w:rsidRPr="00BD5A61">
        <w:rPr>
          <w:sz w:val="27"/>
          <w:szCs w:val="27"/>
        </w:rPr>
        <w:t>.1</w:t>
      </w:r>
      <w:r w:rsidR="002A0231">
        <w:rPr>
          <w:sz w:val="27"/>
          <w:szCs w:val="27"/>
        </w:rPr>
        <w:t>2</w:t>
      </w:r>
      <w:r w:rsidR="002A0231" w:rsidRPr="00BD5A61">
        <w:rPr>
          <w:sz w:val="27"/>
          <w:szCs w:val="27"/>
        </w:rPr>
        <w:t>.20</w:t>
      </w:r>
      <w:r w:rsidR="002A0231">
        <w:rPr>
          <w:sz w:val="27"/>
          <w:szCs w:val="27"/>
        </w:rPr>
        <w:t>20</w:t>
      </w:r>
      <w:r w:rsidR="002A0231" w:rsidRPr="00BD5A61">
        <w:rPr>
          <w:sz w:val="27"/>
          <w:szCs w:val="27"/>
        </w:rPr>
        <w:t>г</w:t>
      </w:r>
      <w:r w:rsidR="002A0231">
        <w:rPr>
          <w:sz w:val="27"/>
          <w:szCs w:val="27"/>
        </w:rPr>
        <w:t> </w:t>
      </w:r>
      <w:r w:rsidR="002A0231" w:rsidRPr="00BD5A61">
        <w:rPr>
          <w:sz w:val="27"/>
          <w:szCs w:val="27"/>
        </w:rPr>
        <w:t>по</w:t>
      </w:r>
      <w:r w:rsidR="002A0231">
        <w:rPr>
          <w:sz w:val="27"/>
          <w:szCs w:val="27"/>
        </w:rPr>
        <w:t> </w:t>
      </w:r>
      <w:r w:rsidR="002A0231" w:rsidRPr="00BD5A61">
        <w:rPr>
          <w:sz w:val="27"/>
          <w:szCs w:val="27"/>
        </w:rPr>
        <w:t>2</w:t>
      </w:r>
      <w:r w:rsidR="002A0231">
        <w:rPr>
          <w:sz w:val="27"/>
          <w:szCs w:val="27"/>
        </w:rPr>
        <w:t>9</w:t>
      </w:r>
      <w:r w:rsidR="002A0231" w:rsidRPr="00BD5A61">
        <w:rPr>
          <w:sz w:val="27"/>
          <w:szCs w:val="27"/>
        </w:rPr>
        <w:t>.1</w:t>
      </w:r>
      <w:r w:rsidR="002A0231">
        <w:rPr>
          <w:sz w:val="27"/>
          <w:szCs w:val="27"/>
        </w:rPr>
        <w:t>2</w:t>
      </w:r>
      <w:r w:rsidR="002A0231" w:rsidRPr="00BD5A61">
        <w:rPr>
          <w:sz w:val="27"/>
          <w:szCs w:val="27"/>
        </w:rPr>
        <w:t>.20</w:t>
      </w:r>
      <w:r w:rsidR="002A0231">
        <w:rPr>
          <w:sz w:val="27"/>
          <w:szCs w:val="27"/>
        </w:rPr>
        <w:t>20</w:t>
      </w:r>
      <w:r w:rsidR="002A0231" w:rsidRPr="00BD5A61">
        <w:rPr>
          <w:sz w:val="27"/>
          <w:szCs w:val="27"/>
        </w:rPr>
        <w:t>г.</w:t>
      </w:r>
    </w:p>
    <w:bookmarkEnd w:id="3"/>
    <w:p w14:paraId="7CEC1AFC" w14:textId="2279F3B1" w:rsidR="006B36B6" w:rsidRDefault="006B36B6" w:rsidP="00F02BF5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14:paraId="3254C079" w14:textId="4509420F" w:rsidR="00F95802" w:rsidRPr="00413612" w:rsidRDefault="001903C8" w:rsidP="003B627E">
      <w:pPr>
        <w:pStyle w:val="2"/>
      </w:pPr>
      <w:r>
        <w:t>Общие сведения</w:t>
      </w:r>
    </w:p>
    <w:p w14:paraId="7868BF2A" w14:textId="77777777" w:rsidR="00F95802" w:rsidRDefault="00F95802" w:rsidP="00F95802">
      <w:r>
        <w:t>Отдел финансов бухучета и отчетности администрации Доволенского района  является структурным подразделением администрации Доволенского района, и подчиняется в своей деятельности главе Доволенского района.</w:t>
      </w:r>
    </w:p>
    <w:p w14:paraId="657AACF6" w14:textId="77777777" w:rsidR="00F95802" w:rsidRDefault="00F95802" w:rsidP="00F95802">
      <w:r>
        <w:t>Полное наименование - администрация</w:t>
      </w:r>
      <w:r>
        <w:rPr>
          <w:szCs w:val="28"/>
        </w:rPr>
        <w:t xml:space="preserve"> </w:t>
      </w:r>
      <w:r w:rsidRPr="00C60998">
        <w:rPr>
          <w:szCs w:val="28"/>
        </w:rPr>
        <w:t xml:space="preserve"> Доволенского района Новосибирской  области</w:t>
      </w:r>
      <w:r>
        <w:t xml:space="preserve"> (</w:t>
      </w:r>
      <w:r w:rsidRPr="00E15745">
        <w:t xml:space="preserve">отдел </w:t>
      </w:r>
      <w:r>
        <w:t xml:space="preserve">финансов, бухгалтерского </w:t>
      </w:r>
      <w:r w:rsidRPr="00E15745">
        <w:t>уч</w:t>
      </w:r>
      <w:r>
        <w:t>ета и отчетности далее - Отдел).</w:t>
      </w:r>
    </w:p>
    <w:p w14:paraId="2E4A3934" w14:textId="77777777" w:rsidR="00F95802" w:rsidRDefault="00F95802" w:rsidP="00F95802">
      <w:r>
        <w:t>Фактический/почтовый адрес: 632450, Новосибирская область, Доволенский район, село Довольное,  улица Ленина, дом 106.</w:t>
      </w:r>
    </w:p>
    <w:p w14:paraId="70813F94" w14:textId="77777777" w:rsidR="00F95802" w:rsidRDefault="00F95802" w:rsidP="00F95802">
      <w:r>
        <w:t>Юридический адрес: 632450, Новосибирская область, Доволенский район, село Довольное,  улица Ленина, дом 106.</w:t>
      </w:r>
    </w:p>
    <w:p w14:paraId="2970F9BE" w14:textId="77777777" w:rsidR="00F95802" w:rsidRDefault="00F95802" w:rsidP="00F95802">
      <w:r>
        <w:t>ИНН    -  5420100695;  КПП     -  542001001; ОГРН   -  1045405012960</w:t>
      </w:r>
    </w:p>
    <w:p w14:paraId="6E29B3EE" w14:textId="77777777" w:rsidR="00F95802" w:rsidRDefault="00F95802" w:rsidP="00F95802">
      <w:r>
        <w:t>Код по Сводному реестру главных распорядителей, распорядителей и получателей бюджетных средств  - 50300989.</w:t>
      </w:r>
    </w:p>
    <w:p w14:paraId="50E89D5B" w14:textId="77777777" w:rsidR="00F95802" w:rsidRDefault="00F95802" w:rsidP="00F95802">
      <w:r>
        <w:t>Отдел создан с целью проведения единой финансовой политики, организации бухгалтерского учета финансово-хозяйственной деятельности администрации Доволенского района, осуществление текущего контроля за рациональным и экономным использованием материальных, трудовых и финансовых ресурсов, сохранностью собственности администрации.</w:t>
      </w:r>
    </w:p>
    <w:p w14:paraId="06E99B7B" w14:textId="77777777" w:rsidR="00F95802" w:rsidRDefault="00F95802" w:rsidP="00F95802">
      <w:r>
        <w:t xml:space="preserve">Для выполнения поставленных задач и осуществления своих основных функций Отдел взаимодействует с другими структурными подразделениями администрации района. </w:t>
      </w:r>
    </w:p>
    <w:p w14:paraId="4AFE74FB" w14:textId="77777777" w:rsidR="00F95802" w:rsidRDefault="00F95802" w:rsidP="00F95802">
      <w:r>
        <w:t xml:space="preserve">В своей деятельности  Отдел руководствуется Конституцией Российской Федерации,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нормативными и иными правовыми </w:t>
      </w:r>
      <w:r>
        <w:lastRenderedPageBreak/>
        <w:t xml:space="preserve">актами Министерства Финансов Российской Федерации, законами и иными нормативными актами Новосибирской области, постановлениями и распоряжениями главы администрации Новосибирской области, Уставом Доволенского района, постановлениями и распоряжениями главы Доволенского района по основной деятельности и личному составу,  положением об </w:t>
      </w:r>
      <w:r w:rsidRPr="00E15745">
        <w:t>отдел</w:t>
      </w:r>
      <w:r>
        <w:t>е</w:t>
      </w:r>
      <w:r w:rsidRPr="00E15745">
        <w:t xml:space="preserve"> </w:t>
      </w:r>
      <w:r>
        <w:t xml:space="preserve">финансов, бухгалтерского </w:t>
      </w:r>
      <w:r w:rsidRPr="00E15745">
        <w:t>уч</w:t>
      </w:r>
      <w:r>
        <w:t>ета и отчетности администрации Доволенского района, утвержденного главой Доволенского района.</w:t>
      </w:r>
    </w:p>
    <w:p w14:paraId="250161B2" w14:textId="77777777" w:rsidR="00E900E4" w:rsidRDefault="00F95802" w:rsidP="00E900E4">
      <w:r>
        <w:t xml:space="preserve">Отдел возглавляет начальник отдела - главный бухгалтер, назначаемый на должность и освобождаемый от должности распоряжением главы администрации района. На момент проведения контрольного мероприятия начальником отдела является Черепанова Ольга Александровна, назначенная Распоряжением главы от 09.01.2007г. №2-рк. </w:t>
      </w:r>
      <w:r w:rsidR="00E900E4">
        <w:t>Структуру отдела утверждает глава Доволенского района с учетом объемов работы и особенностей финансово-хозяйственной деятельности.</w:t>
      </w:r>
    </w:p>
    <w:p w14:paraId="3B8682CD" w14:textId="51D64EAC" w:rsidR="00F95802" w:rsidRDefault="00F95802" w:rsidP="00F95802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  <w:r>
        <w:rPr>
          <w:szCs w:val="28"/>
        </w:rPr>
        <w:t>В ходе аудиторской проверки были изучены предъявленные документы проверяемого периода: учетная политика; регистры бюджетного учета - журналы операций с первичными учетными документами; книга журнал-главная; кассовая книга; приказы; должностные инструкции работников; порядок организации и осуществления внутреннего финансового контроля; перечень процессов, осуществляемых в рамках внутренних бюджетных процедур; карты внутреннего финансового контроля; журналы внутреннего финансового контроля; отчетность о результатах внутреннего финансового контроля; пояснительные записки к отчетности о результатах внутреннего финансового контроля</w:t>
      </w:r>
      <w:r w:rsidR="003B627E">
        <w:rPr>
          <w:szCs w:val="28"/>
        </w:rPr>
        <w:t>.</w:t>
      </w:r>
    </w:p>
    <w:p w14:paraId="5A13EC47" w14:textId="77777777" w:rsidR="003B627E" w:rsidRDefault="003B627E" w:rsidP="003B627E">
      <w:pPr>
        <w:autoSpaceDE w:val="0"/>
        <w:autoSpaceDN w:val="0"/>
        <w:adjustRightInd w:val="0"/>
        <w:jc w:val="left"/>
        <w:rPr>
          <w:b/>
          <w:bCs/>
          <w:iCs/>
          <w:szCs w:val="28"/>
        </w:rPr>
      </w:pPr>
    </w:p>
    <w:p w14:paraId="2AD6F846" w14:textId="0CF625C7" w:rsidR="003B627E" w:rsidRPr="003B627E" w:rsidRDefault="003B627E" w:rsidP="003B627E">
      <w:pPr>
        <w:autoSpaceDE w:val="0"/>
        <w:autoSpaceDN w:val="0"/>
        <w:adjustRightInd w:val="0"/>
        <w:jc w:val="left"/>
        <w:rPr>
          <w:b/>
          <w:bCs/>
          <w:iCs/>
          <w:sz w:val="24"/>
        </w:rPr>
      </w:pPr>
      <w:r w:rsidRPr="003B627E">
        <w:rPr>
          <w:b/>
          <w:bCs/>
          <w:iCs/>
          <w:szCs w:val="28"/>
        </w:rPr>
        <w:t>В ходе проведения аудиторской проверки установлено следующее</w:t>
      </w:r>
      <w:r w:rsidRPr="003B627E">
        <w:rPr>
          <w:b/>
          <w:bCs/>
          <w:iCs/>
          <w:sz w:val="24"/>
        </w:rPr>
        <w:t>:</w:t>
      </w:r>
    </w:p>
    <w:p w14:paraId="13FF5FB0" w14:textId="470696A3" w:rsidR="003B627E" w:rsidRPr="008A7F5E" w:rsidRDefault="003B627E" w:rsidP="003B627E">
      <w:pPr>
        <w:tabs>
          <w:tab w:val="left" w:pos="0"/>
        </w:tabs>
        <w:jc w:val="left"/>
        <w:rPr>
          <w:i/>
          <w:color w:val="000000"/>
          <w:szCs w:val="28"/>
          <w:u w:val="single"/>
        </w:rPr>
      </w:pPr>
      <w:bookmarkStart w:id="4" w:name="_Hlk61613828"/>
      <w:r w:rsidRPr="006F7397">
        <w:rPr>
          <w:b/>
          <w:szCs w:val="28"/>
        </w:rPr>
        <w:t>По вопросу № 1</w:t>
      </w:r>
      <w:r w:rsidRPr="00B87B50">
        <w:rPr>
          <w:szCs w:val="28"/>
        </w:rPr>
        <w:t xml:space="preserve"> </w:t>
      </w:r>
      <w:r>
        <w:rPr>
          <w:szCs w:val="28"/>
        </w:rPr>
        <w:t xml:space="preserve"> </w:t>
      </w:r>
      <w:r w:rsidRPr="008A7F5E">
        <w:rPr>
          <w:i/>
          <w:color w:val="000000"/>
          <w:szCs w:val="28"/>
          <w:u w:val="single"/>
        </w:rPr>
        <w:t>Организация и проведение внутреннего финансового контроля.</w:t>
      </w:r>
    </w:p>
    <w:bookmarkEnd w:id="4"/>
    <w:p w14:paraId="3293CEF6" w14:textId="1F2A7D68" w:rsidR="00830C1F" w:rsidRDefault="00830C1F" w:rsidP="00830C1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D25">
        <w:rPr>
          <w:rFonts w:ascii="Times New Roman" w:hAnsi="Times New Roman" w:cs="Times New Roman"/>
          <w:sz w:val="28"/>
          <w:szCs w:val="28"/>
        </w:rPr>
        <w:t>По состоянию на 01.0</w:t>
      </w:r>
      <w:r w:rsidR="00893B5F">
        <w:rPr>
          <w:rFonts w:ascii="Times New Roman" w:hAnsi="Times New Roman" w:cs="Times New Roman"/>
          <w:sz w:val="28"/>
          <w:szCs w:val="28"/>
        </w:rPr>
        <w:t>7</w:t>
      </w:r>
      <w:r w:rsidRPr="00BF3D25">
        <w:rPr>
          <w:rFonts w:ascii="Times New Roman" w:hAnsi="Times New Roman" w:cs="Times New Roman"/>
          <w:sz w:val="28"/>
          <w:szCs w:val="28"/>
        </w:rPr>
        <w:t>.201</w:t>
      </w:r>
      <w:r w:rsidR="00893B5F">
        <w:rPr>
          <w:rFonts w:ascii="Times New Roman" w:hAnsi="Times New Roman" w:cs="Times New Roman"/>
          <w:sz w:val="28"/>
          <w:szCs w:val="28"/>
        </w:rPr>
        <w:t>9</w:t>
      </w:r>
      <w:r w:rsidRPr="00BF3D25">
        <w:rPr>
          <w:rFonts w:ascii="Times New Roman" w:hAnsi="Times New Roman" w:cs="Times New Roman"/>
          <w:sz w:val="28"/>
          <w:szCs w:val="28"/>
        </w:rPr>
        <w:t xml:space="preserve"> общая численность работников </w:t>
      </w:r>
      <w:r w:rsidR="002B70C6">
        <w:rPr>
          <w:rFonts w:ascii="Times New Roman" w:hAnsi="Times New Roman" w:cs="Times New Roman"/>
          <w:sz w:val="28"/>
          <w:szCs w:val="28"/>
        </w:rPr>
        <w:t>с</w:t>
      </w:r>
      <w:r w:rsidR="002B70C6" w:rsidRPr="002B70C6">
        <w:rPr>
          <w:rFonts w:ascii="Times New Roman" w:hAnsi="Times New Roman" w:cs="Times New Roman"/>
          <w:sz w:val="28"/>
          <w:szCs w:val="28"/>
        </w:rPr>
        <w:t>убъект</w:t>
      </w:r>
      <w:r w:rsidR="002B70C6">
        <w:rPr>
          <w:rFonts w:ascii="Times New Roman" w:hAnsi="Times New Roman" w:cs="Times New Roman"/>
          <w:sz w:val="28"/>
          <w:szCs w:val="28"/>
        </w:rPr>
        <w:t>а</w:t>
      </w:r>
      <w:r w:rsidRPr="00BF3D25">
        <w:rPr>
          <w:rFonts w:ascii="Times New Roman" w:hAnsi="Times New Roman" w:cs="Times New Roman"/>
          <w:sz w:val="28"/>
          <w:szCs w:val="28"/>
        </w:rPr>
        <w:t xml:space="preserve"> аудита составляла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F3D25">
        <w:rPr>
          <w:rFonts w:ascii="Times New Roman" w:hAnsi="Times New Roman" w:cs="Times New Roman"/>
          <w:sz w:val="28"/>
          <w:szCs w:val="28"/>
        </w:rPr>
        <w:t xml:space="preserve"> единиц. </w:t>
      </w:r>
      <w:r w:rsidRPr="003C5158">
        <w:rPr>
          <w:rFonts w:ascii="Times New Roman" w:hAnsi="Times New Roman" w:cs="Times New Roman"/>
          <w:sz w:val="28"/>
          <w:szCs w:val="28"/>
        </w:rPr>
        <w:t>Все сотрудники, участвующие в организации и осуществлении ВФК, имеют высшее образование, соответствующее направлению деятельности, профессиональные знания, навыки и опыт работы. Периодически проходят курсы повышения квалификации и один раз в три года аттестацию муниципальных служащих.</w:t>
      </w:r>
    </w:p>
    <w:p w14:paraId="60B6A55E" w14:textId="77777777" w:rsidR="00986E34" w:rsidRDefault="00986E34" w:rsidP="00986E34">
      <w:pPr>
        <w:autoSpaceDE w:val="0"/>
        <w:autoSpaceDN w:val="0"/>
        <w:adjustRightInd w:val="0"/>
        <w:ind w:firstLine="708"/>
        <w:rPr>
          <w:szCs w:val="28"/>
        </w:rPr>
      </w:pPr>
      <w:r w:rsidRPr="001D0F97">
        <w:rPr>
          <w:szCs w:val="28"/>
        </w:rPr>
        <w:t>Ответственность за организацию проведения процедур внутреннего финансового контроля и осуществление внутреннего финансового контроля несет руководитель структурного подразделения, выполняющего внутренние бюджетные процедуры - начальник  отдела финансов, бухгалтерского учёта и отчётности</w:t>
      </w:r>
      <w:r>
        <w:rPr>
          <w:szCs w:val="28"/>
        </w:rPr>
        <w:t>.</w:t>
      </w:r>
      <w:r w:rsidRPr="001D0F97">
        <w:rPr>
          <w:szCs w:val="28"/>
        </w:rPr>
        <w:t xml:space="preserve">  </w:t>
      </w:r>
    </w:p>
    <w:p w14:paraId="59F302A1" w14:textId="003B3AAD" w:rsidR="00986E34" w:rsidRDefault="00986E34" w:rsidP="00986E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D25">
        <w:rPr>
          <w:rFonts w:ascii="Times New Roman" w:hAnsi="Times New Roman" w:cs="Times New Roman"/>
          <w:sz w:val="28"/>
          <w:szCs w:val="28"/>
        </w:rPr>
        <w:t>Обязанности по осуществлению внутренних бюджетных процедур указаны в должностных регламентах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F3D25">
        <w:rPr>
          <w:rFonts w:ascii="Times New Roman" w:hAnsi="Times New Roman" w:cs="Times New Roman"/>
          <w:sz w:val="28"/>
          <w:szCs w:val="28"/>
        </w:rPr>
        <w:t xml:space="preserve"> Лица, ответственные за проведение мероприятий ВФК, в рамках их компетенции и в соответствии со своими функциональными обязанностями несут ответственность за разработку, документирование, внедрение, и развитие ВФК.</w:t>
      </w:r>
    </w:p>
    <w:p w14:paraId="3CE29B73" w14:textId="77777777" w:rsidR="00103E5D" w:rsidRDefault="00103E5D" w:rsidP="00103E5D">
      <w:pPr>
        <w:rPr>
          <w:szCs w:val="28"/>
        </w:rPr>
      </w:pPr>
      <w:r>
        <w:rPr>
          <w:szCs w:val="28"/>
        </w:rPr>
        <w:lastRenderedPageBreak/>
        <w:t>На основании Распоряжения</w:t>
      </w:r>
      <w:r w:rsidRPr="002760B8">
        <w:rPr>
          <w:szCs w:val="28"/>
        </w:rPr>
        <w:t xml:space="preserve"> администрации Доволенского района Новосибирской области от </w:t>
      </w:r>
      <w:r>
        <w:rPr>
          <w:szCs w:val="28"/>
        </w:rPr>
        <w:t>24</w:t>
      </w:r>
      <w:r w:rsidRPr="002760B8">
        <w:rPr>
          <w:szCs w:val="28"/>
        </w:rPr>
        <w:t>.12.2018 года №</w:t>
      </w:r>
      <w:r>
        <w:rPr>
          <w:szCs w:val="28"/>
        </w:rPr>
        <w:t>484</w:t>
      </w:r>
      <w:r w:rsidRPr="002760B8">
        <w:rPr>
          <w:szCs w:val="28"/>
        </w:rPr>
        <w:t>-</w:t>
      </w:r>
      <w:r w:rsidRPr="00A51A02">
        <w:rPr>
          <w:szCs w:val="28"/>
        </w:rPr>
        <w:t>ра «Об актуализации карты внутреннего финансового контроля на 2019 год</w:t>
      </w:r>
      <w:r>
        <w:rPr>
          <w:szCs w:val="28"/>
        </w:rPr>
        <w:t xml:space="preserve">», </w:t>
      </w:r>
      <w:r w:rsidRPr="00A51A02">
        <w:rPr>
          <w:szCs w:val="28"/>
        </w:rPr>
        <w:t xml:space="preserve"> </w:t>
      </w:r>
      <w:r>
        <w:rPr>
          <w:szCs w:val="28"/>
        </w:rPr>
        <w:t>в</w:t>
      </w:r>
      <w:r w:rsidRPr="00A51A02">
        <w:rPr>
          <w:szCs w:val="28"/>
        </w:rPr>
        <w:t xml:space="preserve"> целях исполнения постановления администрации Доволенского района Новосибирской области от 22.11.2018 №745-па «Об утверждении Порядка осуществления главными распорядителями (распорядителями) средств бюджета Доволенского района Новосибирской области, главными администраторами (администраторами) доходов бюджета Доволенского района Новосибирской области и главными администраторами (администраторами) источников финансирования дефицита бюджета Доволенского района Новосибирской области внутреннего финансового контроля  и  внутреннего финансового аудита»,  в соответствии с  Порядком формирования, утверждения и актуализации карт внутреннего финансового контроля, применяемого </w:t>
      </w:r>
      <w:r w:rsidRPr="00A51A02">
        <w:rPr>
          <w:kern w:val="28"/>
          <w:szCs w:val="28"/>
        </w:rPr>
        <w:t xml:space="preserve">администрацией Доволенского района Новосибирской области </w:t>
      </w:r>
      <w:r>
        <w:rPr>
          <w:szCs w:val="28"/>
        </w:rPr>
        <w:t>утверждены:</w:t>
      </w:r>
    </w:p>
    <w:p w14:paraId="5C725A0D" w14:textId="77777777" w:rsidR="00103E5D" w:rsidRDefault="00103E5D" w:rsidP="00103E5D">
      <w:pPr>
        <w:pStyle w:val="11"/>
        <w:widowControl w:val="0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</w:rPr>
      </w:pPr>
      <w:r>
        <w:rPr>
          <w:sz w:val="28"/>
          <w:szCs w:val="28"/>
        </w:rPr>
        <w:t>-П</w:t>
      </w:r>
      <w:r w:rsidRPr="005B402A">
        <w:rPr>
          <w:sz w:val="28"/>
          <w:szCs w:val="28"/>
        </w:rPr>
        <w:t>еречень процессов, осуществляемых</w:t>
      </w:r>
      <w:r w:rsidRPr="002C64D0">
        <w:rPr>
          <w:sz w:val="28"/>
          <w:szCs w:val="28"/>
        </w:rPr>
        <w:t xml:space="preserve"> в рамках внутренних бюджетных процедур</w:t>
      </w:r>
      <w:r>
        <w:rPr>
          <w:sz w:val="28"/>
          <w:szCs w:val="28"/>
        </w:rPr>
        <w:t xml:space="preserve">. </w:t>
      </w:r>
    </w:p>
    <w:p w14:paraId="29F5854F" w14:textId="77777777" w:rsidR="00103E5D" w:rsidRPr="004C5273" w:rsidRDefault="00103E5D" w:rsidP="00103E5D">
      <w:pPr>
        <w:pStyle w:val="11"/>
        <w:widowControl w:val="0"/>
        <w:autoSpaceDE w:val="0"/>
        <w:autoSpaceDN w:val="0"/>
        <w:adjustRightInd w:val="0"/>
        <w:ind w:left="0" w:firstLine="567"/>
        <w:jc w:val="both"/>
        <w:rPr>
          <w:sz w:val="28"/>
        </w:rPr>
      </w:pPr>
      <w:r>
        <w:rPr>
          <w:sz w:val="28"/>
        </w:rPr>
        <w:t>- Перечень операций, действий, необходимых для выполнения функций и осуществления полномочий в установленной сфере деятельности, включающих процессы</w:t>
      </w:r>
      <w:r w:rsidRPr="00F2541D">
        <w:rPr>
          <w:sz w:val="28"/>
        </w:rPr>
        <w:t>, осуществляемы</w:t>
      </w:r>
      <w:r>
        <w:rPr>
          <w:sz w:val="28"/>
        </w:rPr>
        <w:t>е</w:t>
      </w:r>
      <w:r w:rsidRPr="00F2541D">
        <w:rPr>
          <w:sz w:val="28"/>
        </w:rPr>
        <w:t xml:space="preserve"> в рамках внутренних бюджетных процедур</w:t>
      </w:r>
      <w:r>
        <w:rPr>
          <w:sz w:val="28"/>
        </w:rPr>
        <w:t>.</w:t>
      </w:r>
    </w:p>
    <w:p w14:paraId="4B07E058" w14:textId="77777777" w:rsidR="00103E5D" w:rsidRDefault="00103E5D" w:rsidP="00103E5D">
      <w:pPr>
        <w:pStyle w:val="11"/>
        <w:widowControl w:val="0"/>
        <w:autoSpaceDE w:val="0"/>
        <w:autoSpaceDN w:val="0"/>
        <w:adjustRightInd w:val="0"/>
        <w:ind w:left="0" w:firstLine="567"/>
        <w:jc w:val="both"/>
        <w:rPr>
          <w:sz w:val="28"/>
        </w:rPr>
      </w:pPr>
      <w:r>
        <w:rPr>
          <w:sz w:val="28"/>
        </w:rPr>
        <w:t xml:space="preserve">- </w:t>
      </w:r>
      <w:r w:rsidRPr="004C5273">
        <w:rPr>
          <w:sz w:val="28"/>
        </w:rPr>
        <w:t>Карт</w:t>
      </w:r>
      <w:r>
        <w:rPr>
          <w:sz w:val="28"/>
        </w:rPr>
        <w:t>а</w:t>
      </w:r>
      <w:r w:rsidRPr="004C5273">
        <w:rPr>
          <w:sz w:val="28"/>
        </w:rPr>
        <w:t xml:space="preserve"> внутреннего финансового контроля в соответствии с Перечнем операций, действий, необходимых для выполнения функций и осуществления полномочий в установленной сфере деятельности, включающих процессы, осуществляемые в рамках внутренних бюджетных процедур</w:t>
      </w:r>
      <w:r>
        <w:rPr>
          <w:sz w:val="28"/>
        </w:rPr>
        <w:t>.</w:t>
      </w:r>
    </w:p>
    <w:p w14:paraId="4A0D0256" w14:textId="77777777" w:rsidR="00103E5D" w:rsidRDefault="00103E5D" w:rsidP="00103E5D">
      <w:pPr>
        <w:autoSpaceDE w:val="0"/>
        <w:autoSpaceDN w:val="0"/>
        <w:adjustRightInd w:val="0"/>
        <w:ind w:firstLine="540"/>
        <w:rPr>
          <w:szCs w:val="28"/>
        </w:rPr>
      </w:pPr>
      <w:r>
        <w:rPr>
          <w:szCs w:val="28"/>
        </w:rPr>
        <w:t>За период с 01.07.2019 по 31.12.2019 в</w:t>
      </w:r>
      <w:r w:rsidRPr="00AC4847">
        <w:rPr>
          <w:szCs w:val="28"/>
        </w:rPr>
        <w:t>нутренний финансовый контроль осуществля</w:t>
      </w:r>
      <w:r>
        <w:rPr>
          <w:szCs w:val="28"/>
        </w:rPr>
        <w:t>лся отделом</w:t>
      </w:r>
      <w:r w:rsidRPr="00AC4847">
        <w:rPr>
          <w:szCs w:val="28"/>
        </w:rPr>
        <w:t xml:space="preserve"> в соответствии с утвержденн</w:t>
      </w:r>
      <w:r>
        <w:rPr>
          <w:szCs w:val="28"/>
        </w:rPr>
        <w:t>ой</w:t>
      </w:r>
      <w:r w:rsidRPr="00AC4847">
        <w:rPr>
          <w:szCs w:val="28"/>
        </w:rPr>
        <w:t xml:space="preserve"> </w:t>
      </w:r>
      <w:r>
        <w:rPr>
          <w:szCs w:val="28"/>
        </w:rPr>
        <w:t>К</w:t>
      </w:r>
      <w:r w:rsidRPr="00AC4847">
        <w:rPr>
          <w:szCs w:val="28"/>
        </w:rPr>
        <w:t>арт</w:t>
      </w:r>
      <w:r>
        <w:rPr>
          <w:szCs w:val="28"/>
        </w:rPr>
        <w:t>ой</w:t>
      </w:r>
      <w:r w:rsidRPr="00AC4847">
        <w:rPr>
          <w:szCs w:val="28"/>
        </w:rPr>
        <w:t xml:space="preserve"> внутреннего финансового контроля.</w:t>
      </w:r>
      <w:r w:rsidRPr="0016268B">
        <w:rPr>
          <w:szCs w:val="28"/>
        </w:rPr>
        <w:t xml:space="preserve"> </w:t>
      </w:r>
      <w:r>
        <w:rPr>
          <w:szCs w:val="28"/>
        </w:rPr>
        <w:t xml:space="preserve"> </w:t>
      </w:r>
    </w:p>
    <w:p w14:paraId="48A4CA4C" w14:textId="55FC45C2" w:rsidR="00103E5D" w:rsidRDefault="00103E5D" w:rsidP="00103E5D">
      <w:pPr>
        <w:autoSpaceDE w:val="0"/>
        <w:autoSpaceDN w:val="0"/>
        <w:adjustRightInd w:val="0"/>
        <w:ind w:firstLine="540"/>
        <w:rPr>
          <w:szCs w:val="28"/>
        </w:rPr>
      </w:pPr>
      <w:r w:rsidRPr="0016268B">
        <w:rPr>
          <w:szCs w:val="28"/>
        </w:rPr>
        <w:t xml:space="preserve">В </w:t>
      </w:r>
      <w:r>
        <w:rPr>
          <w:szCs w:val="28"/>
        </w:rPr>
        <w:t>К</w:t>
      </w:r>
      <w:r w:rsidRPr="0016268B">
        <w:rPr>
          <w:szCs w:val="28"/>
        </w:rPr>
        <w:t>арте по каждой отражаемой в ней операции указыва</w:t>
      </w:r>
      <w:r>
        <w:rPr>
          <w:szCs w:val="28"/>
        </w:rPr>
        <w:t>е</w:t>
      </w:r>
      <w:r w:rsidRPr="0016268B">
        <w:rPr>
          <w:szCs w:val="28"/>
        </w:rPr>
        <w:t>тся должностно</w:t>
      </w:r>
      <w:r>
        <w:rPr>
          <w:szCs w:val="28"/>
        </w:rPr>
        <w:t>е</w:t>
      </w:r>
      <w:r w:rsidRPr="0016268B">
        <w:rPr>
          <w:szCs w:val="28"/>
        </w:rPr>
        <w:t xml:space="preserve"> лиц</w:t>
      </w:r>
      <w:r>
        <w:rPr>
          <w:szCs w:val="28"/>
        </w:rPr>
        <w:t>о</w:t>
      </w:r>
      <w:r w:rsidRPr="0016268B">
        <w:rPr>
          <w:szCs w:val="28"/>
        </w:rPr>
        <w:t>, ответственно</w:t>
      </w:r>
      <w:r>
        <w:rPr>
          <w:szCs w:val="28"/>
        </w:rPr>
        <w:t>е</w:t>
      </w:r>
      <w:r w:rsidRPr="0016268B">
        <w:rPr>
          <w:szCs w:val="28"/>
        </w:rPr>
        <w:t xml:space="preserve"> за выполнение операции, периодичности выполнения операции, должностн</w:t>
      </w:r>
      <w:r>
        <w:rPr>
          <w:szCs w:val="28"/>
        </w:rPr>
        <w:t>ое</w:t>
      </w:r>
      <w:r w:rsidRPr="0016268B">
        <w:rPr>
          <w:szCs w:val="28"/>
        </w:rPr>
        <w:t xml:space="preserve"> лиц</w:t>
      </w:r>
      <w:r>
        <w:rPr>
          <w:szCs w:val="28"/>
        </w:rPr>
        <w:t>о</w:t>
      </w:r>
      <w:r w:rsidRPr="0016268B">
        <w:rPr>
          <w:szCs w:val="28"/>
        </w:rPr>
        <w:t>, осуществляющ</w:t>
      </w:r>
      <w:r>
        <w:rPr>
          <w:szCs w:val="28"/>
        </w:rPr>
        <w:t>ее</w:t>
      </w:r>
      <w:r w:rsidRPr="0016268B">
        <w:rPr>
          <w:szCs w:val="28"/>
        </w:rPr>
        <w:t xml:space="preserve"> контрольные действия, метод контроля и периодичности, а также способ проведения контрольных действий.</w:t>
      </w:r>
    </w:p>
    <w:p w14:paraId="55DF57CD" w14:textId="77777777" w:rsidR="00107592" w:rsidRDefault="004549A7" w:rsidP="004549A7">
      <w:pPr>
        <w:autoSpaceDE w:val="0"/>
        <w:autoSpaceDN w:val="0"/>
        <w:adjustRightInd w:val="0"/>
        <w:ind w:firstLine="540"/>
      </w:pPr>
      <w:r>
        <w:rPr>
          <w:szCs w:val="28"/>
        </w:rPr>
        <w:t>П</w:t>
      </w:r>
      <w:r w:rsidRPr="0016268B">
        <w:rPr>
          <w:szCs w:val="28"/>
        </w:rPr>
        <w:t xml:space="preserve">о мере совершения контрольных действий </w:t>
      </w:r>
      <w:r>
        <w:rPr>
          <w:szCs w:val="28"/>
        </w:rPr>
        <w:t>производятся з</w:t>
      </w:r>
      <w:r w:rsidRPr="0016268B">
        <w:rPr>
          <w:szCs w:val="28"/>
        </w:rPr>
        <w:t xml:space="preserve">аписи в </w:t>
      </w:r>
      <w:r>
        <w:rPr>
          <w:szCs w:val="28"/>
        </w:rPr>
        <w:t>Ж</w:t>
      </w:r>
      <w:r w:rsidRPr="0016268B">
        <w:rPr>
          <w:szCs w:val="28"/>
        </w:rPr>
        <w:t>урнал внутреннего финансового контроля в хронологическом порядке.</w:t>
      </w:r>
      <w:r>
        <w:rPr>
          <w:szCs w:val="28"/>
        </w:rPr>
        <w:t xml:space="preserve"> </w:t>
      </w:r>
      <w:r w:rsidRPr="006455A3">
        <w:t xml:space="preserve"> </w:t>
      </w:r>
      <w:r>
        <w:t>В</w:t>
      </w:r>
      <w:r w:rsidRPr="006455A3">
        <w:t>едени</w:t>
      </w:r>
      <w:r>
        <w:t>е</w:t>
      </w:r>
      <w:r w:rsidRPr="006455A3">
        <w:t>, учет и хранени</w:t>
      </w:r>
      <w:r>
        <w:t>е</w:t>
      </w:r>
      <w:r w:rsidRPr="006455A3">
        <w:t xml:space="preserve"> </w:t>
      </w:r>
      <w:r>
        <w:t>Ж</w:t>
      </w:r>
      <w:r w:rsidRPr="006455A3">
        <w:t>урналов внутреннего финансового контроля,</w:t>
      </w:r>
      <w:r>
        <w:t xml:space="preserve"> осуществляется в соответствии с требованиями, установленными принятым Порядком. </w:t>
      </w:r>
    </w:p>
    <w:p w14:paraId="52631B46" w14:textId="263B8EBB" w:rsidR="004549A7" w:rsidRDefault="004549A7" w:rsidP="004549A7">
      <w:pPr>
        <w:autoSpaceDE w:val="0"/>
        <w:autoSpaceDN w:val="0"/>
        <w:adjustRightInd w:val="0"/>
        <w:ind w:firstLine="540"/>
      </w:pPr>
      <w:r>
        <w:t xml:space="preserve">Ведение Журнала осуществляется по каждой внутренней бюджетной процедуре, включенной в Карту внутреннего финансового контроля уполномоченными должностными лицами путем занесения в него записей обо всех проведенных контрольных процедурах и об их результатах. </w:t>
      </w:r>
    </w:p>
    <w:p w14:paraId="3F1A3D46" w14:textId="77777777" w:rsidR="004549A7" w:rsidRDefault="004549A7" w:rsidP="004549A7">
      <w:pPr>
        <w:pStyle w:val="21"/>
        <w:shd w:val="clear" w:color="auto" w:fill="auto"/>
        <w:spacing w:after="0" w:line="10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истечении каждого отчетного месяца Журналы внутреннего финансового контроля, сформированные на бумажных носителях, хронологически подобраны и сброшюрованы. На обложке указано: наименование субъекта учета; название и порядковый номер папки (дела); наименование журнала; период, за который сформирован журнал, с указанием </w:t>
      </w:r>
      <w:r>
        <w:rPr>
          <w:sz w:val="28"/>
          <w:szCs w:val="28"/>
        </w:rPr>
        <w:lastRenderedPageBreak/>
        <w:t>года и месяца;  количества листов в папке (деле).</w:t>
      </w:r>
    </w:p>
    <w:p w14:paraId="49147B13" w14:textId="156444C5" w:rsidR="00107592" w:rsidRDefault="004549A7" w:rsidP="00107592">
      <w:pPr>
        <w:pStyle w:val="21"/>
        <w:shd w:val="clear" w:color="auto" w:fill="auto"/>
        <w:spacing w:after="0" w:line="100" w:lineRule="atLeast"/>
        <w:ind w:firstLine="567"/>
        <w:jc w:val="both"/>
        <w:rPr>
          <w:szCs w:val="28"/>
        </w:rPr>
      </w:pPr>
      <w:r>
        <w:rPr>
          <w:sz w:val="28"/>
          <w:szCs w:val="28"/>
        </w:rPr>
        <w:t>Н</w:t>
      </w:r>
      <w:r w:rsidRPr="001B4C62">
        <w:rPr>
          <w:sz w:val="28"/>
          <w:szCs w:val="28"/>
        </w:rPr>
        <w:t xml:space="preserve">а основе данных </w:t>
      </w:r>
      <w:r>
        <w:rPr>
          <w:sz w:val="28"/>
          <w:szCs w:val="28"/>
        </w:rPr>
        <w:t>Ж</w:t>
      </w:r>
      <w:r w:rsidRPr="001B4C62">
        <w:rPr>
          <w:sz w:val="28"/>
          <w:szCs w:val="28"/>
        </w:rPr>
        <w:t>урналов</w:t>
      </w:r>
      <w:r>
        <w:rPr>
          <w:sz w:val="28"/>
          <w:szCs w:val="28"/>
        </w:rPr>
        <w:t>,</w:t>
      </w:r>
      <w:r w:rsidRPr="001B4C62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AE44DA">
        <w:rPr>
          <w:sz w:val="28"/>
          <w:szCs w:val="28"/>
        </w:rPr>
        <w:t xml:space="preserve">бобщенные результаты внутреннего финансового контроля отражаются в квартальных и годовых отчетах </w:t>
      </w:r>
      <w:r w:rsidRPr="001B4C62">
        <w:rPr>
          <w:sz w:val="28"/>
          <w:szCs w:val="28"/>
        </w:rPr>
        <w:t xml:space="preserve">(далее - Отчет) </w:t>
      </w:r>
      <w:r w:rsidRPr="00AE44DA">
        <w:rPr>
          <w:sz w:val="28"/>
          <w:szCs w:val="28"/>
        </w:rPr>
        <w:t>о результатах внутреннего финансового контроля</w:t>
      </w:r>
      <w:r>
        <w:rPr>
          <w:sz w:val="28"/>
          <w:szCs w:val="28"/>
        </w:rPr>
        <w:t xml:space="preserve">. </w:t>
      </w:r>
      <w:r w:rsidRPr="00DC692B">
        <w:rPr>
          <w:sz w:val="28"/>
          <w:szCs w:val="28"/>
        </w:rPr>
        <w:t>Отчет</w:t>
      </w:r>
      <w:r>
        <w:rPr>
          <w:sz w:val="28"/>
          <w:szCs w:val="28"/>
        </w:rPr>
        <w:t xml:space="preserve"> </w:t>
      </w:r>
      <w:r w:rsidRPr="00BF3D25">
        <w:rPr>
          <w:sz w:val="28"/>
          <w:szCs w:val="28"/>
        </w:rPr>
        <w:t xml:space="preserve">с приложением пояснительной записки </w:t>
      </w:r>
      <w:r w:rsidRPr="00DC692B">
        <w:rPr>
          <w:sz w:val="28"/>
          <w:szCs w:val="28"/>
        </w:rPr>
        <w:t>подписывается руководителем структурного подразделения</w:t>
      </w:r>
      <w:r>
        <w:rPr>
          <w:sz w:val="28"/>
          <w:szCs w:val="28"/>
        </w:rPr>
        <w:t xml:space="preserve"> </w:t>
      </w:r>
      <w:r w:rsidRPr="00DC692B">
        <w:rPr>
          <w:sz w:val="28"/>
          <w:szCs w:val="28"/>
        </w:rPr>
        <w:t>и направляется для рассмотрения Главе Доволенского района, а также уполномоченному должностному лицу администрации Доволенского района, наделенному полномочиями по осуществлению внутреннего финансового аудита</w:t>
      </w:r>
      <w:r>
        <w:rPr>
          <w:sz w:val="28"/>
          <w:szCs w:val="28"/>
        </w:rPr>
        <w:t>.</w:t>
      </w:r>
      <w:r w:rsidRPr="00DC692B">
        <w:rPr>
          <w:sz w:val="28"/>
          <w:szCs w:val="28"/>
        </w:rPr>
        <w:t xml:space="preserve"> </w:t>
      </w:r>
      <w:r w:rsidRPr="001B4C62">
        <w:rPr>
          <w:sz w:val="28"/>
          <w:szCs w:val="28"/>
        </w:rPr>
        <w:t xml:space="preserve"> </w:t>
      </w:r>
      <w:r>
        <w:rPr>
          <w:szCs w:val="28"/>
        </w:rPr>
        <w:t xml:space="preserve">Журналы ведутся в соответствии с утвержденной формой, сшиты и пронумерованы в соответствии с Порядком, утвержденным постановлением </w:t>
      </w:r>
      <w:r w:rsidRPr="00FF60AE">
        <w:rPr>
          <w:szCs w:val="28"/>
        </w:rPr>
        <w:t>от 28.11.2018 года №756-па «</w:t>
      </w:r>
      <w:r w:rsidRPr="00FF60AE">
        <w:rPr>
          <w:kern w:val="28"/>
          <w:szCs w:val="28"/>
        </w:rPr>
        <w:t>Об организации внутреннего финансового контроля»</w:t>
      </w:r>
      <w:r>
        <w:rPr>
          <w:szCs w:val="28"/>
        </w:rPr>
        <w:t xml:space="preserve">. </w:t>
      </w:r>
    </w:p>
    <w:p w14:paraId="3AF91133" w14:textId="7AF92B60" w:rsidR="004549A7" w:rsidRDefault="004549A7" w:rsidP="004549A7">
      <w:pPr>
        <w:rPr>
          <w:szCs w:val="28"/>
        </w:rPr>
      </w:pPr>
      <w:r w:rsidRPr="00A14F71">
        <w:rPr>
          <w:szCs w:val="28"/>
        </w:rPr>
        <w:t>Согласно утвержденному Порядку, по результатам осуществления внутреннего финансового контроля в</w:t>
      </w:r>
      <w:r w:rsidR="00107592" w:rsidRPr="00A14F71">
        <w:rPr>
          <w:szCs w:val="28"/>
        </w:rPr>
        <w:t>о</w:t>
      </w:r>
      <w:r w:rsidRPr="00A14F71">
        <w:rPr>
          <w:szCs w:val="28"/>
        </w:rPr>
        <w:t xml:space="preserve"> </w:t>
      </w:r>
      <w:r w:rsidR="00107592" w:rsidRPr="00A14F71">
        <w:rPr>
          <w:szCs w:val="28"/>
        </w:rPr>
        <w:t>2</w:t>
      </w:r>
      <w:r w:rsidRPr="00A14F71">
        <w:rPr>
          <w:szCs w:val="28"/>
        </w:rPr>
        <w:t xml:space="preserve"> полугодии 2019 года, Отделом представлены Отчеты о результатах внутреннего финансового контроля по состоянию на 0</w:t>
      </w:r>
      <w:r w:rsidR="000E4846" w:rsidRPr="00A14F71">
        <w:rPr>
          <w:szCs w:val="28"/>
        </w:rPr>
        <w:t>1</w:t>
      </w:r>
      <w:r w:rsidRPr="00A14F71">
        <w:rPr>
          <w:szCs w:val="28"/>
        </w:rPr>
        <w:t xml:space="preserve"> </w:t>
      </w:r>
      <w:r w:rsidR="000E4846" w:rsidRPr="00A14F71">
        <w:rPr>
          <w:szCs w:val="28"/>
        </w:rPr>
        <w:t>октября</w:t>
      </w:r>
      <w:r w:rsidRPr="00A14F71">
        <w:rPr>
          <w:szCs w:val="28"/>
        </w:rPr>
        <w:t xml:space="preserve"> 2019 года  и на 01 </w:t>
      </w:r>
      <w:r w:rsidR="000E4846" w:rsidRPr="00A14F71">
        <w:rPr>
          <w:szCs w:val="28"/>
        </w:rPr>
        <w:t>января</w:t>
      </w:r>
      <w:r w:rsidRPr="00A14F71">
        <w:rPr>
          <w:szCs w:val="28"/>
        </w:rPr>
        <w:t xml:space="preserve"> 20</w:t>
      </w:r>
      <w:r w:rsidR="000E4846" w:rsidRPr="00A14F71">
        <w:rPr>
          <w:szCs w:val="28"/>
        </w:rPr>
        <w:t>20</w:t>
      </w:r>
      <w:r w:rsidRPr="00A14F71">
        <w:rPr>
          <w:szCs w:val="28"/>
        </w:rPr>
        <w:t>года и пояснительные записки к отчетам.</w:t>
      </w:r>
    </w:p>
    <w:p w14:paraId="188A33E2" w14:textId="77777777" w:rsidR="00C43454" w:rsidRDefault="00C43454" w:rsidP="00C43454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Внутренний финансовый контроль осуществляется в ходе самоконтроля и</w:t>
      </w:r>
      <w:r w:rsidRPr="00A9492D">
        <w:rPr>
          <w:szCs w:val="28"/>
        </w:rPr>
        <w:t xml:space="preserve"> контроля по уровню подчиненности</w:t>
      </w:r>
      <w:r>
        <w:rPr>
          <w:szCs w:val="28"/>
        </w:rPr>
        <w:t xml:space="preserve">. </w:t>
      </w:r>
    </w:p>
    <w:p w14:paraId="1EB511A4" w14:textId="735221E8" w:rsidR="007C30AF" w:rsidRPr="007C30AF" w:rsidRDefault="007C30AF" w:rsidP="007C30AF">
      <w:pPr>
        <w:pStyle w:val="a5"/>
        <w:rPr>
          <w:rFonts w:eastAsia="Times New Roman"/>
          <w:lang w:eastAsia="ru-RU"/>
        </w:rPr>
      </w:pPr>
      <w:r w:rsidRPr="007C30AF">
        <w:rPr>
          <w:rFonts w:eastAsia="Times New Roman"/>
          <w:lang w:eastAsia="ru-RU"/>
        </w:rPr>
        <w:t xml:space="preserve">Самоконтроль осуществляется </w:t>
      </w:r>
      <w:r>
        <w:t>начальником отдела - главным бухгалтером</w:t>
      </w:r>
      <w:r w:rsidRPr="007C30AF">
        <w:rPr>
          <w:rFonts w:eastAsia="Times New Roman"/>
          <w:lang w:eastAsia="ru-RU"/>
        </w:rPr>
        <w:t xml:space="preserve"> в соответствии должностным регламентом путем проведения проверки каждой выполняемой операции на соответствие бюджетному законодательству Российской Федерации, иным нормативным правовым актам, регулирующим бюджетные правоотношения, а также оценки причин и обстоятельств, негативно влияющих на совершение операции.</w:t>
      </w:r>
    </w:p>
    <w:p w14:paraId="11432F91" w14:textId="641CE4BE" w:rsidR="00AD433A" w:rsidRDefault="007D3055" w:rsidP="00AD433A">
      <w:pPr>
        <w:autoSpaceDE w:val="0"/>
        <w:autoSpaceDN w:val="0"/>
        <w:adjustRightInd w:val="0"/>
        <w:ind w:firstLine="708"/>
        <w:rPr>
          <w:szCs w:val="28"/>
        </w:rPr>
      </w:pPr>
      <w:r w:rsidRPr="007D3055">
        <w:t xml:space="preserve">Контроль по уровню подчиненности осуществляется </w:t>
      </w:r>
      <w:r>
        <w:t>начальником отдела - главным бухгалтером</w:t>
      </w:r>
      <w:r w:rsidRPr="007D3055">
        <w:t xml:space="preserve"> в процессе исполнения и</w:t>
      </w:r>
      <w:r>
        <w:t>м</w:t>
      </w:r>
      <w:r w:rsidRPr="007D3055">
        <w:t xml:space="preserve"> должностных обязанностей в отношении подчиненных должностных лиц: </w:t>
      </w:r>
      <w:r>
        <w:t>специалистов отдела.</w:t>
      </w:r>
      <w:r w:rsidRPr="007D3055">
        <w:t xml:space="preserve"> </w:t>
      </w:r>
      <w:r w:rsidR="00AD433A">
        <w:t xml:space="preserve"> </w:t>
      </w:r>
      <w:r w:rsidR="00AD433A" w:rsidRPr="006847B6">
        <w:rPr>
          <w:szCs w:val="28"/>
        </w:rPr>
        <w:t>В ходе контроля обеспечивается своевременность и правомерность выполнения подчиненными должностными лицами операций и действий, реализующих бюджетные полномочия главного распорядителя средств бюджета, главного администратора до</w:t>
      </w:r>
      <w:r w:rsidR="00AD433A">
        <w:rPr>
          <w:szCs w:val="28"/>
        </w:rPr>
        <w:t xml:space="preserve">ходов бюджета и получателя бюджетных средств. </w:t>
      </w:r>
    </w:p>
    <w:p w14:paraId="00159651" w14:textId="77777777" w:rsidR="004549A7" w:rsidRDefault="004549A7" w:rsidP="004549A7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Согласно данных отчетов:</w:t>
      </w:r>
    </w:p>
    <w:p w14:paraId="57344B29" w14:textId="2C18BD7C" w:rsidR="004549A7" w:rsidRPr="00B727E6" w:rsidRDefault="004549A7" w:rsidP="004549A7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 </w:t>
      </w:r>
      <w:r w:rsidRPr="00B727E6">
        <w:rPr>
          <w:szCs w:val="28"/>
        </w:rPr>
        <w:t xml:space="preserve">в </w:t>
      </w:r>
      <w:r w:rsidR="00A14F71" w:rsidRPr="00B727E6">
        <w:rPr>
          <w:szCs w:val="28"/>
        </w:rPr>
        <w:t>3</w:t>
      </w:r>
      <w:r w:rsidRPr="00B727E6">
        <w:rPr>
          <w:szCs w:val="28"/>
        </w:rPr>
        <w:t xml:space="preserve"> квартале 2019года проведено 3</w:t>
      </w:r>
      <w:r w:rsidR="00B727E6" w:rsidRPr="00B727E6">
        <w:rPr>
          <w:szCs w:val="28"/>
        </w:rPr>
        <w:t>56</w:t>
      </w:r>
      <w:r w:rsidRPr="00B727E6">
        <w:rPr>
          <w:szCs w:val="28"/>
        </w:rPr>
        <w:t xml:space="preserve"> контрольн</w:t>
      </w:r>
      <w:r w:rsidR="00B727E6" w:rsidRPr="00B727E6">
        <w:rPr>
          <w:szCs w:val="28"/>
        </w:rPr>
        <w:t>ых</w:t>
      </w:r>
      <w:r w:rsidRPr="00B727E6">
        <w:rPr>
          <w:szCs w:val="28"/>
        </w:rPr>
        <w:t xml:space="preserve"> действи</w:t>
      </w:r>
      <w:r w:rsidR="00B727E6" w:rsidRPr="00B727E6">
        <w:rPr>
          <w:szCs w:val="28"/>
        </w:rPr>
        <w:t>я</w:t>
      </w:r>
      <w:r w:rsidRPr="00B727E6">
        <w:rPr>
          <w:szCs w:val="28"/>
        </w:rPr>
        <w:t>, из них:</w:t>
      </w:r>
    </w:p>
    <w:p w14:paraId="0C344468" w14:textId="3155CD78" w:rsidR="004549A7" w:rsidRPr="00B727E6" w:rsidRDefault="004549A7" w:rsidP="004549A7">
      <w:pPr>
        <w:autoSpaceDE w:val="0"/>
        <w:autoSpaceDN w:val="0"/>
        <w:adjustRightInd w:val="0"/>
        <w:rPr>
          <w:szCs w:val="28"/>
        </w:rPr>
      </w:pPr>
      <w:r w:rsidRPr="00B727E6">
        <w:rPr>
          <w:szCs w:val="28"/>
        </w:rPr>
        <w:t xml:space="preserve">-методом самоконтроля проведено </w:t>
      </w:r>
      <w:r w:rsidR="00B727E6" w:rsidRPr="00B727E6">
        <w:rPr>
          <w:szCs w:val="28"/>
        </w:rPr>
        <w:t>16</w:t>
      </w:r>
      <w:r w:rsidRPr="00B727E6">
        <w:rPr>
          <w:szCs w:val="28"/>
        </w:rPr>
        <w:t xml:space="preserve"> контрольных мероприятий;</w:t>
      </w:r>
    </w:p>
    <w:p w14:paraId="4C310918" w14:textId="78A3D6C6" w:rsidR="004549A7" w:rsidRPr="00B727E6" w:rsidRDefault="004549A7" w:rsidP="004549A7">
      <w:pPr>
        <w:autoSpaceDE w:val="0"/>
        <w:autoSpaceDN w:val="0"/>
        <w:adjustRightInd w:val="0"/>
        <w:rPr>
          <w:szCs w:val="28"/>
        </w:rPr>
      </w:pPr>
      <w:r w:rsidRPr="00B727E6">
        <w:rPr>
          <w:szCs w:val="28"/>
        </w:rPr>
        <w:t>-методом контроля по подчиненности проведено 3</w:t>
      </w:r>
      <w:r w:rsidR="00B727E6" w:rsidRPr="00B727E6">
        <w:rPr>
          <w:szCs w:val="28"/>
        </w:rPr>
        <w:t>40</w:t>
      </w:r>
      <w:r w:rsidRPr="00B727E6">
        <w:rPr>
          <w:szCs w:val="28"/>
        </w:rPr>
        <w:t xml:space="preserve"> контрольн</w:t>
      </w:r>
      <w:r w:rsidR="00B727E6" w:rsidRPr="00B727E6">
        <w:rPr>
          <w:szCs w:val="28"/>
        </w:rPr>
        <w:t>ых</w:t>
      </w:r>
      <w:r w:rsidRPr="00B727E6">
        <w:rPr>
          <w:szCs w:val="28"/>
        </w:rPr>
        <w:t xml:space="preserve"> мероприяти</w:t>
      </w:r>
      <w:r w:rsidR="00B727E6" w:rsidRPr="00B727E6">
        <w:rPr>
          <w:szCs w:val="28"/>
        </w:rPr>
        <w:t>я</w:t>
      </w:r>
      <w:r w:rsidRPr="00B727E6">
        <w:rPr>
          <w:szCs w:val="28"/>
        </w:rPr>
        <w:t>.</w:t>
      </w:r>
    </w:p>
    <w:p w14:paraId="1036CA38" w14:textId="7F674D69" w:rsidR="004549A7" w:rsidRPr="00783F75" w:rsidRDefault="004549A7" w:rsidP="00783F75">
      <w:pPr>
        <w:pStyle w:val="a5"/>
        <w:rPr>
          <w:rFonts w:eastAsia="Times New Roman"/>
          <w:lang w:eastAsia="ru-RU"/>
        </w:rPr>
      </w:pPr>
      <w:r w:rsidRPr="00783F75">
        <w:rPr>
          <w:rFonts w:eastAsia="Times New Roman"/>
          <w:lang w:eastAsia="ru-RU"/>
        </w:rPr>
        <w:t xml:space="preserve">в </w:t>
      </w:r>
      <w:r w:rsidR="00B727E6" w:rsidRPr="00783F75">
        <w:rPr>
          <w:rFonts w:eastAsia="Times New Roman"/>
          <w:lang w:eastAsia="ru-RU"/>
        </w:rPr>
        <w:t>4</w:t>
      </w:r>
      <w:r w:rsidRPr="00783F75">
        <w:rPr>
          <w:rFonts w:eastAsia="Times New Roman"/>
          <w:lang w:eastAsia="ru-RU"/>
        </w:rPr>
        <w:t xml:space="preserve"> квартале 2019года проведено </w:t>
      </w:r>
      <w:r w:rsidR="00B727E6" w:rsidRPr="00783F75">
        <w:rPr>
          <w:rFonts w:eastAsia="Times New Roman"/>
          <w:lang w:eastAsia="ru-RU"/>
        </w:rPr>
        <w:t>468</w:t>
      </w:r>
      <w:r w:rsidRPr="00783F75">
        <w:rPr>
          <w:rFonts w:eastAsia="Times New Roman"/>
          <w:lang w:eastAsia="ru-RU"/>
        </w:rPr>
        <w:t xml:space="preserve"> контрольных действия, из них:</w:t>
      </w:r>
    </w:p>
    <w:p w14:paraId="20F87A6C" w14:textId="2F3050E7" w:rsidR="004549A7" w:rsidRPr="00783F75" w:rsidRDefault="004549A7" w:rsidP="004549A7">
      <w:pPr>
        <w:autoSpaceDE w:val="0"/>
        <w:autoSpaceDN w:val="0"/>
        <w:adjustRightInd w:val="0"/>
        <w:rPr>
          <w:szCs w:val="28"/>
        </w:rPr>
      </w:pPr>
      <w:r w:rsidRPr="00783F75">
        <w:rPr>
          <w:szCs w:val="28"/>
        </w:rPr>
        <w:t xml:space="preserve">-методом самоконтроля проведено </w:t>
      </w:r>
      <w:r w:rsidR="00B727E6" w:rsidRPr="00783F75">
        <w:rPr>
          <w:szCs w:val="28"/>
        </w:rPr>
        <w:t>24</w:t>
      </w:r>
      <w:r w:rsidRPr="00783F75">
        <w:rPr>
          <w:szCs w:val="28"/>
        </w:rPr>
        <w:t xml:space="preserve"> контрольных мероприяти</w:t>
      </w:r>
      <w:r w:rsidR="00B727E6" w:rsidRPr="00783F75">
        <w:rPr>
          <w:szCs w:val="28"/>
        </w:rPr>
        <w:t>я</w:t>
      </w:r>
      <w:r w:rsidRPr="00783F75">
        <w:rPr>
          <w:szCs w:val="28"/>
        </w:rPr>
        <w:t>;</w:t>
      </w:r>
    </w:p>
    <w:p w14:paraId="777D3DEC" w14:textId="6CC2D169" w:rsidR="004549A7" w:rsidRPr="00783F75" w:rsidRDefault="004549A7" w:rsidP="004549A7">
      <w:pPr>
        <w:autoSpaceDE w:val="0"/>
        <w:autoSpaceDN w:val="0"/>
        <w:adjustRightInd w:val="0"/>
        <w:rPr>
          <w:szCs w:val="28"/>
        </w:rPr>
      </w:pPr>
      <w:r w:rsidRPr="00783F75">
        <w:rPr>
          <w:szCs w:val="28"/>
        </w:rPr>
        <w:t xml:space="preserve">-методом контроля по подчиненности проведено </w:t>
      </w:r>
      <w:r w:rsidR="00B727E6" w:rsidRPr="00783F75">
        <w:rPr>
          <w:szCs w:val="28"/>
        </w:rPr>
        <w:t>444</w:t>
      </w:r>
      <w:r w:rsidRPr="00783F75">
        <w:rPr>
          <w:szCs w:val="28"/>
        </w:rPr>
        <w:t xml:space="preserve"> контрольных мероприятия.</w:t>
      </w:r>
    </w:p>
    <w:p w14:paraId="1ABD8BE2" w14:textId="3834728F" w:rsidR="004549A7" w:rsidRDefault="004549A7" w:rsidP="004549A7">
      <w:pPr>
        <w:autoSpaceDE w:val="0"/>
        <w:autoSpaceDN w:val="0"/>
        <w:adjustRightInd w:val="0"/>
        <w:rPr>
          <w:szCs w:val="28"/>
        </w:rPr>
      </w:pPr>
      <w:r w:rsidRPr="00783F75">
        <w:rPr>
          <w:szCs w:val="28"/>
        </w:rPr>
        <w:t xml:space="preserve">Всего за </w:t>
      </w:r>
      <w:r w:rsidR="00B727E6" w:rsidRPr="00783F75">
        <w:rPr>
          <w:szCs w:val="28"/>
        </w:rPr>
        <w:t>2</w:t>
      </w:r>
      <w:r w:rsidRPr="00783F75">
        <w:rPr>
          <w:szCs w:val="28"/>
        </w:rPr>
        <w:t xml:space="preserve"> полугодие 2019 г проведено </w:t>
      </w:r>
      <w:r w:rsidR="00B727E6" w:rsidRPr="00783F75">
        <w:rPr>
          <w:szCs w:val="28"/>
        </w:rPr>
        <w:t>824</w:t>
      </w:r>
      <w:r w:rsidRPr="00783F75">
        <w:rPr>
          <w:szCs w:val="28"/>
        </w:rPr>
        <w:t xml:space="preserve"> контрольных мероприятий, нарушений в ходе которых, не выявлено.</w:t>
      </w:r>
    </w:p>
    <w:p w14:paraId="0B16EE5E" w14:textId="77777777" w:rsidR="00E441D3" w:rsidRDefault="00E441D3" w:rsidP="00783F75">
      <w:pPr>
        <w:pStyle w:val="21"/>
        <w:spacing w:after="0" w:line="240" w:lineRule="auto"/>
        <w:ind w:firstLine="709"/>
        <w:jc w:val="both"/>
        <w:rPr>
          <w:i/>
          <w:sz w:val="28"/>
          <w:szCs w:val="28"/>
        </w:rPr>
      </w:pPr>
    </w:p>
    <w:p w14:paraId="74AC2E65" w14:textId="78525F17" w:rsidR="004549A7" w:rsidRPr="00BD75C1" w:rsidRDefault="00B727E6" w:rsidP="00783F75">
      <w:pPr>
        <w:pStyle w:val="21"/>
        <w:spacing w:after="0" w:line="240" w:lineRule="auto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П</w:t>
      </w:r>
      <w:r w:rsidR="004549A7" w:rsidRPr="00BD75C1">
        <w:rPr>
          <w:i/>
          <w:sz w:val="28"/>
          <w:szCs w:val="28"/>
        </w:rPr>
        <w:t>о результа</w:t>
      </w:r>
      <w:r w:rsidR="004549A7">
        <w:rPr>
          <w:i/>
          <w:sz w:val="28"/>
          <w:szCs w:val="28"/>
        </w:rPr>
        <w:t>там</w:t>
      </w:r>
      <w:r>
        <w:rPr>
          <w:i/>
          <w:sz w:val="28"/>
          <w:szCs w:val="28"/>
        </w:rPr>
        <w:t xml:space="preserve"> проведенного анализа</w:t>
      </w:r>
      <w:r w:rsidR="004549A7">
        <w:rPr>
          <w:i/>
          <w:sz w:val="28"/>
          <w:szCs w:val="28"/>
        </w:rPr>
        <w:t xml:space="preserve"> можно сделать выводы:</w:t>
      </w:r>
      <w:r w:rsidR="004549A7" w:rsidRPr="00BD75C1">
        <w:rPr>
          <w:i/>
          <w:sz w:val="28"/>
          <w:szCs w:val="28"/>
        </w:rPr>
        <w:t xml:space="preserve"> </w:t>
      </w:r>
    </w:p>
    <w:p w14:paraId="0C7CDBF8" w14:textId="77777777" w:rsidR="004549A7" w:rsidRDefault="004549A7" w:rsidP="00783F75">
      <w:pPr>
        <w:pStyle w:val="ConsPlusNonformat"/>
        <w:spacing w:before="6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5" w:name="_Hlk61613888"/>
      <w:r>
        <w:rPr>
          <w:rFonts w:ascii="Times New Roman" w:hAnsi="Times New Roman" w:cs="Times New Roman"/>
          <w:i/>
          <w:sz w:val="28"/>
          <w:szCs w:val="28"/>
        </w:rPr>
        <w:t>- в</w:t>
      </w:r>
      <w:r w:rsidRPr="00BD75C1">
        <w:rPr>
          <w:rFonts w:ascii="Times New Roman" w:hAnsi="Times New Roman" w:cs="Times New Roman"/>
          <w:i/>
          <w:sz w:val="28"/>
          <w:szCs w:val="28"/>
        </w:rPr>
        <w:t>нутренний финансовый контроль осуществляется в соответствии со статьей 160.2-1 БК РФ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14:paraId="2D0F7590" w14:textId="77777777" w:rsidR="004549A7" w:rsidRDefault="004549A7" w:rsidP="00783F75">
      <w:pPr>
        <w:pStyle w:val="ConsPlusNonformat"/>
        <w:spacing w:before="6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н</w:t>
      </w:r>
      <w:r w:rsidRPr="00BD75C1">
        <w:rPr>
          <w:rFonts w:ascii="Times New Roman" w:hAnsi="Times New Roman" w:cs="Times New Roman"/>
          <w:i/>
          <w:sz w:val="28"/>
          <w:szCs w:val="28"/>
        </w:rPr>
        <w:t>арушений и недостатков при исполнении  отдел</w:t>
      </w:r>
      <w:r>
        <w:rPr>
          <w:rFonts w:ascii="Times New Roman" w:hAnsi="Times New Roman" w:cs="Times New Roman"/>
          <w:i/>
          <w:sz w:val="28"/>
          <w:szCs w:val="28"/>
        </w:rPr>
        <w:t>о</w:t>
      </w:r>
      <w:r w:rsidRPr="00BD75C1">
        <w:rPr>
          <w:rFonts w:ascii="Times New Roman" w:hAnsi="Times New Roman" w:cs="Times New Roman"/>
          <w:i/>
          <w:sz w:val="28"/>
          <w:szCs w:val="28"/>
        </w:rPr>
        <w:t xml:space="preserve">м внутренних бюджетных процедур </w:t>
      </w:r>
      <w:r>
        <w:rPr>
          <w:rFonts w:ascii="Times New Roman" w:hAnsi="Times New Roman" w:cs="Times New Roman"/>
          <w:i/>
          <w:sz w:val="28"/>
          <w:szCs w:val="28"/>
        </w:rPr>
        <w:t>не выявлено;</w:t>
      </w:r>
    </w:p>
    <w:p w14:paraId="451DDF31" w14:textId="0F5F0CA6" w:rsidR="004549A7" w:rsidRDefault="004549A7" w:rsidP="00783F75">
      <w:pPr>
        <w:pStyle w:val="ConsPlusNonformat"/>
        <w:spacing w:before="6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</w:t>
      </w:r>
      <w:r w:rsidRPr="00BD75C1">
        <w:rPr>
          <w:rFonts w:ascii="Times New Roman" w:hAnsi="Times New Roman" w:cs="Times New Roman"/>
          <w:i/>
          <w:sz w:val="28"/>
          <w:szCs w:val="28"/>
        </w:rPr>
        <w:t>роведенный аудит дает основание полагать, что осуществление отделом финансов</w:t>
      </w:r>
      <w:r>
        <w:rPr>
          <w:rFonts w:ascii="Times New Roman" w:hAnsi="Times New Roman" w:cs="Times New Roman"/>
          <w:i/>
          <w:sz w:val="28"/>
          <w:szCs w:val="28"/>
        </w:rPr>
        <w:t>, бухгалтерского учета и отчетности</w:t>
      </w:r>
      <w:r w:rsidRPr="00BD75C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 w:rsidRPr="00BD75C1">
        <w:rPr>
          <w:rFonts w:ascii="Times New Roman" w:hAnsi="Times New Roman" w:cs="Times New Roman"/>
          <w:i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i/>
          <w:sz w:val="28"/>
          <w:szCs w:val="28"/>
        </w:rPr>
        <w:t>Доволенского района Новосибирской области</w:t>
      </w:r>
      <w:r w:rsidRPr="00BD75C1">
        <w:rPr>
          <w:rFonts w:ascii="Times New Roman" w:hAnsi="Times New Roman" w:cs="Times New Roman"/>
          <w:i/>
          <w:sz w:val="28"/>
          <w:szCs w:val="28"/>
        </w:rPr>
        <w:t xml:space="preserve"> внутреннего финансового контроля является надежным</w:t>
      </w:r>
      <w:r w:rsidRPr="00BF3D25">
        <w:rPr>
          <w:rFonts w:ascii="Times New Roman" w:hAnsi="Times New Roman" w:cs="Times New Roman"/>
          <w:sz w:val="28"/>
          <w:szCs w:val="28"/>
        </w:rPr>
        <w:t>.</w:t>
      </w:r>
    </w:p>
    <w:p w14:paraId="3CE0602C" w14:textId="53BD7B2A" w:rsidR="00352C11" w:rsidRPr="00352C11" w:rsidRDefault="00352C11" w:rsidP="00352C11">
      <w:pPr>
        <w:pStyle w:val="22"/>
      </w:pPr>
      <w:r w:rsidRPr="00352C11">
        <w:t xml:space="preserve">В ходе проверки подтверждено соответствие деятельности </w:t>
      </w:r>
      <w:r>
        <w:t>начальником отдела - главного бухгалтера</w:t>
      </w:r>
      <w:r w:rsidRPr="00352C11">
        <w:t xml:space="preserve"> следующим оценочным показателям:</w:t>
      </w:r>
    </w:p>
    <w:p w14:paraId="06D65F50" w14:textId="21A73F84" w:rsidR="00352C11" w:rsidRPr="00352C11" w:rsidRDefault="00352C11" w:rsidP="00352C11">
      <w:pPr>
        <w:autoSpaceDE w:val="0"/>
        <w:autoSpaceDN w:val="0"/>
        <w:adjustRightInd w:val="0"/>
        <w:rPr>
          <w:i/>
          <w:iCs/>
          <w:szCs w:val="28"/>
        </w:rPr>
      </w:pPr>
      <w:r w:rsidRPr="00352C11">
        <w:rPr>
          <w:i/>
          <w:iCs/>
          <w:szCs w:val="28"/>
        </w:rPr>
        <w:t xml:space="preserve">- обеспечение качественного составления и соблюдение сроков предоставления бюджетной (бухгалтерской) отчетности в </w:t>
      </w:r>
      <w:proofErr w:type="spellStart"/>
      <w:r>
        <w:rPr>
          <w:i/>
          <w:iCs/>
          <w:szCs w:val="28"/>
        </w:rPr>
        <w:t>УФиНП</w:t>
      </w:r>
      <w:proofErr w:type="spellEnd"/>
      <w:r>
        <w:rPr>
          <w:i/>
          <w:iCs/>
          <w:szCs w:val="28"/>
        </w:rPr>
        <w:t xml:space="preserve"> НСО</w:t>
      </w:r>
      <w:r w:rsidRPr="00352C11">
        <w:rPr>
          <w:i/>
          <w:iCs/>
          <w:szCs w:val="28"/>
        </w:rPr>
        <w:t>, в налоговые органы, внебюджетные фонды, органы статистики;</w:t>
      </w:r>
    </w:p>
    <w:p w14:paraId="6913460B" w14:textId="0077323A" w:rsidR="00352C11" w:rsidRPr="00352C11" w:rsidRDefault="00352C11" w:rsidP="00352C11">
      <w:pPr>
        <w:autoSpaceDE w:val="0"/>
        <w:autoSpaceDN w:val="0"/>
        <w:adjustRightInd w:val="0"/>
        <w:rPr>
          <w:i/>
          <w:iCs/>
          <w:szCs w:val="28"/>
        </w:rPr>
      </w:pPr>
      <w:r w:rsidRPr="00352C11">
        <w:rPr>
          <w:i/>
          <w:iCs/>
          <w:szCs w:val="28"/>
        </w:rPr>
        <w:t>- качественное планирование средств, а также обеспечение эффективного и целевого использования средств - исполнение бюджета по расходам в 201</w:t>
      </w:r>
      <w:r w:rsidR="00560DB9">
        <w:rPr>
          <w:i/>
          <w:iCs/>
          <w:szCs w:val="28"/>
        </w:rPr>
        <w:t>9</w:t>
      </w:r>
      <w:r w:rsidRPr="00352C11">
        <w:rPr>
          <w:i/>
          <w:iCs/>
          <w:szCs w:val="28"/>
        </w:rPr>
        <w:t xml:space="preserve"> году составило </w:t>
      </w:r>
      <w:r w:rsidRPr="000E3CD1">
        <w:rPr>
          <w:i/>
          <w:iCs/>
          <w:szCs w:val="28"/>
        </w:rPr>
        <w:t>9</w:t>
      </w:r>
      <w:r w:rsidR="000E3CD1" w:rsidRPr="000E3CD1">
        <w:rPr>
          <w:i/>
          <w:iCs/>
          <w:szCs w:val="28"/>
        </w:rPr>
        <w:t>4</w:t>
      </w:r>
      <w:r w:rsidRPr="000E3CD1">
        <w:rPr>
          <w:i/>
          <w:iCs/>
          <w:szCs w:val="28"/>
        </w:rPr>
        <w:t>,</w:t>
      </w:r>
      <w:r w:rsidR="000E3CD1" w:rsidRPr="000E3CD1">
        <w:rPr>
          <w:i/>
          <w:iCs/>
          <w:szCs w:val="28"/>
        </w:rPr>
        <w:t>1</w:t>
      </w:r>
      <w:r w:rsidRPr="000E3CD1">
        <w:rPr>
          <w:i/>
          <w:iCs/>
          <w:szCs w:val="28"/>
        </w:rPr>
        <w:t>%</w:t>
      </w:r>
      <w:r w:rsidRPr="00352C11">
        <w:rPr>
          <w:i/>
          <w:iCs/>
          <w:szCs w:val="28"/>
        </w:rPr>
        <w:t xml:space="preserve"> от сводной бюджетной росписи.</w:t>
      </w:r>
    </w:p>
    <w:bookmarkEnd w:id="5"/>
    <w:p w14:paraId="4C74EE22" w14:textId="77777777" w:rsidR="00352C11" w:rsidRPr="00BF3D25" w:rsidRDefault="00352C11" w:rsidP="00783F75">
      <w:pPr>
        <w:pStyle w:val="ConsPlusNonformat"/>
        <w:spacing w:before="6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0A5789A" w14:textId="250608EF" w:rsidR="006D6C8D" w:rsidRDefault="006D6C8D" w:rsidP="006D6C8D">
      <w:pPr>
        <w:tabs>
          <w:tab w:val="left" w:pos="851"/>
        </w:tabs>
        <w:rPr>
          <w:i/>
          <w:iCs/>
          <w:szCs w:val="28"/>
        </w:rPr>
      </w:pPr>
      <w:bookmarkStart w:id="6" w:name="_Hlk61614012"/>
      <w:r w:rsidRPr="00323F60">
        <w:rPr>
          <w:b/>
          <w:szCs w:val="28"/>
        </w:rPr>
        <w:t>По вопросу № 2</w:t>
      </w:r>
      <w:r w:rsidRPr="00323F60">
        <w:rPr>
          <w:szCs w:val="28"/>
        </w:rPr>
        <w:t xml:space="preserve">  </w:t>
      </w:r>
      <w:r w:rsidRPr="00BC46B9">
        <w:rPr>
          <w:i/>
          <w:iCs/>
          <w:szCs w:val="28"/>
          <w:u w:val="single"/>
        </w:rPr>
        <w:t>Проверка законности, правильности и своевременности отражения в бюджетном (бухгалтерском) учете операций по расчетам с подотчетными лицами</w:t>
      </w:r>
      <w:r w:rsidR="00BC46B9">
        <w:rPr>
          <w:i/>
          <w:iCs/>
          <w:szCs w:val="28"/>
        </w:rPr>
        <w:t>.</w:t>
      </w:r>
    </w:p>
    <w:bookmarkEnd w:id="6"/>
    <w:p w14:paraId="32B88F33" w14:textId="4762FC54" w:rsidR="00991F0F" w:rsidRPr="00DF113E" w:rsidRDefault="00991F0F" w:rsidP="00DF113E">
      <w:pPr>
        <w:shd w:val="clear" w:color="auto" w:fill="FFFFFF"/>
        <w:spacing w:line="330" w:lineRule="atLeast"/>
        <w:textAlignment w:val="baseline"/>
        <w:rPr>
          <w:szCs w:val="28"/>
        </w:rPr>
      </w:pPr>
      <w:r w:rsidRPr="00991F0F">
        <w:rPr>
          <w:szCs w:val="28"/>
        </w:rPr>
        <w:t xml:space="preserve">Под подотчетными лицами понимают </w:t>
      </w:r>
      <w:r w:rsidR="0038196C" w:rsidRPr="00326FD8">
        <w:rPr>
          <w:color w:val="000000"/>
          <w:szCs w:val="28"/>
        </w:rPr>
        <w:t>со</w:t>
      </w:r>
      <w:r w:rsidR="0038196C" w:rsidRPr="00326FD8">
        <w:rPr>
          <w:color w:val="000000"/>
          <w:szCs w:val="28"/>
        </w:rPr>
        <w:softHyphen/>
        <w:t>труд</w:t>
      </w:r>
      <w:r w:rsidR="0038196C" w:rsidRPr="00326FD8">
        <w:rPr>
          <w:color w:val="000000"/>
          <w:szCs w:val="28"/>
        </w:rPr>
        <w:softHyphen/>
        <w:t>ник</w:t>
      </w:r>
      <w:r w:rsidR="0038196C">
        <w:rPr>
          <w:color w:val="000000"/>
          <w:szCs w:val="28"/>
        </w:rPr>
        <w:t>ов</w:t>
      </w:r>
      <w:r w:rsidRPr="00991F0F">
        <w:rPr>
          <w:szCs w:val="28"/>
        </w:rPr>
        <w:t xml:space="preserve"> </w:t>
      </w:r>
      <w:r>
        <w:rPr>
          <w:color w:val="000000"/>
          <w:szCs w:val="28"/>
        </w:rPr>
        <w:t>учреждения</w:t>
      </w:r>
      <w:r w:rsidRPr="00991F0F">
        <w:rPr>
          <w:szCs w:val="28"/>
        </w:rPr>
        <w:t xml:space="preserve">, у которых есть возможность получения и использования денежных средств </w:t>
      </w:r>
      <w:r w:rsidR="0038196C">
        <w:rPr>
          <w:color w:val="000000"/>
          <w:szCs w:val="28"/>
        </w:rPr>
        <w:t>учреждения</w:t>
      </w:r>
      <w:r w:rsidR="00DF113E">
        <w:rPr>
          <w:color w:val="000000"/>
          <w:szCs w:val="28"/>
        </w:rPr>
        <w:t xml:space="preserve">. </w:t>
      </w:r>
      <w:r w:rsidRPr="00DF113E">
        <w:rPr>
          <w:szCs w:val="28"/>
        </w:rPr>
        <w:t>Денежные средства подотчетн</w:t>
      </w:r>
      <w:r w:rsidR="00DF113E">
        <w:rPr>
          <w:szCs w:val="28"/>
        </w:rPr>
        <w:t>ым лицам</w:t>
      </w:r>
      <w:r w:rsidRPr="00DF113E">
        <w:rPr>
          <w:szCs w:val="28"/>
        </w:rPr>
        <w:t xml:space="preserve"> могут выдаваться как в кассе</w:t>
      </w:r>
      <w:r w:rsidR="002D38BF">
        <w:rPr>
          <w:szCs w:val="28"/>
        </w:rPr>
        <w:t>,</w:t>
      </w:r>
      <w:r w:rsidRPr="00DF113E">
        <w:rPr>
          <w:szCs w:val="28"/>
        </w:rPr>
        <w:t xml:space="preserve"> так и путем перевода на карту. В данные виды расчета включаются:</w:t>
      </w:r>
    </w:p>
    <w:p w14:paraId="6D5A5CE9" w14:textId="77777777" w:rsidR="00991F0F" w:rsidRPr="00DF113E" w:rsidRDefault="00991F0F" w:rsidP="002F114C">
      <w:pPr>
        <w:numPr>
          <w:ilvl w:val="0"/>
          <w:numId w:val="6"/>
        </w:numPr>
        <w:shd w:val="clear" w:color="auto" w:fill="FFFFFF"/>
        <w:textAlignment w:val="baseline"/>
        <w:rPr>
          <w:szCs w:val="28"/>
        </w:rPr>
      </w:pPr>
      <w:r w:rsidRPr="00DF113E">
        <w:rPr>
          <w:szCs w:val="28"/>
        </w:rPr>
        <w:t>выдача денежных средств на командировки (по РФ и за пределы РФ);</w:t>
      </w:r>
    </w:p>
    <w:p w14:paraId="3EAB3820" w14:textId="77777777" w:rsidR="00991F0F" w:rsidRPr="00DF113E" w:rsidRDefault="00991F0F" w:rsidP="002F114C">
      <w:pPr>
        <w:numPr>
          <w:ilvl w:val="0"/>
          <w:numId w:val="6"/>
        </w:numPr>
        <w:shd w:val="clear" w:color="auto" w:fill="FFFFFF"/>
        <w:textAlignment w:val="baseline"/>
        <w:rPr>
          <w:szCs w:val="28"/>
        </w:rPr>
      </w:pPr>
      <w:r w:rsidRPr="00DF113E">
        <w:rPr>
          <w:szCs w:val="28"/>
        </w:rPr>
        <w:t>покупку материалов с целью обеспечения производственного процесса;</w:t>
      </w:r>
    </w:p>
    <w:p w14:paraId="4995099A" w14:textId="77777777" w:rsidR="00991F0F" w:rsidRPr="00DF113E" w:rsidRDefault="00991F0F" w:rsidP="002F114C">
      <w:pPr>
        <w:numPr>
          <w:ilvl w:val="0"/>
          <w:numId w:val="6"/>
        </w:numPr>
        <w:shd w:val="clear" w:color="auto" w:fill="FFFFFF"/>
        <w:textAlignment w:val="baseline"/>
        <w:rPr>
          <w:szCs w:val="28"/>
        </w:rPr>
      </w:pPr>
      <w:r w:rsidRPr="00DF113E">
        <w:rPr>
          <w:szCs w:val="28"/>
        </w:rPr>
        <w:t>расходы, понесенные при осуществлении деятельности (представительские расходы, транспортные расходы);</w:t>
      </w:r>
    </w:p>
    <w:p w14:paraId="759E3AF3" w14:textId="77777777" w:rsidR="00991F0F" w:rsidRPr="00DF113E" w:rsidRDefault="00991F0F" w:rsidP="002F114C">
      <w:pPr>
        <w:numPr>
          <w:ilvl w:val="0"/>
          <w:numId w:val="6"/>
        </w:numPr>
        <w:shd w:val="clear" w:color="auto" w:fill="FFFFFF"/>
        <w:textAlignment w:val="baseline"/>
        <w:rPr>
          <w:szCs w:val="28"/>
        </w:rPr>
      </w:pPr>
      <w:r w:rsidRPr="00DF113E">
        <w:rPr>
          <w:szCs w:val="28"/>
        </w:rPr>
        <w:t>приобретение запчастей, мелкой бытовой техники;</w:t>
      </w:r>
    </w:p>
    <w:p w14:paraId="52486C98" w14:textId="067C765B" w:rsidR="00991F0F" w:rsidRDefault="00991F0F" w:rsidP="002F114C">
      <w:pPr>
        <w:numPr>
          <w:ilvl w:val="0"/>
          <w:numId w:val="6"/>
        </w:numPr>
        <w:shd w:val="clear" w:color="auto" w:fill="FFFFFF"/>
        <w:textAlignment w:val="baseline"/>
        <w:rPr>
          <w:szCs w:val="28"/>
        </w:rPr>
      </w:pPr>
      <w:r w:rsidRPr="00DF113E">
        <w:rPr>
          <w:szCs w:val="28"/>
        </w:rPr>
        <w:t>иные затраты согласно действующих норм законодательства.</w:t>
      </w:r>
    </w:p>
    <w:p w14:paraId="0B5B80CF" w14:textId="77777777" w:rsidR="00C315BB" w:rsidRDefault="00C315BB" w:rsidP="00C315BB">
      <w:pPr>
        <w:pStyle w:val="3"/>
        <w:rPr>
          <w:rFonts w:ascii="Times New Roman" w:hAnsi="Times New Roman"/>
          <w:color w:val="auto"/>
          <w:sz w:val="28"/>
          <w:szCs w:val="28"/>
        </w:rPr>
      </w:pPr>
      <w:r w:rsidRPr="00C315BB">
        <w:rPr>
          <w:rFonts w:ascii="Times New Roman" w:hAnsi="Times New Roman"/>
          <w:color w:val="auto"/>
          <w:sz w:val="28"/>
          <w:szCs w:val="28"/>
        </w:rPr>
        <w:t xml:space="preserve">Порядок расчетов с подотчетными лицами </w:t>
      </w:r>
      <w:r>
        <w:rPr>
          <w:rFonts w:ascii="Times New Roman" w:hAnsi="Times New Roman"/>
          <w:color w:val="auto"/>
          <w:sz w:val="28"/>
          <w:szCs w:val="28"/>
        </w:rPr>
        <w:t xml:space="preserve"> регламентируется следующими НПА:</w:t>
      </w:r>
    </w:p>
    <w:p w14:paraId="3D20BA00" w14:textId="77777777" w:rsidR="00C315BB" w:rsidRPr="009B0888" w:rsidRDefault="00C315BB" w:rsidP="00C315BB">
      <w:pPr>
        <w:pStyle w:val="3"/>
        <w:rPr>
          <w:rFonts w:ascii="Times New Roman" w:hAnsi="Times New Roman"/>
          <w:color w:val="auto"/>
          <w:sz w:val="28"/>
          <w:szCs w:val="28"/>
        </w:rPr>
      </w:pPr>
      <w:r w:rsidRPr="009B0888">
        <w:rPr>
          <w:rFonts w:ascii="Times New Roman" w:hAnsi="Times New Roman"/>
          <w:color w:val="auto"/>
          <w:sz w:val="28"/>
          <w:szCs w:val="28"/>
        </w:rPr>
        <w:t>- </w:t>
      </w:r>
      <w:hyperlink r:id="rId8" w:anchor="/document/12180849/entry/200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Инструкцией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> по применению единого плана счетов бухгалтерского учета для государственных органов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учреждений, утвержденной </w:t>
      </w:r>
      <w:hyperlink r:id="rId9" w:anchor="/document/12180849/entry/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приказом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> Минфина России от 01.12.2010 N 157н (далее - Инструкции N 157);</w:t>
      </w:r>
    </w:p>
    <w:p w14:paraId="7918ADEC" w14:textId="77777777" w:rsidR="00C315BB" w:rsidRPr="009B0888" w:rsidRDefault="00C315BB" w:rsidP="00C315BB">
      <w:pPr>
        <w:pStyle w:val="3"/>
        <w:rPr>
          <w:rFonts w:ascii="Times New Roman" w:hAnsi="Times New Roman"/>
          <w:color w:val="auto"/>
          <w:sz w:val="28"/>
          <w:szCs w:val="28"/>
        </w:rPr>
      </w:pPr>
      <w:r w:rsidRPr="009B0888">
        <w:rPr>
          <w:rFonts w:ascii="Times New Roman" w:hAnsi="Times New Roman"/>
          <w:color w:val="auto"/>
          <w:sz w:val="28"/>
          <w:szCs w:val="28"/>
        </w:rPr>
        <w:t>- </w:t>
      </w:r>
      <w:hyperlink r:id="rId10" w:anchor="/document/70951956/entry/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приказом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 xml:space="preserve"> Минфина России от 30.03.2015 N 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</w:t>
      </w:r>
      <w:r w:rsidRPr="009B0888">
        <w:rPr>
          <w:rFonts w:ascii="Times New Roman" w:hAnsi="Times New Roman"/>
          <w:color w:val="auto"/>
          <w:sz w:val="28"/>
          <w:szCs w:val="28"/>
        </w:rPr>
        <w:lastRenderedPageBreak/>
        <w:t>государственными внебюджетными фондами, государственными (муниципальными) учреждениями, и Методических указаний по их применению" (далее - Приказ N 52н);</w:t>
      </w:r>
    </w:p>
    <w:p w14:paraId="50D0F580" w14:textId="77777777" w:rsidR="00C315BB" w:rsidRPr="009B0888" w:rsidRDefault="00C315BB" w:rsidP="00C315BB">
      <w:pPr>
        <w:pStyle w:val="3"/>
        <w:rPr>
          <w:rFonts w:ascii="Times New Roman" w:hAnsi="Times New Roman"/>
          <w:color w:val="auto"/>
          <w:sz w:val="28"/>
          <w:szCs w:val="28"/>
        </w:rPr>
      </w:pPr>
      <w:r w:rsidRPr="009B0888">
        <w:rPr>
          <w:rFonts w:ascii="Times New Roman" w:hAnsi="Times New Roman"/>
          <w:color w:val="auto"/>
          <w:sz w:val="28"/>
          <w:szCs w:val="28"/>
        </w:rPr>
        <w:t>- </w:t>
      </w:r>
      <w:hyperlink r:id="rId11" w:anchor="/document/70664762/entry/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Указанием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> Банка России от 11.03.2014 N 3210-У "О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предпринимательства";</w:t>
      </w:r>
    </w:p>
    <w:p w14:paraId="1440C1F1" w14:textId="04F1F1AC" w:rsidR="00C315BB" w:rsidRPr="009B0888" w:rsidRDefault="00C315BB" w:rsidP="00C315BB">
      <w:pPr>
        <w:pStyle w:val="3"/>
        <w:rPr>
          <w:rFonts w:ascii="Times New Roman" w:hAnsi="Times New Roman"/>
          <w:color w:val="auto"/>
          <w:sz w:val="28"/>
          <w:szCs w:val="28"/>
        </w:rPr>
      </w:pPr>
      <w:r w:rsidRPr="009B0888">
        <w:rPr>
          <w:rFonts w:ascii="Times New Roman" w:hAnsi="Times New Roman"/>
          <w:color w:val="auto"/>
          <w:sz w:val="28"/>
          <w:szCs w:val="28"/>
        </w:rPr>
        <w:t>- </w:t>
      </w:r>
      <w:hyperlink r:id="rId12" w:anchor="/document/70755696/entry/100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Правилами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>, утвержденными </w:t>
      </w:r>
      <w:hyperlink r:id="rId13" w:anchor="/document/70755696/entry/0" w:history="1">
        <w:r w:rsidRPr="009B0888">
          <w:rPr>
            <w:rStyle w:val="a4"/>
            <w:rFonts w:eastAsia="Arial"/>
            <w:color w:val="auto"/>
            <w:sz w:val="28"/>
            <w:szCs w:val="28"/>
          </w:rPr>
          <w:t>приказом</w:t>
        </w:r>
      </w:hyperlink>
      <w:r w:rsidRPr="009B0888">
        <w:rPr>
          <w:rFonts w:ascii="Times New Roman" w:hAnsi="Times New Roman"/>
          <w:color w:val="auto"/>
          <w:sz w:val="28"/>
          <w:szCs w:val="28"/>
        </w:rPr>
        <w:t> Федерального казначейства от 30.06.2014 N 10н.</w:t>
      </w:r>
    </w:p>
    <w:p w14:paraId="143D4AB4" w14:textId="7B94196C" w:rsidR="008B16C1" w:rsidRDefault="008B16C1" w:rsidP="008B16C1">
      <w:pPr>
        <w:shd w:val="clear" w:color="auto" w:fill="FFFFFF"/>
        <w:textAlignment w:val="baseline"/>
        <w:rPr>
          <w:color w:val="0A0A0A"/>
          <w:szCs w:val="28"/>
          <w:shd w:val="clear" w:color="auto" w:fill="FFFFFF"/>
        </w:rPr>
      </w:pPr>
      <w:r>
        <w:rPr>
          <w:color w:val="0A0A0A"/>
          <w:szCs w:val="28"/>
          <w:shd w:val="clear" w:color="auto" w:fill="FFFFFF"/>
        </w:rPr>
        <w:t>В соответствии</w:t>
      </w:r>
      <w:r w:rsidRPr="008B16C1">
        <w:rPr>
          <w:color w:val="0A0A0A"/>
          <w:szCs w:val="28"/>
          <w:shd w:val="clear" w:color="auto" w:fill="FFFFFF"/>
        </w:rPr>
        <w:t xml:space="preserve">  ч. 1 ст. 19 ФЗ от 06.12.2011 № 402-ФЗ «О бухгалтерском учете», </w:t>
      </w:r>
      <w:r>
        <w:rPr>
          <w:color w:val="0A0A0A"/>
          <w:szCs w:val="28"/>
          <w:shd w:val="clear" w:color="auto" w:fill="FFFFFF"/>
        </w:rPr>
        <w:t xml:space="preserve"> р</w:t>
      </w:r>
      <w:r w:rsidRPr="008B16C1">
        <w:rPr>
          <w:color w:val="0A0A0A"/>
          <w:szCs w:val="28"/>
          <w:shd w:val="clear" w:color="auto" w:fill="FFFFFF"/>
        </w:rPr>
        <w:t xml:space="preserve">аботодатель обязан организовать и вести внутренний контроль совершаемых фактов хозяйственной деятельности. Порядок контроля за выдачей денег подотчетным лицам определяет руководитель </w:t>
      </w:r>
      <w:r>
        <w:rPr>
          <w:color w:val="0A0A0A"/>
          <w:szCs w:val="28"/>
          <w:shd w:val="clear" w:color="auto" w:fill="FFFFFF"/>
        </w:rPr>
        <w:t>учреждения</w:t>
      </w:r>
      <w:r w:rsidRPr="008B16C1">
        <w:rPr>
          <w:color w:val="0A0A0A"/>
          <w:szCs w:val="28"/>
          <w:shd w:val="clear" w:color="auto" w:fill="FFFFFF"/>
        </w:rPr>
        <w:t xml:space="preserve">. Он издает </w:t>
      </w:r>
      <w:r w:rsidR="008F3176">
        <w:rPr>
          <w:color w:val="0A0A0A"/>
          <w:szCs w:val="28"/>
          <w:shd w:val="clear" w:color="auto" w:fill="FFFFFF"/>
        </w:rPr>
        <w:t xml:space="preserve">локальный акт (например </w:t>
      </w:r>
      <w:r w:rsidRPr="008B16C1">
        <w:rPr>
          <w:color w:val="0A0A0A"/>
          <w:szCs w:val="28"/>
          <w:shd w:val="clear" w:color="auto" w:fill="FFFFFF"/>
        </w:rPr>
        <w:t>приказ</w:t>
      </w:r>
      <w:r w:rsidR="008F3176">
        <w:rPr>
          <w:color w:val="0A0A0A"/>
          <w:szCs w:val="28"/>
          <w:shd w:val="clear" w:color="auto" w:fill="FFFFFF"/>
        </w:rPr>
        <w:t>) об утверждении</w:t>
      </w:r>
      <w:r w:rsidRPr="008B16C1">
        <w:rPr>
          <w:color w:val="0A0A0A"/>
          <w:szCs w:val="28"/>
          <w:shd w:val="clear" w:color="auto" w:fill="FFFFFF"/>
        </w:rPr>
        <w:t xml:space="preserve"> списк</w:t>
      </w:r>
      <w:r w:rsidR="008F3176">
        <w:rPr>
          <w:color w:val="0A0A0A"/>
          <w:szCs w:val="28"/>
          <w:shd w:val="clear" w:color="auto" w:fill="FFFFFF"/>
        </w:rPr>
        <w:t>а</w:t>
      </w:r>
      <w:r w:rsidRPr="008B16C1">
        <w:rPr>
          <w:color w:val="0A0A0A"/>
          <w:szCs w:val="28"/>
          <w:shd w:val="clear" w:color="auto" w:fill="FFFFFF"/>
        </w:rPr>
        <w:t xml:space="preserve"> лиц, обладающих правом на получение денежных средств из кассы организации.</w:t>
      </w:r>
    </w:p>
    <w:p w14:paraId="275B9F8F" w14:textId="2DF99F19" w:rsidR="008B16C1" w:rsidRDefault="00E260B6" w:rsidP="008B16C1">
      <w:pPr>
        <w:shd w:val="clear" w:color="auto" w:fill="FFFFFF"/>
        <w:textAlignment w:val="baseline"/>
        <w:rPr>
          <w:color w:val="000000"/>
          <w:shd w:val="clear" w:color="auto" w:fill="FFFFFF"/>
        </w:rPr>
      </w:pPr>
      <w:r w:rsidRPr="00E260B6">
        <w:rPr>
          <w:color w:val="000000"/>
          <w:shd w:val="clear" w:color="auto" w:fill="FFFFFF"/>
        </w:rPr>
        <w:t>Приказ о подотчетных лицах должен содержать указание о предельном сроке, на который могут выдаваться деньги под отчет,</w:t>
      </w:r>
      <w:r>
        <w:rPr>
          <w:color w:val="000000"/>
          <w:shd w:val="clear" w:color="auto" w:fill="FFFFFF"/>
        </w:rPr>
        <w:t xml:space="preserve"> </w:t>
      </w:r>
      <w:r w:rsidRPr="00E260B6">
        <w:rPr>
          <w:color w:val="000000"/>
          <w:shd w:val="clear" w:color="auto" w:fill="FFFFFF"/>
        </w:rPr>
        <w:t>так как в соответствии с </w:t>
      </w:r>
      <w:hyperlink r:id="rId14" w:tgtFrame="_blank" w:history="1">
        <w:r w:rsidRPr="00E260B6">
          <w:rPr>
            <w:rStyle w:val="a4"/>
            <w:color w:val="0066CC"/>
            <w:shd w:val="clear" w:color="auto" w:fill="FFFFFF"/>
          </w:rPr>
          <w:t>п. 6.3 указания</w:t>
        </w:r>
      </w:hyperlink>
      <w:r w:rsidRPr="00E260B6">
        <w:rPr>
          <w:color w:val="000000"/>
          <w:shd w:val="clear" w:color="auto" w:fill="FFFFFF"/>
        </w:rPr>
        <w:t> Банка РФ от 11.03.2014 </w:t>
      </w:r>
      <w:hyperlink r:id="rId15" w:tgtFrame="_blank" w:history="1">
        <w:r w:rsidRPr="00E260B6">
          <w:rPr>
            <w:rStyle w:val="a4"/>
            <w:color w:val="0066CC"/>
            <w:shd w:val="clear" w:color="auto" w:fill="FFFFFF"/>
          </w:rPr>
          <w:t>№ 3210-У</w:t>
        </w:r>
      </w:hyperlink>
      <w:r w:rsidRPr="00E260B6">
        <w:rPr>
          <w:color w:val="000000"/>
          <w:shd w:val="clear" w:color="auto" w:fill="FFFFFF"/>
        </w:rPr>
        <w:t> срок, на который выдаются деньги под отчет, ничем не регламентируется, кроме распоряжения руководителя предприятия (путем издания упомянутого выше приказа).</w:t>
      </w:r>
    </w:p>
    <w:p w14:paraId="231545E0" w14:textId="4EAFE5CF" w:rsidR="003D5BB1" w:rsidRDefault="003D5BB1" w:rsidP="003D5BB1">
      <w:pPr>
        <w:pStyle w:val="a5"/>
        <w:autoSpaceDE/>
        <w:autoSpaceDN/>
        <w:adjustRightInd/>
        <w:rPr>
          <w:rFonts w:eastAsia="Times New Roman"/>
          <w:lang w:eastAsia="ru-RU"/>
        </w:rPr>
      </w:pPr>
      <w:r w:rsidRPr="003D5BB1">
        <w:rPr>
          <w:rFonts w:eastAsia="Times New Roman"/>
          <w:lang w:eastAsia="ru-RU"/>
        </w:rPr>
        <w:t>В соответствии со  статьей 9 Федерального закона от 6 декабря 2011 года № 402-ФЗ «О бухгалтерском учете» и частью 7 Инструкции № 157н каждый факт хозяйственной жизни подлежит оформлению первичными учетными документами.</w:t>
      </w:r>
    </w:p>
    <w:p w14:paraId="571E72E9" w14:textId="712FE59A" w:rsidR="00673A7D" w:rsidRDefault="0066338B" w:rsidP="00673A7D">
      <w:pPr>
        <w:rPr>
          <w:szCs w:val="28"/>
        </w:rPr>
      </w:pPr>
      <w:r w:rsidRPr="00673A7D">
        <w:rPr>
          <w:szCs w:val="28"/>
        </w:rPr>
        <w:t xml:space="preserve">В соответствии с частью 6.3 Указания Банка России № 3210-У расходный кассовый ордер оформляется согласно письменному заявлению подотчетного лица, составленному в произвольной форме и содержащему запись о сумме наличных денег и о сроке, на который выдаются наличные деньги, подпись руководителя и дату. </w:t>
      </w:r>
      <w:r w:rsidR="00673A7D" w:rsidRPr="00673A7D">
        <w:rPr>
          <w:szCs w:val="28"/>
        </w:rPr>
        <w:t>Заявления о выдач</w:t>
      </w:r>
      <w:r w:rsidR="00673A7D">
        <w:rPr>
          <w:szCs w:val="28"/>
        </w:rPr>
        <w:t>е</w:t>
      </w:r>
      <w:r w:rsidR="00673A7D" w:rsidRPr="00673A7D">
        <w:rPr>
          <w:szCs w:val="28"/>
        </w:rPr>
        <w:t xml:space="preserve"> денежных средств под отчет оформляются в соответствии с действующим законодательством. Кроме того, к заявлению необходимо приложить расчет (обоснование) размера аванса, согласно части 213 Инструкции № 157н. </w:t>
      </w:r>
    </w:p>
    <w:p w14:paraId="1D341F7C" w14:textId="60371C5A" w:rsidR="00B91719" w:rsidRDefault="00BA326A" w:rsidP="00B91719">
      <w:pPr>
        <w:pStyle w:val="a5"/>
        <w:autoSpaceDE/>
        <w:autoSpaceDN/>
        <w:adjustRightInd/>
        <w:rPr>
          <w:i/>
          <w:iCs/>
          <w:szCs w:val="24"/>
          <w:u w:val="single"/>
        </w:rPr>
      </w:pPr>
      <w:r w:rsidRPr="00B91719">
        <w:rPr>
          <w:i/>
          <w:iCs/>
          <w:szCs w:val="24"/>
          <w:u w:val="single"/>
        </w:rPr>
        <w:t>В результате выборочной проверки установлено</w:t>
      </w:r>
      <w:r w:rsidR="00B91719" w:rsidRPr="00B91719">
        <w:rPr>
          <w:i/>
          <w:iCs/>
          <w:szCs w:val="24"/>
          <w:u w:val="single"/>
        </w:rPr>
        <w:t>:</w:t>
      </w:r>
      <w:r w:rsidRPr="00B91719">
        <w:rPr>
          <w:i/>
          <w:iCs/>
          <w:szCs w:val="24"/>
          <w:u w:val="single"/>
        </w:rPr>
        <w:t xml:space="preserve"> </w:t>
      </w:r>
    </w:p>
    <w:p w14:paraId="66EAB569" w14:textId="5EB07329" w:rsidR="00572413" w:rsidRPr="00837B3C" w:rsidRDefault="007B078C" w:rsidP="00572413">
      <w:pPr>
        <w:pStyle w:val="22"/>
        <w:rPr>
          <w:rFonts w:eastAsia="Calibri"/>
          <w:i w:val="0"/>
          <w:iCs w:val="0"/>
          <w:lang w:eastAsia="en-US"/>
        </w:rPr>
      </w:pPr>
      <w:r w:rsidRPr="00837B3C">
        <w:rPr>
          <w:rFonts w:eastAsia="Calibri"/>
          <w:i w:val="0"/>
          <w:iCs w:val="0"/>
          <w:lang w:eastAsia="en-US"/>
        </w:rPr>
        <w:t xml:space="preserve">Согласно приложению №17 к Положению об учетной политике администрации </w:t>
      </w:r>
      <w:r w:rsidRPr="00837B3C">
        <w:rPr>
          <w:i w:val="0"/>
          <w:iCs w:val="0"/>
        </w:rPr>
        <w:t>Доволенского района Новосибирской области</w:t>
      </w:r>
      <w:r w:rsidRPr="00837B3C">
        <w:rPr>
          <w:rFonts w:eastAsia="Calibri"/>
          <w:i w:val="0"/>
          <w:iCs w:val="0"/>
          <w:lang w:eastAsia="en-US"/>
        </w:rPr>
        <w:t xml:space="preserve"> на 2019год, утверждённой </w:t>
      </w:r>
      <w:r w:rsidRPr="00837B3C">
        <w:rPr>
          <w:i w:val="0"/>
          <w:iCs w:val="0"/>
        </w:rPr>
        <w:t>постановлением администрации Доволенского района Новосибирской области от 29.12.2018г №867-па</w:t>
      </w:r>
      <w:r w:rsidRPr="00837B3C">
        <w:rPr>
          <w:rFonts w:eastAsia="Calibri"/>
          <w:i w:val="0"/>
          <w:iCs w:val="0"/>
          <w:lang w:eastAsia="en-US"/>
        </w:rPr>
        <w:t>, утвержден перечень лиц, имеющих право получать денежные средства под отчет на текущие нужды администрации, с которыми заключается договор о материальной ответственности.</w:t>
      </w:r>
    </w:p>
    <w:p w14:paraId="323EC416" w14:textId="6E16E949" w:rsidR="00C82027" w:rsidRPr="00837B3C" w:rsidRDefault="00C82027" w:rsidP="00572413">
      <w:pPr>
        <w:pStyle w:val="22"/>
        <w:rPr>
          <w:rFonts w:eastAsia="Calibri"/>
          <w:i w:val="0"/>
          <w:iCs w:val="0"/>
          <w:lang w:eastAsia="en-US"/>
        </w:rPr>
      </w:pPr>
      <w:r w:rsidRPr="00837B3C">
        <w:rPr>
          <w:rFonts w:eastAsia="Calibri"/>
          <w:i w:val="0"/>
          <w:iCs w:val="0"/>
          <w:lang w:eastAsia="en-US"/>
        </w:rPr>
        <w:t xml:space="preserve">Согласно приложению №16 к Положению об учетной политике администрации </w:t>
      </w:r>
      <w:r w:rsidRPr="00837B3C">
        <w:rPr>
          <w:i w:val="0"/>
          <w:iCs w:val="0"/>
        </w:rPr>
        <w:t>Доволенского района Новосибирской области</w:t>
      </w:r>
      <w:r w:rsidRPr="00837B3C">
        <w:rPr>
          <w:rFonts w:eastAsia="Calibri"/>
          <w:i w:val="0"/>
          <w:iCs w:val="0"/>
          <w:lang w:eastAsia="en-US"/>
        </w:rPr>
        <w:t xml:space="preserve"> на 2019год, утверждённой </w:t>
      </w:r>
      <w:r w:rsidRPr="00837B3C">
        <w:rPr>
          <w:i w:val="0"/>
          <w:iCs w:val="0"/>
        </w:rPr>
        <w:t>постановлением администрации Доволенского района Новосибирской области от 29.12.2018г №867-па</w:t>
      </w:r>
      <w:r w:rsidRPr="00837B3C">
        <w:rPr>
          <w:rFonts w:eastAsia="Calibri"/>
          <w:i w:val="0"/>
          <w:iCs w:val="0"/>
          <w:lang w:eastAsia="en-US"/>
        </w:rPr>
        <w:t xml:space="preserve">, утверждено Положение о </w:t>
      </w:r>
      <w:r w:rsidRPr="00837B3C">
        <w:rPr>
          <w:rFonts w:eastAsia="Calibri"/>
          <w:i w:val="0"/>
          <w:iCs w:val="0"/>
          <w:lang w:eastAsia="en-US"/>
        </w:rPr>
        <w:lastRenderedPageBreak/>
        <w:t xml:space="preserve">командировках., определяющее особенности и порядок направления работников администрации в служебные командировки. </w:t>
      </w:r>
    </w:p>
    <w:p w14:paraId="365DA2EE" w14:textId="0ECC402E" w:rsidR="00C82027" w:rsidRPr="00837B3C" w:rsidRDefault="00B7677F" w:rsidP="00572413">
      <w:pPr>
        <w:pStyle w:val="22"/>
        <w:rPr>
          <w:rFonts w:eastAsia="Calibri"/>
          <w:i w:val="0"/>
          <w:iCs w:val="0"/>
          <w:lang w:eastAsia="en-US"/>
        </w:rPr>
      </w:pPr>
      <w:r w:rsidRPr="00837B3C">
        <w:rPr>
          <w:rFonts w:eastAsia="Calibri"/>
          <w:i w:val="0"/>
          <w:iCs w:val="0"/>
          <w:lang w:eastAsia="en-US"/>
        </w:rPr>
        <w:t xml:space="preserve">Распоряжением Главы Доволенского района от 09.06.2008 №123-р (с последующими изменениями от 10.01.2017 №2-ра, 04.07.2017 №139-ра, 16.05.2018 №185-ра, 10.03.2020 №70/1-ра) принят Порядок и условия командирования </w:t>
      </w:r>
      <w:r w:rsidR="00C82027" w:rsidRPr="00837B3C">
        <w:rPr>
          <w:rFonts w:eastAsia="Calibri"/>
          <w:i w:val="0"/>
          <w:iCs w:val="0"/>
          <w:lang w:eastAsia="en-US"/>
        </w:rPr>
        <w:t>работников</w:t>
      </w:r>
      <w:r w:rsidRPr="00837B3C">
        <w:rPr>
          <w:rFonts w:eastAsia="Calibri"/>
          <w:i w:val="0"/>
          <w:iCs w:val="0"/>
          <w:lang w:eastAsia="en-US"/>
        </w:rPr>
        <w:t xml:space="preserve"> администрации</w:t>
      </w:r>
      <w:r w:rsidR="00C82027" w:rsidRPr="00837B3C">
        <w:rPr>
          <w:rFonts w:eastAsia="Calibri"/>
          <w:i w:val="0"/>
          <w:iCs w:val="0"/>
          <w:lang w:eastAsia="en-US"/>
        </w:rPr>
        <w:t xml:space="preserve"> в служебные командировки.</w:t>
      </w:r>
    </w:p>
    <w:p w14:paraId="6F8BEA1F" w14:textId="7B7F9FE3" w:rsidR="005D26C1" w:rsidRPr="00B64173" w:rsidRDefault="00B7677F" w:rsidP="005D26C1">
      <w:pPr>
        <w:pStyle w:val="22"/>
        <w:rPr>
          <w:i w:val="0"/>
          <w:iCs w:val="0"/>
        </w:rPr>
      </w:pPr>
      <w:r w:rsidRPr="00B64173">
        <w:rPr>
          <w:rFonts w:eastAsia="Calibri"/>
          <w:i w:val="0"/>
          <w:iCs w:val="0"/>
          <w:lang w:eastAsia="en-US"/>
        </w:rPr>
        <w:t xml:space="preserve"> </w:t>
      </w:r>
      <w:r w:rsidR="007B078C" w:rsidRPr="00B64173">
        <w:rPr>
          <w:i w:val="0"/>
          <w:iCs w:val="0"/>
        </w:rPr>
        <w:t>Расчеты с подотчетными лицами осуществляются:</w:t>
      </w:r>
    </w:p>
    <w:p w14:paraId="35111ABC" w14:textId="77777777" w:rsidR="00485D00" w:rsidRPr="00B64173" w:rsidRDefault="007B078C" w:rsidP="00485D00">
      <w:pPr>
        <w:pStyle w:val="22"/>
        <w:rPr>
          <w:rStyle w:val="s10"/>
          <w:rFonts w:eastAsia="Arial"/>
          <w:i w:val="0"/>
          <w:iCs w:val="0"/>
        </w:rPr>
      </w:pPr>
      <w:r w:rsidRPr="00B64173">
        <w:rPr>
          <w:rStyle w:val="s10"/>
          <w:rFonts w:eastAsia="Arial"/>
          <w:i w:val="0"/>
          <w:iCs w:val="0"/>
        </w:rPr>
        <w:t>- через кассу учреждения, а также с использованием банковских карт "зарплатных" и оформле</w:t>
      </w:r>
      <w:r w:rsidR="00383E46" w:rsidRPr="00B64173">
        <w:rPr>
          <w:rStyle w:val="s10"/>
          <w:rFonts w:eastAsia="Arial"/>
          <w:i w:val="0"/>
          <w:iCs w:val="0"/>
        </w:rPr>
        <w:t>н</w:t>
      </w:r>
      <w:r w:rsidR="00485097" w:rsidRPr="00B64173">
        <w:rPr>
          <w:rStyle w:val="s10"/>
          <w:rFonts w:eastAsia="Arial"/>
          <w:i w:val="0"/>
          <w:iCs w:val="0"/>
        </w:rPr>
        <w:t>н</w:t>
      </w:r>
      <w:r w:rsidRPr="00B64173">
        <w:rPr>
          <w:rStyle w:val="s10"/>
          <w:rFonts w:eastAsia="Arial"/>
          <w:i w:val="0"/>
          <w:iCs w:val="0"/>
        </w:rPr>
        <w:t>ых через органы казначейства. Для осуществления расчетов по командировочным расходам используются "зарплатные" банковские карты сотрудников. Денежные средства на административно-хозяйственные расходы предоставляются путем перечисления на банковск</w:t>
      </w:r>
      <w:r w:rsidR="005F2B4E" w:rsidRPr="00B64173">
        <w:rPr>
          <w:rStyle w:val="s10"/>
          <w:rFonts w:eastAsia="Arial"/>
          <w:i w:val="0"/>
          <w:iCs w:val="0"/>
        </w:rPr>
        <w:t>ую</w:t>
      </w:r>
      <w:r w:rsidRPr="00B64173">
        <w:rPr>
          <w:rStyle w:val="s10"/>
          <w:rFonts w:eastAsia="Arial"/>
          <w:i w:val="0"/>
          <w:iCs w:val="0"/>
        </w:rPr>
        <w:t xml:space="preserve"> карт</w:t>
      </w:r>
      <w:r w:rsidR="005F2B4E" w:rsidRPr="00B64173">
        <w:rPr>
          <w:rStyle w:val="s10"/>
          <w:rFonts w:eastAsia="Arial"/>
          <w:i w:val="0"/>
          <w:iCs w:val="0"/>
        </w:rPr>
        <w:t>у</w:t>
      </w:r>
      <w:r w:rsidRPr="00B64173">
        <w:rPr>
          <w:rStyle w:val="s10"/>
          <w:rFonts w:eastAsia="Arial"/>
          <w:i w:val="0"/>
          <w:iCs w:val="0"/>
        </w:rPr>
        <w:t>, оформле</w:t>
      </w:r>
      <w:r w:rsidR="005F2B4E" w:rsidRPr="00B64173">
        <w:rPr>
          <w:rStyle w:val="s10"/>
          <w:rFonts w:eastAsia="Arial"/>
          <w:i w:val="0"/>
          <w:iCs w:val="0"/>
        </w:rPr>
        <w:t>нную</w:t>
      </w:r>
      <w:r w:rsidRPr="00B64173">
        <w:rPr>
          <w:rStyle w:val="s10"/>
          <w:rFonts w:eastAsia="Arial"/>
          <w:i w:val="0"/>
          <w:iCs w:val="0"/>
        </w:rPr>
        <w:t xml:space="preserve"> в орган</w:t>
      </w:r>
      <w:r w:rsidR="005F2B4E" w:rsidRPr="00B64173">
        <w:rPr>
          <w:rStyle w:val="s10"/>
          <w:rFonts w:eastAsia="Arial"/>
          <w:i w:val="0"/>
          <w:iCs w:val="0"/>
        </w:rPr>
        <w:t>е</w:t>
      </w:r>
      <w:r w:rsidRPr="00B64173">
        <w:rPr>
          <w:rStyle w:val="s10"/>
          <w:rFonts w:eastAsia="Arial"/>
          <w:i w:val="0"/>
          <w:iCs w:val="0"/>
        </w:rPr>
        <w:t xml:space="preserve"> казначейства. Через кассу выдаются только </w:t>
      </w:r>
      <w:r w:rsidR="007E5B65" w:rsidRPr="00B64173">
        <w:rPr>
          <w:rStyle w:val="s10"/>
          <w:rFonts w:eastAsia="Arial"/>
          <w:i w:val="0"/>
          <w:iCs w:val="0"/>
        </w:rPr>
        <w:t>денежные документы.</w:t>
      </w:r>
    </w:p>
    <w:p w14:paraId="0A9D98D1" w14:textId="77777777" w:rsidR="00FA6E98" w:rsidRPr="007B6E0D" w:rsidRDefault="007B078C" w:rsidP="00FA6E98">
      <w:pPr>
        <w:pStyle w:val="22"/>
        <w:rPr>
          <w:i w:val="0"/>
          <w:iCs w:val="0"/>
        </w:rPr>
      </w:pPr>
      <w:r w:rsidRPr="007B6E0D">
        <w:rPr>
          <w:i w:val="0"/>
          <w:iCs w:val="0"/>
        </w:rPr>
        <w:t>При выдаче под отчет денежных документов в Расходном кассовом ордере</w:t>
      </w:r>
      <w:r w:rsidR="00485D00" w:rsidRPr="007B6E0D">
        <w:rPr>
          <w:i w:val="0"/>
          <w:iCs w:val="0"/>
        </w:rPr>
        <w:t xml:space="preserve"> (РКО)</w:t>
      </w:r>
      <w:r w:rsidRPr="007B6E0D">
        <w:rPr>
          <w:i w:val="0"/>
          <w:iCs w:val="0"/>
        </w:rPr>
        <w:t xml:space="preserve"> приводится ссылка на соответствующее Заявление. Само Заявление </w:t>
      </w:r>
      <w:r w:rsidR="00485D00" w:rsidRPr="007B6E0D">
        <w:rPr>
          <w:i w:val="0"/>
          <w:iCs w:val="0"/>
        </w:rPr>
        <w:t xml:space="preserve">и РКО </w:t>
      </w:r>
      <w:r w:rsidRPr="007B6E0D">
        <w:rPr>
          <w:i w:val="0"/>
          <w:iCs w:val="0"/>
        </w:rPr>
        <w:t>приобщается к Отчету кассира.</w:t>
      </w:r>
      <w:r w:rsidR="00FA6E98" w:rsidRPr="007B6E0D">
        <w:rPr>
          <w:i w:val="0"/>
          <w:iCs w:val="0"/>
        </w:rPr>
        <w:t xml:space="preserve"> </w:t>
      </w:r>
    </w:p>
    <w:p w14:paraId="2FB4BE44" w14:textId="44BE6AB2" w:rsidR="007B078C" w:rsidRPr="007B6E0D" w:rsidRDefault="007B078C" w:rsidP="00FA6E98">
      <w:pPr>
        <w:pStyle w:val="22"/>
        <w:rPr>
          <w:i w:val="0"/>
          <w:iCs w:val="0"/>
        </w:rPr>
      </w:pPr>
      <w:r w:rsidRPr="007B6E0D">
        <w:rPr>
          <w:i w:val="0"/>
          <w:iCs w:val="0"/>
        </w:rPr>
        <w:t xml:space="preserve">При перечислении сумм под отчет на банковскую карту Заявление приобщается к </w:t>
      </w:r>
      <w:r w:rsidR="00C00068">
        <w:rPr>
          <w:i w:val="0"/>
          <w:iCs w:val="0"/>
        </w:rPr>
        <w:t>платежному поручению</w:t>
      </w:r>
      <w:r w:rsidRPr="007B6E0D">
        <w:rPr>
          <w:i w:val="0"/>
          <w:iCs w:val="0"/>
        </w:rPr>
        <w:t>.</w:t>
      </w:r>
    </w:p>
    <w:p w14:paraId="0451C39E" w14:textId="77777777" w:rsidR="00B64173" w:rsidRDefault="005C552E" w:rsidP="00B64173">
      <w:pPr>
        <w:pStyle w:val="a5"/>
        <w:autoSpaceDE/>
        <w:autoSpaceDN/>
        <w:adjustRightInd/>
        <w:rPr>
          <w:shd w:val="clear" w:color="auto" w:fill="FFFFFF"/>
        </w:rPr>
      </w:pPr>
      <w:r w:rsidRPr="007C018D">
        <w:rPr>
          <w:shd w:val="clear" w:color="auto" w:fill="FFFFFF"/>
        </w:rPr>
        <w:t>Денежные средства выдаются под отчет на командировочные расходы и расходы, связанные с приобретением товаров (работ, услуг).</w:t>
      </w:r>
    </w:p>
    <w:p w14:paraId="20D641A9" w14:textId="77777777" w:rsidR="00523CE9" w:rsidRDefault="00B64173" w:rsidP="00523CE9">
      <w:pPr>
        <w:rPr>
          <w:shd w:val="clear" w:color="auto" w:fill="FFFFFF"/>
        </w:rPr>
      </w:pPr>
      <w:r w:rsidRPr="007C018D">
        <w:rPr>
          <w:rFonts w:eastAsia="Calibri"/>
          <w:lang w:eastAsia="en-US"/>
        </w:rPr>
        <w:t>В проверяемом периоде в</w:t>
      </w:r>
      <w:r w:rsidRPr="007C018D">
        <w:rPr>
          <w:szCs w:val="28"/>
          <w:shd w:val="clear" w:color="auto" w:fill="FFFFFF"/>
        </w:rPr>
        <w:t>ыдача (перечисление) под отчет денежных средств для приобретения товаров (работ, услуг) производи</w:t>
      </w:r>
      <w:r w:rsidRPr="007C018D">
        <w:rPr>
          <w:shd w:val="clear" w:color="auto" w:fill="FFFFFF"/>
        </w:rPr>
        <w:t>лась</w:t>
      </w:r>
      <w:r w:rsidRPr="007C018D">
        <w:rPr>
          <w:szCs w:val="28"/>
          <w:shd w:val="clear" w:color="auto" w:fill="FFFFFF"/>
        </w:rPr>
        <w:t xml:space="preserve"> работникам, поименованным в </w:t>
      </w:r>
      <w:r w:rsidRPr="007C018D">
        <w:rPr>
          <w:shd w:val="clear" w:color="auto" w:fill="FFFFFF"/>
        </w:rPr>
        <w:t>перечне</w:t>
      </w:r>
      <w:r w:rsidRPr="007C018D">
        <w:rPr>
          <w:szCs w:val="28"/>
          <w:shd w:val="clear" w:color="auto" w:fill="FFFFFF"/>
        </w:rPr>
        <w:t xml:space="preserve"> лиц, имеющих право получать денежные средства под отчет на указанные цели</w:t>
      </w:r>
      <w:r w:rsidRPr="007C018D">
        <w:rPr>
          <w:shd w:val="clear" w:color="auto" w:fill="FFFFFF"/>
        </w:rPr>
        <w:t xml:space="preserve">. </w:t>
      </w:r>
    </w:p>
    <w:p w14:paraId="11486D48" w14:textId="0A36FE7B" w:rsidR="00B64173" w:rsidRDefault="00B64173" w:rsidP="00B36E1D">
      <w:r>
        <w:t>Авансы для осуществления расходов в целях организации разовых мероприятий, порядок проведения которых определяется отдельным распоряжение, выдаются сотрудникам, указанным в данном распоряжении.</w:t>
      </w:r>
    </w:p>
    <w:p w14:paraId="13E6D798" w14:textId="77777777" w:rsidR="009F0A99" w:rsidRDefault="00523CE9" w:rsidP="009F0A99">
      <w:pPr>
        <w:pStyle w:val="22"/>
        <w:rPr>
          <w:i w:val="0"/>
          <w:iCs w:val="0"/>
          <w:shd w:val="clear" w:color="auto" w:fill="FFFFFF"/>
        </w:rPr>
      </w:pPr>
      <w:r w:rsidRPr="007C018D">
        <w:rPr>
          <w:i w:val="0"/>
          <w:iCs w:val="0"/>
          <w:shd w:val="clear" w:color="auto" w:fill="FFFFFF"/>
        </w:rPr>
        <w:t>Авансы на командировочные расходы выдаются под отчет лицам, работающим на основании трудовых договоров (сотрудникам), направленным в служебную командировку в соответствии с распоряжением.</w:t>
      </w:r>
      <w:r w:rsidR="009F0A99">
        <w:rPr>
          <w:i w:val="0"/>
          <w:iCs w:val="0"/>
          <w:shd w:val="clear" w:color="auto" w:fill="FFFFFF"/>
        </w:rPr>
        <w:t xml:space="preserve"> </w:t>
      </w:r>
    </w:p>
    <w:p w14:paraId="2817D0A4" w14:textId="7583B6CB" w:rsidR="009F0A99" w:rsidRDefault="00B64173" w:rsidP="009F0A99">
      <w:pPr>
        <w:pStyle w:val="22"/>
        <w:rPr>
          <w:i w:val="0"/>
          <w:iCs w:val="0"/>
        </w:rPr>
      </w:pPr>
      <w:r w:rsidRPr="009F0A99">
        <w:rPr>
          <w:i w:val="0"/>
          <w:iCs w:val="0"/>
        </w:rPr>
        <w:t> Денежные средства и денежные документы выдаются под отчет только по</w:t>
      </w:r>
      <w:r w:rsidR="009F0A99">
        <w:rPr>
          <w:i w:val="0"/>
          <w:iCs w:val="0"/>
        </w:rPr>
        <w:t> </w:t>
      </w:r>
      <w:r w:rsidRPr="009F0A99">
        <w:rPr>
          <w:i w:val="0"/>
          <w:iCs w:val="0"/>
        </w:rPr>
        <w:t>распоряжению</w:t>
      </w:r>
      <w:r w:rsidR="009F0A99">
        <w:rPr>
          <w:i w:val="0"/>
          <w:iCs w:val="0"/>
        </w:rPr>
        <w:t> </w:t>
      </w:r>
      <w:r w:rsidRPr="009F0A99">
        <w:rPr>
          <w:i w:val="0"/>
          <w:iCs w:val="0"/>
        </w:rPr>
        <w:t>руководителя и на основании </w:t>
      </w:r>
      <w:hyperlink r:id="rId16" w:anchor="/document/55724790/entry/0" w:history="1">
        <w:r w:rsidRPr="009F0A99">
          <w:rPr>
            <w:rStyle w:val="a4"/>
            <w:rFonts w:eastAsia="Arial"/>
            <w:i w:val="0"/>
            <w:iCs w:val="0"/>
            <w:color w:val="auto"/>
            <w:u w:val="none"/>
          </w:rPr>
          <w:t>заявления</w:t>
        </w:r>
      </w:hyperlink>
      <w:r w:rsidRPr="009F0A99">
        <w:rPr>
          <w:i w:val="0"/>
          <w:iCs w:val="0"/>
        </w:rPr>
        <w:t> подотчетного лица</w:t>
      </w:r>
      <w:r w:rsidR="009F0A99" w:rsidRPr="009F0A99">
        <w:rPr>
          <w:i w:val="0"/>
          <w:iCs w:val="0"/>
        </w:rPr>
        <w:t>.</w:t>
      </w:r>
    </w:p>
    <w:p w14:paraId="66E1EAB1" w14:textId="77777777" w:rsidR="00AD5D61" w:rsidRDefault="00DD4375" w:rsidP="003E11F6">
      <w:pPr>
        <w:pStyle w:val="22"/>
        <w:rPr>
          <w:i w:val="0"/>
          <w:iCs w:val="0"/>
        </w:rPr>
      </w:pPr>
      <w:r w:rsidRPr="009F674B">
        <w:rPr>
          <w:i w:val="0"/>
          <w:iCs w:val="0"/>
        </w:rPr>
        <w:t xml:space="preserve">Распоряжение руководителя о выдаче денежных средств (денежных документов) под отчет оформляется </w:t>
      </w:r>
      <w:r w:rsidRPr="009F674B">
        <w:rPr>
          <w:rStyle w:val="s10"/>
          <w:rFonts w:eastAsia="Arial"/>
        </w:rPr>
        <w:t>- как разрешительная надпись на Заявлении.</w:t>
      </w:r>
      <w:r w:rsidR="00B62383">
        <w:rPr>
          <w:rStyle w:val="s10"/>
          <w:rFonts w:eastAsia="Arial"/>
        </w:rPr>
        <w:t xml:space="preserve"> </w:t>
      </w:r>
      <w:r w:rsidRPr="009F674B">
        <w:rPr>
          <w:i w:val="0"/>
          <w:iCs w:val="0"/>
        </w:rPr>
        <w:t>Заявление на получение денежных средств (денежных документов) под отчет оформляется </w:t>
      </w:r>
      <w:r w:rsidRPr="009F674B">
        <w:rPr>
          <w:rStyle w:val="s10"/>
          <w:rFonts w:eastAsia="Arial"/>
          <w:i w:val="0"/>
          <w:iCs w:val="0"/>
        </w:rPr>
        <w:t>по специальной форме</w:t>
      </w:r>
      <w:r>
        <w:rPr>
          <w:rStyle w:val="s10"/>
          <w:rFonts w:eastAsia="Arial"/>
          <w:i w:val="0"/>
          <w:iCs w:val="0"/>
        </w:rPr>
        <w:t xml:space="preserve">, в нем </w:t>
      </w:r>
      <w:r w:rsidRPr="00D60989">
        <w:rPr>
          <w:i w:val="0"/>
          <w:iCs w:val="0"/>
        </w:rPr>
        <w:t>указываются конкретные направления расходов, которые планирует осуществить подотчетное лицо.</w:t>
      </w:r>
    </w:p>
    <w:p w14:paraId="54F21C01" w14:textId="78190CDE" w:rsidR="003E11F6" w:rsidRPr="003E11F6" w:rsidRDefault="003E11F6" w:rsidP="003E11F6">
      <w:pPr>
        <w:pStyle w:val="22"/>
        <w:rPr>
          <w:i w:val="0"/>
          <w:iCs w:val="0"/>
        </w:rPr>
      </w:pPr>
      <w:r w:rsidRPr="003E11F6">
        <w:rPr>
          <w:i w:val="0"/>
          <w:iCs w:val="0"/>
        </w:rPr>
        <w:t xml:space="preserve">Денежные средства (денежные документы) выдаются сотруднику в течение </w:t>
      </w:r>
      <w:r>
        <w:rPr>
          <w:i w:val="0"/>
          <w:iCs w:val="0"/>
        </w:rPr>
        <w:t>двух</w:t>
      </w:r>
      <w:r w:rsidRPr="003E11F6">
        <w:rPr>
          <w:i w:val="0"/>
          <w:iCs w:val="0"/>
        </w:rPr>
        <w:t xml:space="preserve"> рабочих дней со дня предоставления</w:t>
      </w:r>
      <w:r w:rsidRPr="003E11F6">
        <w:rPr>
          <w:rFonts w:eastAsia="Arial"/>
          <w:i w:val="0"/>
          <w:iCs w:val="0"/>
        </w:rPr>
        <w:t xml:space="preserve"> в бухгалтерию</w:t>
      </w:r>
      <w:r w:rsidRPr="003E11F6">
        <w:rPr>
          <w:i w:val="0"/>
          <w:iCs w:val="0"/>
        </w:rPr>
        <w:t xml:space="preserve"> Заявления, оформленного в установленном порядке.</w:t>
      </w:r>
    </w:p>
    <w:p w14:paraId="7F2B05FA" w14:textId="187D88AE" w:rsidR="009F674B" w:rsidRDefault="009F674B" w:rsidP="00D60989">
      <w:r w:rsidRPr="00D60989">
        <w:t>Размер подотчетной суммы, испрашиваемой сотрудником, определяется на основании предварительного расчета. Расчет производится подотчетным лицом исходя из расценок (тарифов, норм), действующих на день подачи Заявления.</w:t>
      </w:r>
    </w:p>
    <w:p w14:paraId="0A8FCD96" w14:textId="77777777" w:rsidR="002773FC" w:rsidRDefault="002773FC" w:rsidP="00B344BC">
      <w:pPr>
        <w:tabs>
          <w:tab w:val="left" w:pos="851"/>
        </w:tabs>
        <w:rPr>
          <w:i/>
          <w:iCs/>
          <w:szCs w:val="28"/>
          <w:u w:val="single"/>
        </w:rPr>
      </w:pPr>
    </w:p>
    <w:p w14:paraId="17CE6AEF" w14:textId="77777777" w:rsidR="002773FC" w:rsidRDefault="002773FC" w:rsidP="00B344BC">
      <w:pPr>
        <w:tabs>
          <w:tab w:val="left" w:pos="851"/>
        </w:tabs>
        <w:rPr>
          <w:i/>
          <w:iCs/>
          <w:szCs w:val="28"/>
          <w:u w:val="single"/>
        </w:rPr>
      </w:pPr>
    </w:p>
    <w:p w14:paraId="1CD1E27F" w14:textId="49CEA64B" w:rsidR="00B344BC" w:rsidRPr="009136A5" w:rsidRDefault="00B344BC" w:rsidP="00B344BC">
      <w:pPr>
        <w:tabs>
          <w:tab w:val="left" w:pos="851"/>
        </w:tabs>
        <w:rPr>
          <w:i/>
          <w:iCs/>
          <w:szCs w:val="28"/>
          <w:u w:val="single"/>
        </w:rPr>
      </w:pPr>
      <w:r w:rsidRPr="009136A5">
        <w:rPr>
          <w:i/>
          <w:iCs/>
          <w:szCs w:val="28"/>
          <w:u w:val="single"/>
        </w:rPr>
        <w:t>В результате:</w:t>
      </w:r>
    </w:p>
    <w:p w14:paraId="0DC7721A" w14:textId="2990D26A" w:rsidR="00B91719" w:rsidRPr="00817E56" w:rsidRDefault="00B91719" w:rsidP="00B917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i/>
          <w:iCs/>
          <w:sz w:val="28"/>
          <w:szCs w:val="28"/>
        </w:rPr>
      </w:pPr>
      <w:bookmarkStart w:id="7" w:name="_Hlk61614068"/>
      <w:r w:rsidRPr="00817E56">
        <w:rPr>
          <w:i/>
          <w:iCs/>
          <w:sz w:val="28"/>
          <w:szCs w:val="28"/>
        </w:rPr>
        <w:t xml:space="preserve">Выдачи денежных средств под отчет физическим лицам, не являющимся сотрудниками </w:t>
      </w:r>
      <w:r w:rsidRPr="00817E56">
        <w:rPr>
          <w:i/>
          <w:iCs/>
          <w:sz w:val="28"/>
          <w:szCs w:val="28"/>
          <w:shd w:val="clear" w:color="auto" w:fill="FFFFFF"/>
        </w:rPr>
        <w:t>администрации не обнаружено</w:t>
      </w:r>
      <w:r w:rsidRPr="00817E56">
        <w:rPr>
          <w:i/>
          <w:iCs/>
          <w:sz w:val="28"/>
          <w:szCs w:val="28"/>
        </w:rPr>
        <w:t xml:space="preserve">. </w:t>
      </w:r>
    </w:p>
    <w:p w14:paraId="3771126F" w14:textId="17EE2991" w:rsidR="00B91719" w:rsidRPr="00817E56" w:rsidRDefault="00B91719" w:rsidP="00B917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 w:rsidRPr="00817E56">
        <w:rPr>
          <w:i/>
          <w:iCs/>
          <w:sz w:val="28"/>
          <w:szCs w:val="28"/>
        </w:rPr>
        <w:t xml:space="preserve">Передачи выданных под отчет денежных средств (денежных документов) одним лицом другому </w:t>
      </w:r>
      <w:r w:rsidRPr="00817E56">
        <w:rPr>
          <w:i/>
          <w:iCs/>
          <w:sz w:val="28"/>
          <w:szCs w:val="28"/>
          <w:shd w:val="clear" w:color="auto" w:fill="FFFFFF"/>
        </w:rPr>
        <w:t>не обнаружено</w:t>
      </w:r>
      <w:r w:rsidRPr="00817E56">
        <w:rPr>
          <w:i/>
          <w:iCs/>
          <w:sz w:val="28"/>
          <w:szCs w:val="28"/>
        </w:rPr>
        <w:t>.</w:t>
      </w:r>
    </w:p>
    <w:p w14:paraId="452E2BD6" w14:textId="594B9057" w:rsidR="00B91719" w:rsidRPr="00817E56" w:rsidRDefault="00B91719" w:rsidP="00B9171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i/>
          <w:iCs/>
          <w:sz w:val="28"/>
          <w:szCs w:val="28"/>
        </w:rPr>
      </w:pPr>
      <w:r w:rsidRPr="00817E56">
        <w:rPr>
          <w:i/>
          <w:iCs/>
          <w:sz w:val="28"/>
          <w:szCs w:val="28"/>
        </w:rPr>
        <w:t>Выдача под отчет денежных средств осуществляется только при отсутствии задолженности по ранее выданным под отчет денежным средствам, по которым наступил срок предоставления Авансового отчета.</w:t>
      </w:r>
    </w:p>
    <w:p w14:paraId="27C7A73C" w14:textId="2ACAFC98" w:rsidR="007B078C" w:rsidRPr="00817E56" w:rsidRDefault="00192E76" w:rsidP="00B577E0">
      <w:pPr>
        <w:pStyle w:val="22"/>
        <w:autoSpaceDE/>
        <w:autoSpaceDN/>
        <w:adjustRightInd/>
      </w:pPr>
      <w:r w:rsidRPr="00817E56">
        <w:t xml:space="preserve">Факты возмещения произведенных расходов по подотчетным лицам при отсутствии подтверждающих документов не обнаружены. </w:t>
      </w:r>
    </w:p>
    <w:bookmarkEnd w:id="7"/>
    <w:p w14:paraId="48492E55" w14:textId="3A8347EC" w:rsidR="00B577E0" w:rsidRDefault="00B577E0" w:rsidP="00B577E0">
      <w:pPr>
        <w:pStyle w:val="22"/>
        <w:autoSpaceDE/>
        <w:autoSpaceDN/>
        <w:adjustRightInd/>
        <w:rPr>
          <w:i w:val="0"/>
          <w:iCs w:val="0"/>
        </w:rPr>
      </w:pPr>
    </w:p>
    <w:p w14:paraId="2C6E4E5B" w14:textId="4B0047C4" w:rsidR="00164493" w:rsidRDefault="00164493" w:rsidP="00A603E2">
      <w:pPr>
        <w:pStyle w:val="31"/>
        <w:rPr>
          <w:i/>
          <w:iCs/>
          <w:sz w:val="28"/>
          <w:szCs w:val="28"/>
          <w:u w:val="single"/>
        </w:rPr>
      </w:pPr>
      <w:bookmarkStart w:id="8" w:name="_Hlk61614106"/>
      <w:r w:rsidRPr="00323F60">
        <w:rPr>
          <w:b/>
          <w:sz w:val="28"/>
          <w:szCs w:val="28"/>
        </w:rPr>
        <w:t>По вопросу № 3</w:t>
      </w:r>
      <w:r w:rsidR="00BC46B9">
        <w:rPr>
          <w:b/>
          <w:sz w:val="28"/>
          <w:szCs w:val="28"/>
        </w:rPr>
        <w:t>.</w:t>
      </w:r>
      <w:r w:rsidRPr="00323F60">
        <w:rPr>
          <w:sz w:val="28"/>
          <w:szCs w:val="28"/>
        </w:rPr>
        <w:t xml:space="preserve">  </w:t>
      </w:r>
      <w:r w:rsidRPr="00BC46B9">
        <w:rPr>
          <w:i/>
          <w:iCs/>
          <w:sz w:val="28"/>
          <w:szCs w:val="28"/>
          <w:u w:val="single"/>
        </w:rPr>
        <w:t>Формирование регистров учета,  своевременность и полнота отражения информации, указанной в первичных учетных документах и регистрах бюджетного учета при оформлении расчетов с подотчетными лицами</w:t>
      </w:r>
      <w:r w:rsidR="00BC46B9" w:rsidRPr="00BC46B9">
        <w:rPr>
          <w:i/>
          <w:iCs/>
          <w:sz w:val="28"/>
          <w:szCs w:val="28"/>
          <w:u w:val="single"/>
        </w:rPr>
        <w:t>.</w:t>
      </w:r>
    </w:p>
    <w:bookmarkEnd w:id="8"/>
    <w:p w14:paraId="64CE15A6" w14:textId="128D15CC" w:rsidR="002C5F6F" w:rsidRDefault="002C5F6F" w:rsidP="002C5F6F">
      <w:pPr>
        <w:pStyle w:val="a5"/>
        <w:autoSpaceDE/>
        <w:autoSpaceDN/>
        <w:adjustRightInd/>
        <w:rPr>
          <w:rFonts w:eastAsia="Times New Roman"/>
          <w:szCs w:val="24"/>
          <w:shd w:val="clear" w:color="auto" w:fill="FFFFFF"/>
          <w:lang w:eastAsia="ru-RU"/>
        </w:rPr>
      </w:pPr>
      <w:r w:rsidRPr="002C5F6F">
        <w:rPr>
          <w:rFonts w:eastAsia="Times New Roman"/>
          <w:szCs w:val="24"/>
          <w:shd w:val="clear" w:color="auto" w:fill="FFFFFF"/>
          <w:lang w:eastAsia="ru-RU"/>
        </w:rPr>
        <w:t>Согласно ст. 9 Закона о бухгалтерском учете и п. 7 Инструкции № 157н все хозяйственные операции, производимые учреждением, должны оформляться оправдательными документами. Следовательно, любая операция, осуществленная учреждением, должна быть подтверждена соответствующим первичным документом. Систематизация и накопление информации, содержащейся в принятых к учету первичных (сводных) учетных документах, в целях отражения ее на счетах бухгалтерского учета и в бухгалтерской (финансовой) отчетности должны производится учреждением в регистрах бухучета.</w:t>
      </w:r>
    </w:p>
    <w:p w14:paraId="67766449" w14:textId="77777777" w:rsidR="00685FD1" w:rsidRDefault="002C5F6F" w:rsidP="006D6C8D">
      <w:pPr>
        <w:tabs>
          <w:tab w:val="left" w:pos="851"/>
        </w:tabs>
        <w:rPr>
          <w:shd w:val="clear" w:color="auto" w:fill="FFFFFF"/>
        </w:rPr>
      </w:pPr>
      <w:r>
        <w:rPr>
          <w:shd w:val="clear" w:color="auto" w:fill="FFFFFF"/>
        </w:rPr>
        <w:t>Для учета расчетов с подотчетными лицами по суммам денежных средств и денежных документов</w:t>
      </w:r>
      <w:r w:rsidR="00FA0DF9">
        <w:rPr>
          <w:shd w:val="clear" w:color="auto" w:fill="FFFFFF"/>
        </w:rPr>
        <w:t>,</w:t>
      </w:r>
      <w:r>
        <w:rPr>
          <w:shd w:val="clear" w:color="auto" w:fill="FFFFFF"/>
        </w:rPr>
        <w:t xml:space="preserve"> выдаваемых под отчет, </w:t>
      </w:r>
      <w:r w:rsidR="009C0B46">
        <w:rPr>
          <w:szCs w:val="28"/>
        </w:rPr>
        <w:t>с</w:t>
      </w:r>
      <w:r w:rsidR="009C0B46" w:rsidRPr="002B70C6">
        <w:rPr>
          <w:szCs w:val="28"/>
        </w:rPr>
        <w:t>убъект</w:t>
      </w:r>
      <w:r w:rsidR="009C0B46">
        <w:rPr>
          <w:szCs w:val="28"/>
        </w:rPr>
        <w:t>ом</w:t>
      </w:r>
      <w:r w:rsidR="009C0B46" w:rsidRPr="00BF3D25">
        <w:rPr>
          <w:szCs w:val="28"/>
        </w:rPr>
        <w:t xml:space="preserve"> аудита </w:t>
      </w:r>
      <w:r w:rsidR="009C0B46">
        <w:rPr>
          <w:szCs w:val="28"/>
        </w:rPr>
        <w:t xml:space="preserve">используется </w:t>
      </w:r>
      <w:r>
        <w:rPr>
          <w:shd w:val="clear" w:color="auto" w:fill="FFFFFF"/>
        </w:rPr>
        <w:t>счет 208 00 000 «Расчеты с подотчетными лицами» (п. 212 Инструкции № 157н).</w:t>
      </w:r>
      <w:r w:rsidR="009175C9">
        <w:rPr>
          <w:shd w:val="clear" w:color="auto" w:fill="FFFFFF"/>
        </w:rPr>
        <w:t xml:space="preserve"> </w:t>
      </w:r>
    </w:p>
    <w:p w14:paraId="370823DF" w14:textId="77777777" w:rsidR="00685FD1" w:rsidRDefault="00685FD1" w:rsidP="00685FD1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85FD1">
        <w:rPr>
          <w:sz w:val="28"/>
          <w:szCs w:val="28"/>
        </w:rPr>
        <w:t>Аналитический учет расчетов с подотчетными лицами ведется в карточке учета средств и расчетов (</w:t>
      </w:r>
      <w:hyperlink r:id="rId17" w:anchor="/document/140/33960/" w:tooltip="ОКУД 0504051. Карточка учета средств и расчетов" w:history="1">
        <w:r w:rsidRPr="00685FD1">
          <w:rPr>
            <w:rStyle w:val="a4"/>
            <w:color w:val="auto"/>
            <w:sz w:val="28"/>
            <w:szCs w:val="28"/>
            <w:u w:val="none"/>
          </w:rPr>
          <w:t>ф. 0504051</w:t>
        </w:r>
      </w:hyperlink>
      <w:r w:rsidRPr="00685FD1">
        <w:rPr>
          <w:sz w:val="28"/>
          <w:szCs w:val="28"/>
        </w:rPr>
        <w:t>) и журнале по расчетам с подотчетными лицами (</w:t>
      </w:r>
      <w:hyperlink r:id="rId18" w:anchor="/document/140/28663/" w:tooltip="ОКУД 0504071. Журнал операций расчетов с подотчетными лицами" w:history="1">
        <w:r w:rsidRPr="00685FD1">
          <w:rPr>
            <w:rStyle w:val="a4"/>
            <w:color w:val="auto"/>
            <w:sz w:val="28"/>
            <w:szCs w:val="28"/>
            <w:u w:val="none"/>
          </w:rPr>
          <w:t>ф. 0504071</w:t>
        </w:r>
      </w:hyperlink>
      <w:r w:rsidRPr="00685FD1">
        <w:rPr>
          <w:sz w:val="28"/>
          <w:szCs w:val="28"/>
        </w:rPr>
        <w:t>).</w:t>
      </w:r>
    </w:p>
    <w:p w14:paraId="1E9C3835" w14:textId="77777777" w:rsidR="00685FD1" w:rsidRDefault="00685FD1" w:rsidP="00685FD1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85FD1">
        <w:rPr>
          <w:sz w:val="28"/>
          <w:szCs w:val="28"/>
        </w:rPr>
        <w:t>Для контроля бухучета операций с подотчетными средствами составля</w:t>
      </w:r>
      <w:r>
        <w:rPr>
          <w:sz w:val="28"/>
          <w:szCs w:val="28"/>
        </w:rPr>
        <w:t>ются</w:t>
      </w:r>
      <w:r w:rsidRPr="00685FD1">
        <w:rPr>
          <w:sz w:val="28"/>
          <w:szCs w:val="28"/>
        </w:rPr>
        <w:t xml:space="preserve"> </w:t>
      </w:r>
      <w:proofErr w:type="spellStart"/>
      <w:r w:rsidRPr="00685FD1">
        <w:rPr>
          <w:sz w:val="28"/>
          <w:szCs w:val="28"/>
        </w:rPr>
        <w:t>оборотно</w:t>
      </w:r>
      <w:proofErr w:type="spellEnd"/>
      <w:r w:rsidRPr="00685FD1">
        <w:rPr>
          <w:sz w:val="28"/>
          <w:szCs w:val="28"/>
        </w:rPr>
        <w:t xml:space="preserve">-сальдовые ведомости по </w:t>
      </w:r>
      <w:hyperlink r:id="rId19" w:anchor="/document/99/902249301/ZA00MJ22N9/" w:tooltip="Счет 20800 Расчеты с подотчетными лицами" w:history="1">
        <w:r w:rsidRPr="00685FD1">
          <w:rPr>
            <w:rStyle w:val="a4"/>
            <w:color w:val="auto"/>
            <w:sz w:val="28"/>
            <w:szCs w:val="28"/>
            <w:u w:val="none"/>
          </w:rPr>
          <w:t>счету 0.208.00.000</w:t>
        </w:r>
      </w:hyperlink>
      <w:r w:rsidRPr="00685FD1">
        <w:rPr>
          <w:sz w:val="28"/>
          <w:szCs w:val="28"/>
        </w:rPr>
        <w:t xml:space="preserve"> в разрезе отдельных подотчетных лиц и по различным периодам (месяц, квартал, год). </w:t>
      </w:r>
    </w:p>
    <w:p w14:paraId="4DE9C5FC" w14:textId="77777777" w:rsidR="007245DC" w:rsidRDefault="00EE33DD" w:rsidP="007245DC">
      <w:pPr>
        <w:pStyle w:val="a5"/>
        <w:autoSpaceDE/>
        <w:autoSpaceDN/>
        <w:adjustRightInd/>
      </w:pPr>
      <w:r w:rsidRPr="007245DC">
        <w:rPr>
          <w:rFonts w:eastAsia="Times New Roman"/>
          <w:szCs w:val="24"/>
          <w:lang w:eastAsia="ru-RU"/>
        </w:rPr>
        <w:t xml:space="preserve">При проверке Журнала операций за период с 01.07.2019 по 31.12.2019 установлено, что первичные (сводные) учетные документы, сформированные на бумажных носителях хронологически подобраны, сброшюрованы, сшиты и пронумерованы. </w:t>
      </w:r>
      <w:r w:rsidR="007245DC" w:rsidRPr="007245DC">
        <w:t>Записи операций в Журнале осуществляются ежедневно на основании Авансовых отчетов, ПКО и РКО. По каждой строке графы "Наименование показателя" Журнала записываются фамилия подотчетного лица, суммы выданного аванса, произведенного расхода, поступившего остатка неиспользованного аванса.</w:t>
      </w:r>
    </w:p>
    <w:p w14:paraId="1C5D24F3" w14:textId="17AAAE2C" w:rsidR="007245DC" w:rsidRDefault="007245DC" w:rsidP="00E72688">
      <w:pPr>
        <w:pStyle w:val="a5"/>
        <w:autoSpaceDE/>
        <w:autoSpaceDN/>
        <w:adjustRightInd/>
      </w:pPr>
      <w:r w:rsidRPr="007245DC">
        <w:lastRenderedPageBreak/>
        <w:t>По окончании месяца в Главную книгу переносятся сальдо на начало и конец отчетного периода по счету 0 208 00 000, а также обороты по счету 020800000.</w:t>
      </w:r>
      <w:r w:rsidR="00E72688">
        <w:t xml:space="preserve"> </w:t>
      </w:r>
      <w:r>
        <w:t>Обороты по счетам в журналах соответствуют операциям, отраженным в Главной книге.</w:t>
      </w:r>
    </w:p>
    <w:p w14:paraId="3A2B217A" w14:textId="77777777" w:rsidR="00657243" w:rsidRPr="00685FD1" w:rsidRDefault="00657243" w:rsidP="00657243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85FD1">
        <w:rPr>
          <w:sz w:val="28"/>
          <w:szCs w:val="28"/>
        </w:rPr>
        <w:t xml:space="preserve">При анализе регистров бухучета </w:t>
      </w:r>
      <w:r>
        <w:rPr>
          <w:sz w:val="28"/>
          <w:szCs w:val="28"/>
        </w:rPr>
        <w:t xml:space="preserve">проверены </w:t>
      </w:r>
      <w:r w:rsidRPr="00685FD1">
        <w:rPr>
          <w:sz w:val="28"/>
          <w:szCs w:val="28"/>
        </w:rPr>
        <w:t>оборот</w:t>
      </w:r>
      <w:r>
        <w:rPr>
          <w:sz w:val="28"/>
          <w:szCs w:val="28"/>
        </w:rPr>
        <w:t>ы</w:t>
      </w:r>
      <w:r w:rsidRPr="00685FD1">
        <w:rPr>
          <w:sz w:val="28"/>
          <w:szCs w:val="28"/>
        </w:rPr>
        <w:t xml:space="preserve"> по дебету и кредиту счета по каждому подотчетному лицу</w:t>
      </w:r>
      <w:r>
        <w:rPr>
          <w:sz w:val="28"/>
          <w:szCs w:val="28"/>
        </w:rPr>
        <w:t>:</w:t>
      </w:r>
      <w:r w:rsidRPr="00685FD1">
        <w:rPr>
          <w:sz w:val="28"/>
          <w:szCs w:val="28"/>
        </w:rPr>
        <w:t xml:space="preserve"> </w:t>
      </w:r>
    </w:p>
    <w:p w14:paraId="23B012CC" w14:textId="77777777" w:rsidR="00657243" w:rsidRDefault="00657243" w:rsidP="00657243">
      <w:pPr>
        <w:numPr>
          <w:ilvl w:val="0"/>
          <w:numId w:val="9"/>
        </w:numPr>
        <w:spacing w:after="103"/>
        <w:ind w:left="686"/>
      </w:pPr>
      <w:r>
        <w:t xml:space="preserve">сальдо ведомости по </w:t>
      </w:r>
      <w:hyperlink r:id="rId20" w:anchor="/document/99/902249301/ZA00MJ22N9/" w:tooltip="Счет 20800 Расчеты с подотчетными лицами" w:history="1">
        <w:r w:rsidRPr="00685FD1">
          <w:rPr>
            <w:rStyle w:val="a4"/>
            <w:color w:val="auto"/>
            <w:u w:val="none"/>
          </w:rPr>
          <w:t>счету 0.208.00.000</w:t>
        </w:r>
      </w:hyperlink>
      <w:r>
        <w:t xml:space="preserve"> «Расчеты с подотчетными лицами» соответствует данным главной книги;</w:t>
      </w:r>
    </w:p>
    <w:p w14:paraId="34CDEEE8" w14:textId="77777777" w:rsidR="00657243" w:rsidRDefault="00657243" w:rsidP="00657243">
      <w:pPr>
        <w:numPr>
          <w:ilvl w:val="0"/>
          <w:numId w:val="9"/>
        </w:numPr>
        <w:spacing w:after="103"/>
        <w:ind w:left="686"/>
      </w:pPr>
      <w:r>
        <w:t>обороты по выдаче и возврату подотчетных сумм из кассы и в кассу по данным журнала операций «Касса» совпадают с данными журнала операций расчетов с подотчетными лицами;</w:t>
      </w:r>
    </w:p>
    <w:p w14:paraId="5B53091B" w14:textId="77777777" w:rsidR="00657243" w:rsidRDefault="00657243" w:rsidP="00657243">
      <w:pPr>
        <w:numPr>
          <w:ilvl w:val="0"/>
          <w:numId w:val="9"/>
        </w:numPr>
        <w:spacing w:after="103"/>
        <w:ind w:left="686"/>
      </w:pPr>
      <w:r>
        <w:t>обороты по выдаче и возврату подотчетных сумм по банковскому счету по данным журнала операций «Расчеты с безналичными денежными средствами» совпадают с данными журнала операций расчетов с подотчетными лицами;</w:t>
      </w:r>
    </w:p>
    <w:p w14:paraId="1B912DF2" w14:textId="16407734" w:rsidR="00657243" w:rsidRDefault="00657243" w:rsidP="00657243">
      <w:pPr>
        <w:numPr>
          <w:ilvl w:val="0"/>
          <w:numId w:val="9"/>
        </w:numPr>
        <w:spacing w:after="103"/>
        <w:ind w:left="686"/>
      </w:pPr>
      <w:r>
        <w:t>сведения, которые отражены в журналах операций, совпадают с данными Баланса и Отчета о финансовых результатах деятельности.</w:t>
      </w:r>
    </w:p>
    <w:p w14:paraId="4225EF51" w14:textId="77777777" w:rsidR="00C8212C" w:rsidRPr="00540809" w:rsidRDefault="00DD30A9" w:rsidP="00C8212C">
      <w:pPr>
        <w:shd w:val="clear" w:color="auto" w:fill="FFFFFF"/>
        <w:rPr>
          <w:color w:val="000000"/>
          <w:szCs w:val="28"/>
        </w:rPr>
      </w:pPr>
      <w:r w:rsidRPr="00DD30A9">
        <w:rPr>
          <w:color w:val="000000"/>
          <w:szCs w:val="28"/>
          <w:shd w:val="clear" w:color="auto" w:fill="FFFFFF"/>
        </w:rPr>
        <w:t xml:space="preserve">Согласно приказа Министерства Финансов Российской Федерации от 30.03.2015г.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для учета расчетов с подотчетными лицами применяются авансовые отчеты (ф. 0504505). </w:t>
      </w:r>
      <w:r w:rsidR="00C8212C" w:rsidRPr="00540809">
        <w:rPr>
          <w:color w:val="000000"/>
          <w:szCs w:val="28"/>
        </w:rPr>
        <w:t>Аналитический учет расчетов с подотчетными лицами ведется в разрезе</w:t>
      </w:r>
      <w:r w:rsidR="00C8212C">
        <w:rPr>
          <w:color w:val="000000"/>
          <w:szCs w:val="28"/>
        </w:rPr>
        <w:t xml:space="preserve"> </w:t>
      </w:r>
      <w:r w:rsidR="00C8212C" w:rsidRPr="00540809">
        <w:rPr>
          <w:color w:val="000000"/>
          <w:szCs w:val="28"/>
        </w:rPr>
        <w:t>подотчетных лиц и видов счетов.</w:t>
      </w:r>
    </w:p>
    <w:p w14:paraId="5FB7A41C" w14:textId="77777777" w:rsidR="009D2AFB" w:rsidRDefault="00E91837" w:rsidP="00EE33DD">
      <w:pPr>
        <w:rPr>
          <w:szCs w:val="28"/>
        </w:rPr>
      </w:pPr>
      <w:r w:rsidRPr="00BC683C">
        <w:rPr>
          <w:szCs w:val="28"/>
        </w:rPr>
        <w:t>Авансовые отчеты, представленные к проверк</w:t>
      </w:r>
      <w:r w:rsidR="008C3536">
        <w:rPr>
          <w:szCs w:val="28"/>
        </w:rPr>
        <w:t>е,</w:t>
      </w:r>
      <w:r w:rsidRPr="00BC683C">
        <w:rPr>
          <w:szCs w:val="28"/>
        </w:rPr>
        <w:t xml:space="preserve"> оформлены надлежащим образом: утверждены руководителем, подписаны </w:t>
      </w:r>
      <w:r w:rsidR="00DD30A9">
        <w:rPr>
          <w:szCs w:val="28"/>
        </w:rPr>
        <w:t xml:space="preserve">главным </w:t>
      </w:r>
      <w:r w:rsidRPr="00BC683C">
        <w:rPr>
          <w:szCs w:val="28"/>
        </w:rPr>
        <w:t>бухгалтером</w:t>
      </w:r>
      <w:r w:rsidR="00DD30A9">
        <w:rPr>
          <w:szCs w:val="28"/>
        </w:rPr>
        <w:t>, исполнителем</w:t>
      </w:r>
      <w:r w:rsidRPr="00BC683C">
        <w:rPr>
          <w:szCs w:val="28"/>
        </w:rPr>
        <w:t xml:space="preserve"> и подотчетными лицами. </w:t>
      </w:r>
      <w:r w:rsidR="007E1EE6" w:rsidRPr="003C01F8">
        <w:rPr>
          <w:color w:val="000000"/>
          <w:szCs w:val="28"/>
          <w:shd w:val="clear" w:color="auto" w:fill="FFFFFF"/>
        </w:rPr>
        <w:t>Фактические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расходы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по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авансовым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отчетам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подтверждены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7E1EE6" w:rsidRPr="003C01F8">
        <w:rPr>
          <w:color w:val="000000"/>
          <w:szCs w:val="28"/>
          <w:shd w:val="clear" w:color="auto" w:fill="FFFFFF"/>
        </w:rPr>
        <w:t>оправдательными документами (товарными чеками).</w:t>
      </w:r>
      <w:r w:rsidR="007E1EE6" w:rsidRPr="00AD3915">
        <w:rPr>
          <w:color w:val="000000"/>
          <w:szCs w:val="28"/>
          <w:shd w:val="clear" w:color="auto" w:fill="FFFFFF"/>
        </w:rPr>
        <w:t xml:space="preserve"> </w:t>
      </w:r>
      <w:r w:rsidR="00C8212C" w:rsidRPr="00BC683C">
        <w:rPr>
          <w:rFonts w:eastAsia="Calibri"/>
          <w:szCs w:val="28"/>
          <w:lang w:eastAsia="en-US"/>
        </w:rPr>
        <w:t>Первичные документы по расчётам с подотчётными лицами, подтверждающие произведённые расходы, содержатся в полном объёме</w:t>
      </w:r>
      <w:r w:rsidR="00C8212C">
        <w:rPr>
          <w:rFonts w:eastAsia="Calibri"/>
          <w:szCs w:val="28"/>
          <w:lang w:eastAsia="en-US"/>
        </w:rPr>
        <w:t xml:space="preserve">, </w:t>
      </w:r>
      <w:r w:rsidR="00C8212C" w:rsidRPr="0055021D">
        <w:rPr>
          <w:szCs w:val="28"/>
        </w:rPr>
        <w:t>указан</w:t>
      </w:r>
      <w:r w:rsidR="00C8212C">
        <w:rPr>
          <w:szCs w:val="28"/>
        </w:rPr>
        <w:t>о</w:t>
      </w:r>
      <w:r w:rsidR="00C8212C" w:rsidRPr="0055021D">
        <w:rPr>
          <w:szCs w:val="28"/>
        </w:rPr>
        <w:t xml:space="preserve"> </w:t>
      </w:r>
      <w:r w:rsidR="0055021D" w:rsidRPr="0055021D">
        <w:rPr>
          <w:szCs w:val="28"/>
        </w:rPr>
        <w:t>количество приложенных листов.</w:t>
      </w:r>
      <w:r w:rsidR="0055021D">
        <w:rPr>
          <w:szCs w:val="28"/>
        </w:rPr>
        <w:t xml:space="preserve"> </w:t>
      </w:r>
      <w:r w:rsidR="00484098">
        <w:rPr>
          <w:szCs w:val="28"/>
        </w:rPr>
        <w:t xml:space="preserve"> </w:t>
      </w:r>
    </w:p>
    <w:p w14:paraId="7CB82043" w14:textId="77201ADA" w:rsidR="00C8212C" w:rsidRDefault="00EE33DD" w:rsidP="009D2AFB">
      <w:pPr>
        <w:rPr>
          <w:color w:val="000000"/>
          <w:szCs w:val="28"/>
        </w:rPr>
      </w:pPr>
      <w:r w:rsidRPr="00497B62">
        <w:t>По оформлению авансовых отчетов замечаний не выявлено.</w:t>
      </w:r>
      <w:r w:rsidR="009D2AFB">
        <w:t xml:space="preserve"> </w:t>
      </w:r>
      <w:r w:rsidR="00C8212C" w:rsidRPr="00C8212C">
        <w:rPr>
          <w:color w:val="000000"/>
          <w:szCs w:val="28"/>
        </w:rPr>
        <w:t>Авансовые отчеты и</w:t>
      </w:r>
      <w:r w:rsidR="00C8212C">
        <w:rPr>
          <w:color w:val="000000"/>
          <w:szCs w:val="28"/>
        </w:rPr>
        <w:t xml:space="preserve"> </w:t>
      </w:r>
      <w:r w:rsidR="00C8212C" w:rsidRPr="00C8212C">
        <w:rPr>
          <w:color w:val="000000"/>
          <w:szCs w:val="28"/>
        </w:rPr>
        <w:t>приложенные к ним оправдательные документы сдаются своевременно. Деньги,</w:t>
      </w:r>
      <w:r w:rsidR="00C8212C">
        <w:rPr>
          <w:color w:val="000000"/>
          <w:szCs w:val="28"/>
        </w:rPr>
        <w:t xml:space="preserve"> </w:t>
      </w:r>
      <w:r w:rsidR="00C8212C" w:rsidRPr="00C8212C">
        <w:rPr>
          <w:color w:val="000000"/>
          <w:szCs w:val="28"/>
        </w:rPr>
        <w:t>выданные в подотчет, расходуются на цели, предусмотренные при их выдаче.</w:t>
      </w:r>
    </w:p>
    <w:p w14:paraId="63E31F25" w14:textId="77777777" w:rsidR="00247826" w:rsidRPr="00182FB4" w:rsidRDefault="00247826" w:rsidP="00247826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выборки отдельных операций, проверено </w:t>
      </w:r>
      <w:r w:rsidRPr="00182FB4">
        <w:rPr>
          <w:sz w:val="28"/>
          <w:szCs w:val="28"/>
        </w:rPr>
        <w:t>соответстви</w:t>
      </w:r>
      <w:r>
        <w:rPr>
          <w:sz w:val="28"/>
          <w:szCs w:val="28"/>
        </w:rPr>
        <w:t>е</w:t>
      </w:r>
      <w:r w:rsidRPr="00182FB4">
        <w:rPr>
          <w:sz w:val="28"/>
          <w:szCs w:val="28"/>
        </w:rPr>
        <w:t xml:space="preserve"> данных бухучета и первичной документации:</w:t>
      </w:r>
    </w:p>
    <w:p w14:paraId="1B2EB3E6" w14:textId="77777777" w:rsidR="00247826" w:rsidRDefault="00247826" w:rsidP="00247826">
      <w:pPr>
        <w:numPr>
          <w:ilvl w:val="0"/>
          <w:numId w:val="10"/>
        </w:numPr>
        <w:spacing w:after="103"/>
        <w:ind w:left="686"/>
      </w:pPr>
      <w:r>
        <w:t>кассовых ордеров на выдачу подотчетных сумм данным журнала операций расчетов с подотчетными лицами и журнала операций «Касса»;</w:t>
      </w:r>
    </w:p>
    <w:p w14:paraId="69B82FC8" w14:textId="77777777" w:rsidR="00247826" w:rsidRDefault="00247826" w:rsidP="00247826">
      <w:pPr>
        <w:numPr>
          <w:ilvl w:val="0"/>
          <w:numId w:val="10"/>
        </w:numPr>
        <w:spacing w:after="103"/>
        <w:ind w:left="686"/>
      </w:pPr>
      <w:r>
        <w:lastRenderedPageBreak/>
        <w:t>платежек на перечисление подотчетных сумм данным журнала операций расчетов с подотчетными лицами и журнала операций «Расчеты с безналичными денежными средствами»;</w:t>
      </w:r>
    </w:p>
    <w:p w14:paraId="5A0DF275" w14:textId="77777777" w:rsidR="00247826" w:rsidRDefault="00247826" w:rsidP="00247826">
      <w:pPr>
        <w:numPr>
          <w:ilvl w:val="0"/>
          <w:numId w:val="10"/>
        </w:numPr>
        <w:spacing w:after="103"/>
        <w:ind w:left="686"/>
      </w:pPr>
      <w:r>
        <w:t>сумм в представленных оправдательных документах суммам, которые отражены в авансовых отчетах;</w:t>
      </w:r>
    </w:p>
    <w:p w14:paraId="641B546F" w14:textId="77777777" w:rsidR="00247826" w:rsidRDefault="00247826" w:rsidP="0018265B">
      <w:pPr>
        <w:numPr>
          <w:ilvl w:val="0"/>
          <w:numId w:val="10"/>
        </w:numPr>
        <w:ind w:left="686"/>
      </w:pPr>
      <w:r>
        <w:t xml:space="preserve">аналитических данных журнала операций расчетов с подотчетными лицами в разрезе </w:t>
      </w:r>
      <w:proofErr w:type="spellStart"/>
      <w:r>
        <w:t>подотчетников</w:t>
      </w:r>
      <w:proofErr w:type="spellEnd"/>
      <w:r>
        <w:t xml:space="preserve"> данным авансовых отчетов.</w:t>
      </w:r>
    </w:p>
    <w:p w14:paraId="704CCF88" w14:textId="75FD9A31" w:rsidR="00B47C84" w:rsidRPr="00B47C84" w:rsidRDefault="00687BD7" w:rsidP="0018265B">
      <w:pPr>
        <w:shd w:val="clear" w:color="auto" w:fill="FFFFFF"/>
        <w:rPr>
          <w:color w:val="000000"/>
          <w:szCs w:val="28"/>
          <w:shd w:val="clear" w:color="auto" w:fill="FFFFFF"/>
        </w:rPr>
      </w:pPr>
      <w:r w:rsidRPr="00B47C84">
        <w:rPr>
          <w:color w:val="000000"/>
          <w:szCs w:val="28"/>
          <w:shd w:val="clear" w:color="auto" w:fill="FFFFFF"/>
        </w:rPr>
        <w:t>По данным Баланса на</w:t>
      </w:r>
      <w:r w:rsidR="00770A22" w:rsidRPr="00B47C84">
        <w:rPr>
          <w:color w:val="000000"/>
          <w:szCs w:val="28"/>
          <w:shd w:val="clear" w:color="auto" w:fill="FFFFFF"/>
        </w:rPr>
        <w:t xml:space="preserve"> </w:t>
      </w:r>
      <w:r w:rsidRPr="00B47C84">
        <w:rPr>
          <w:color w:val="000000"/>
          <w:szCs w:val="28"/>
          <w:shd w:val="clear" w:color="auto" w:fill="FFFFFF"/>
        </w:rPr>
        <w:t>01.01.20</w:t>
      </w:r>
      <w:r w:rsidR="00770A22" w:rsidRPr="00B47C84">
        <w:rPr>
          <w:color w:val="000000"/>
          <w:szCs w:val="28"/>
          <w:shd w:val="clear" w:color="auto" w:fill="FFFFFF"/>
        </w:rPr>
        <w:t>20</w:t>
      </w:r>
      <w:r w:rsidR="0018265B">
        <w:rPr>
          <w:color w:val="000000"/>
          <w:szCs w:val="28"/>
          <w:shd w:val="clear" w:color="auto" w:fill="FFFFFF"/>
        </w:rPr>
        <w:t xml:space="preserve"> </w:t>
      </w:r>
      <w:r w:rsidRPr="00B47C84">
        <w:rPr>
          <w:color w:val="000000"/>
          <w:szCs w:val="28"/>
          <w:shd w:val="clear" w:color="auto" w:fill="FFFFFF"/>
        </w:rPr>
        <w:t>по счету 0</w:t>
      </w:r>
      <w:r w:rsidR="0018265B">
        <w:rPr>
          <w:color w:val="000000"/>
          <w:szCs w:val="28"/>
          <w:shd w:val="clear" w:color="auto" w:fill="FFFFFF"/>
        </w:rPr>
        <w:t> </w:t>
      </w:r>
      <w:r w:rsidRPr="00B47C84">
        <w:rPr>
          <w:color w:val="000000"/>
          <w:szCs w:val="28"/>
          <w:shd w:val="clear" w:color="auto" w:fill="FFFFFF"/>
        </w:rPr>
        <w:t>208</w:t>
      </w:r>
      <w:r w:rsidR="0018265B">
        <w:rPr>
          <w:color w:val="000000"/>
          <w:szCs w:val="28"/>
          <w:shd w:val="clear" w:color="auto" w:fill="FFFFFF"/>
        </w:rPr>
        <w:t xml:space="preserve"> </w:t>
      </w:r>
      <w:r w:rsidRPr="00B47C84">
        <w:rPr>
          <w:color w:val="000000"/>
          <w:szCs w:val="28"/>
          <w:shd w:val="clear" w:color="auto" w:fill="FFFFFF"/>
        </w:rPr>
        <w:t>00</w:t>
      </w:r>
      <w:r w:rsidR="0018265B">
        <w:rPr>
          <w:color w:val="000000"/>
          <w:szCs w:val="28"/>
          <w:shd w:val="clear" w:color="auto" w:fill="FFFFFF"/>
        </w:rPr>
        <w:t xml:space="preserve"> </w:t>
      </w:r>
      <w:r w:rsidRPr="00B47C84">
        <w:rPr>
          <w:color w:val="000000"/>
          <w:szCs w:val="28"/>
          <w:shd w:val="clear" w:color="auto" w:fill="FFFFFF"/>
        </w:rPr>
        <w:t xml:space="preserve">000 «Расчеты с подотчетными лицами» числится </w:t>
      </w:r>
      <w:r w:rsidR="00B47C84" w:rsidRPr="00C8342A">
        <w:rPr>
          <w:color w:val="000000"/>
          <w:szCs w:val="28"/>
        </w:rPr>
        <w:t>дебиторская</w:t>
      </w:r>
      <w:r w:rsidRPr="00B47C84">
        <w:rPr>
          <w:color w:val="000000"/>
          <w:szCs w:val="28"/>
          <w:shd w:val="clear" w:color="auto" w:fill="FFFFFF"/>
        </w:rPr>
        <w:t xml:space="preserve"> задолженность в сумме </w:t>
      </w:r>
      <w:r w:rsidR="00770A22" w:rsidRPr="00B47C84">
        <w:rPr>
          <w:color w:val="000000"/>
          <w:szCs w:val="28"/>
          <w:shd w:val="clear" w:color="auto" w:fill="FFFFFF"/>
        </w:rPr>
        <w:t>38 200</w:t>
      </w:r>
      <w:r w:rsidRPr="00B47C84">
        <w:rPr>
          <w:color w:val="000000"/>
          <w:szCs w:val="28"/>
          <w:shd w:val="clear" w:color="auto" w:fill="FFFFFF"/>
        </w:rPr>
        <w:t>,00</w:t>
      </w:r>
      <w:r w:rsidR="0018265B">
        <w:rPr>
          <w:color w:val="000000"/>
          <w:szCs w:val="28"/>
          <w:shd w:val="clear" w:color="auto" w:fill="FFFFFF"/>
        </w:rPr>
        <w:t xml:space="preserve"> </w:t>
      </w:r>
      <w:r w:rsidRPr="00B47C84">
        <w:rPr>
          <w:color w:val="000000"/>
          <w:szCs w:val="28"/>
          <w:shd w:val="clear" w:color="auto" w:fill="FFFFFF"/>
        </w:rPr>
        <w:t>рублей,</w:t>
      </w:r>
      <w:r w:rsidR="00B47C84">
        <w:rPr>
          <w:color w:val="000000"/>
          <w:szCs w:val="28"/>
          <w:shd w:val="clear" w:color="auto" w:fill="FFFFFF"/>
        </w:rPr>
        <w:t xml:space="preserve"> </w:t>
      </w:r>
      <w:r w:rsidR="0018265B" w:rsidRPr="00B47C84">
        <w:rPr>
          <w:color w:val="000000"/>
          <w:szCs w:val="28"/>
          <w:shd w:val="clear" w:color="auto" w:fill="FFFFFF"/>
        </w:rPr>
        <w:t xml:space="preserve">в том числе: </w:t>
      </w:r>
      <w:r w:rsidR="0018265B" w:rsidRPr="00C8342A">
        <w:rPr>
          <w:color w:val="000000"/>
          <w:szCs w:val="28"/>
        </w:rPr>
        <w:t xml:space="preserve"> </w:t>
      </w:r>
      <w:r w:rsidR="0018265B">
        <w:rPr>
          <w:color w:val="000000"/>
          <w:szCs w:val="28"/>
          <w:shd w:val="clear" w:color="auto" w:fill="FFFFFF"/>
        </w:rPr>
        <w:t xml:space="preserve">по счету 1.208 26.000 - 33 900,00руб.,  по счету     1.208 96.000 - 4 300,00руб., </w:t>
      </w:r>
      <w:r w:rsidR="00B47C84" w:rsidRPr="00C8342A">
        <w:rPr>
          <w:color w:val="000000"/>
          <w:szCs w:val="28"/>
        </w:rPr>
        <w:t xml:space="preserve">по расчетам с </w:t>
      </w:r>
      <w:r w:rsidR="00B47C84">
        <w:rPr>
          <w:color w:val="000000"/>
          <w:szCs w:val="28"/>
        </w:rPr>
        <w:t>Екимовым С.А.</w:t>
      </w:r>
      <w:r w:rsidR="00B47C84" w:rsidRPr="00C8342A">
        <w:rPr>
          <w:color w:val="000000"/>
          <w:szCs w:val="28"/>
        </w:rPr>
        <w:t xml:space="preserve"> в части</w:t>
      </w:r>
      <w:r w:rsidR="00B47C84">
        <w:rPr>
          <w:color w:val="000000"/>
          <w:szCs w:val="28"/>
        </w:rPr>
        <w:t xml:space="preserve"> </w:t>
      </w:r>
      <w:r w:rsidR="009201E4" w:rsidRPr="00C8342A">
        <w:rPr>
          <w:color w:val="000000"/>
          <w:szCs w:val="28"/>
        </w:rPr>
        <w:t>командировочных расходов</w:t>
      </w:r>
      <w:r w:rsidR="009201E4">
        <w:rPr>
          <w:color w:val="000000"/>
          <w:szCs w:val="28"/>
        </w:rPr>
        <w:t xml:space="preserve">, </w:t>
      </w:r>
      <w:r w:rsidR="00B47C84">
        <w:rPr>
          <w:color w:val="000000"/>
          <w:szCs w:val="28"/>
        </w:rPr>
        <w:t>связанных с проведением спортивных соревнований</w:t>
      </w:r>
      <w:r w:rsidR="009201E4">
        <w:rPr>
          <w:color w:val="000000"/>
          <w:szCs w:val="28"/>
        </w:rPr>
        <w:t>,</w:t>
      </w:r>
      <w:r w:rsidR="00B47C84" w:rsidRPr="00C8342A">
        <w:rPr>
          <w:color w:val="000000"/>
          <w:szCs w:val="28"/>
        </w:rPr>
        <w:t xml:space="preserve"> про</w:t>
      </w:r>
      <w:r w:rsidR="009201E4">
        <w:rPr>
          <w:color w:val="000000"/>
          <w:szCs w:val="28"/>
        </w:rPr>
        <w:t>ве</w:t>
      </w:r>
      <w:r w:rsidR="00B47C84" w:rsidRPr="00C8342A">
        <w:rPr>
          <w:color w:val="000000"/>
          <w:szCs w:val="28"/>
        </w:rPr>
        <w:t xml:space="preserve">денных в </w:t>
      </w:r>
      <w:r w:rsidR="009201E4">
        <w:rPr>
          <w:color w:val="000000"/>
          <w:szCs w:val="28"/>
        </w:rPr>
        <w:t>праздничные дни января</w:t>
      </w:r>
      <w:r w:rsidR="00B47C84" w:rsidRPr="00C8342A">
        <w:rPr>
          <w:color w:val="000000"/>
          <w:szCs w:val="28"/>
        </w:rPr>
        <w:t xml:space="preserve"> 20</w:t>
      </w:r>
      <w:r w:rsidR="009201E4">
        <w:rPr>
          <w:color w:val="000000"/>
          <w:szCs w:val="28"/>
        </w:rPr>
        <w:t>20</w:t>
      </w:r>
      <w:r w:rsidR="00B47C84" w:rsidRPr="00C8342A">
        <w:rPr>
          <w:color w:val="000000"/>
          <w:szCs w:val="28"/>
        </w:rPr>
        <w:t xml:space="preserve"> года</w:t>
      </w:r>
      <w:r w:rsidR="009201E4">
        <w:rPr>
          <w:color w:val="000000"/>
          <w:szCs w:val="28"/>
        </w:rPr>
        <w:t xml:space="preserve">, </w:t>
      </w:r>
      <w:r w:rsidR="0018265B">
        <w:rPr>
          <w:color w:val="000000"/>
          <w:szCs w:val="28"/>
        </w:rPr>
        <w:t>(фактические расходы подтверждены а/о №1 от 09.01.2020 на сумму 38200,00)</w:t>
      </w:r>
    </w:p>
    <w:p w14:paraId="5C62B54C" w14:textId="32EC8452" w:rsidR="00B47C84" w:rsidRPr="003C01F8" w:rsidRDefault="00B47C84" w:rsidP="00687BD7">
      <w:pPr>
        <w:tabs>
          <w:tab w:val="left" w:pos="851"/>
        </w:tabs>
        <w:rPr>
          <w:color w:val="000000"/>
          <w:szCs w:val="28"/>
          <w:highlight w:val="yellow"/>
          <w:shd w:val="clear" w:color="auto" w:fill="FFFFFF"/>
        </w:rPr>
      </w:pPr>
      <w:r w:rsidRPr="00C8342A">
        <w:rPr>
          <w:color w:val="000000"/>
          <w:szCs w:val="28"/>
        </w:rPr>
        <w:t>Кредиторская задолженность по состоянию на 01.01.20</w:t>
      </w:r>
      <w:r>
        <w:rPr>
          <w:color w:val="000000"/>
          <w:szCs w:val="28"/>
        </w:rPr>
        <w:t>20 – отсутствует.</w:t>
      </w:r>
    </w:p>
    <w:p w14:paraId="396D337B" w14:textId="2891F39F" w:rsidR="009136A5" w:rsidRPr="009136A5" w:rsidRDefault="009136A5" w:rsidP="00E85AF1">
      <w:pPr>
        <w:tabs>
          <w:tab w:val="left" w:pos="851"/>
        </w:tabs>
        <w:rPr>
          <w:i/>
          <w:iCs/>
          <w:szCs w:val="28"/>
          <w:u w:val="single"/>
        </w:rPr>
      </w:pPr>
      <w:r w:rsidRPr="009136A5">
        <w:rPr>
          <w:i/>
          <w:iCs/>
          <w:szCs w:val="28"/>
          <w:u w:val="single"/>
        </w:rPr>
        <w:t>В результате:</w:t>
      </w:r>
    </w:p>
    <w:p w14:paraId="4C8B27DA" w14:textId="14486C3E" w:rsidR="00E85AF1" w:rsidRPr="00E85AF1" w:rsidRDefault="00E85AF1" w:rsidP="00E85AF1">
      <w:pPr>
        <w:tabs>
          <w:tab w:val="left" w:pos="851"/>
        </w:tabs>
        <w:rPr>
          <w:i/>
          <w:iCs/>
          <w:szCs w:val="28"/>
          <w:shd w:val="clear" w:color="auto" w:fill="FFFFFF"/>
        </w:rPr>
      </w:pPr>
      <w:bookmarkStart w:id="9" w:name="_Hlk61614132"/>
      <w:r w:rsidRPr="00E85AF1">
        <w:rPr>
          <w:i/>
          <w:iCs/>
          <w:szCs w:val="28"/>
        </w:rPr>
        <w:t>Несоответстви</w:t>
      </w:r>
      <w:r>
        <w:rPr>
          <w:i/>
          <w:iCs/>
          <w:szCs w:val="28"/>
        </w:rPr>
        <w:t>я</w:t>
      </w:r>
      <w:r w:rsidRPr="00E85AF1">
        <w:rPr>
          <w:i/>
          <w:iCs/>
          <w:szCs w:val="28"/>
        </w:rPr>
        <w:t xml:space="preserve"> фактического расхода подотчетных сумм целям, на которые они были выданы</w:t>
      </w:r>
      <w:r>
        <w:rPr>
          <w:i/>
          <w:iCs/>
          <w:szCs w:val="28"/>
        </w:rPr>
        <w:t xml:space="preserve"> </w:t>
      </w:r>
      <w:r w:rsidRPr="00FD0952">
        <w:rPr>
          <w:i/>
          <w:iCs/>
          <w:color w:val="000000"/>
          <w:szCs w:val="28"/>
          <w:shd w:val="clear" w:color="auto" w:fill="FFFFFF"/>
        </w:rPr>
        <w:t>не выявлено</w:t>
      </w:r>
      <w:r w:rsidRPr="00E85AF1">
        <w:rPr>
          <w:i/>
          <w:iCs/>
          <w:szCs w:val="28"/>
          <w:shd w:val="clear" w:color="auto" w:fill="FFFFFF"/>
        </w:rPr>
        <w:t>.</w:t>
      </w:r>
    </w:p>
    <w:p w14:paraId="79E11673" w14:textId="2F09DA2A" w:rsidR="006521A0" w:rsidRPr="006521A0" w:rsidRDefault="006521A0" w:rsidP="006521A0">
      <w:pPr>
        <w:rPr>
          <w:i/>
          <w:iCs/>
          <w:szCs w:val="28"/>
        </w:rPr>
      </w:pPr>
      <w:r w:rsidRPr="006521A0">
        <w:rPr>
          <w:i/>
          <w:iCs/>
          <w:szCs w:val="28"/>
        </w:rPr>
        <w:t>Нарушения порядка ведения синтетического учета расчетов с подотчетными лицами</w:t>
      </w:r>
      <w:r w:rsidR="00687C97">
        <w:rPr>
          <w:i/>
          <w:iCs/>
          <w:szCs w:val="28"/>
        </w:rPr>
        <w:t xml:space="preserve"> </w:t>
      </w:r>
      <w:r w:rsidR="00687C97" w:rsidRPr="00FD0952">
        <w:rPr>
          <w:i/>
          <w:iCs/>
          <w:color w:val="000000"/>
          <w:szCs w:val="28"/>
          <w:shd w:val="clear" w:color="auto" w:fill="FFFFFF"/>
        </w:rPr>
        <w:t>не выявлено.</w:t>
      </w:r>
    </w:p>
    <w:p w14:paraId="4B273F13" w14:textId="26B2A3F0" w:rsidR="006521A0" w:rsidRPr="00687C97" w:rsidRDefault="006521A0" w:rsidP="00687C97">
      <w:pPr>
        <w:pStyle w:val="22"/>
        <w:autoSpaceDE/>
        <w:autoSpaceDN/>
        <w:adjustRightInd/>
      </w:pPr>
      <w:r w:rsidRPr="006521A0">
        <w:t>Некорректно</w:t>
      </w:r>
      <w:r w:rsidR="00687C97">
        <w:t>го</w:t>
      </w:r>
      <w:r w:rsidRPr="006521A0">
        <w:t xml:space="preserve"> составление бухгалтерских проводок по операциям расчетов с подотчетными лицами</w:t>
      </w:r>
      <w:r w:rsidR="00687C97">
        <w:t xml:space="preserve"> </w:t>
      </w:r>
      <w:r w:rsidR="00687C97" w:rsidRPr="00687C97">
        <w:rPr>
          <w:color w:val="000000"/>
          <w:shd w:val="clear" w:color="auto" w:fill="FFFFFF"/>
        </w:rPr>
        <w:t>не выявлено.</w:t>
      </w:r>
    </w:p>
    <w:p w14:paraId="3BAB9B23" w14:textId="7FFEE07D" w:rsidR="006521A0" w:rsidRPr="006521A0" w:rsidRDefault="006521A0" w:rsidP="006521A0">
      <w:pPr>
        <w:rPr>
          <w:i/>
          <w:iCs/>
          <w:szCs w:val="28"/>
        </w:rPr>
      </w:pPr>
      <w:r w:rsidRPr="006521A0">
        <w:rPr>
          <w:i/>
          <w:iCs/>
          <w:szCs w:val="28"/>
        </w:rPr>
        <w:t>Неправильно</w:t>
      </w:r>
      <w:r w:rsidR="00687C97">
        <w:rPr>
          <w:i/>
          <w:iCs/>
          <w:szCs w:val="28"/>
        </w:rPr>
        <w:t>го</w:t>
      </w:r>
      <w:r w:rsidRPr="006521A0">
        <w:rPr>
          <w:i/>
          <w:iCs/>
          <w:szCs w:val="28"/>
        </w:rPr>
        <w:t xml:space="preserve"> выведение остатков на конец отчетного периода</w:t>
      </w:r>
      <w:r w:rsidR="00687C97">
        <w:rPr>
          <w:i/>
          <w:iCs/>
          <w:szCs w:val="28"/>
        </w:rPr>
        <w:t xml:space="preserve"> </w:t>
      </w:r>
      <w:r w:rsidR="00687C97" w:rsidRPr="00FD0952">
        <w:rPr>
          <w:i/>
          <w:iCs/>
          <w:color w:val="000000"/>
          <w:szCs w:val="28"/>
          <w:shd w:val="clear" w:color="auto" w:fill="FFFFFF"/>
        </w:rPr>
        <w:t>не выявлено.</w:t>
      </w:r>
    </w:p>
    <w:p w14:paraId="416B6262" w14:textId="37F307A3" w:rsidR="006521A0" w:rsidRPr="006521A0" w:rsidRDefault="006521A0" w:rsidP="006521A0">
      <w:pPr>
        <w:rPr>
          <w:i/>
          <w:iCs/>
          <w:szCs w:val="28"/>
        </w:rPr>
      </w:pPr>
      <w:r w:rsidRPr="006521A0">
        <w:rPr>
          <w:i/>
          <w:iCs/>
          <w:szCs w:val="28"/>
        </w:rPr>
        <w:t>Несоответстви</w:t>
      </w:r>
      <w:r w:rsidR="00687C97">
        <w:rPr>
          <w:i/>
          <w:iCs/>
          <w:szCs w:val="28"/>
        </w:rPr>
        <w:t xml:space="preserve">я </w:t>
      </w:r>
      <w:r w:rsidRPr="006521A0">
        <w:rPr>
          <w:i/>
          <w:iCs/>
          <w:szCs w:val="28"/>
        </w:rPr>
        <w:t>записей в авансовых отчетах и в регистрах</w:t>
      </w:r>
      <w:r w:rsidR="00687C97">
        <w:rPr>
          <w:i/>
          <w:iCs/>
          <w:szCs w:val="28"/>
        </w:rPr>
        <w:t xml:space="preserve"> </w:t>
      </w:r>
      <w:r w:rsidR="00687C97" w:rsidRPr="00FD0952">
        <w:rPr>
          <w:i/>
          <w:iCs/>
          <w:color w:val="000000"/>
          <w:szCs w:val="28"/>
          <w:shd w:val="clear" w:color="auto" w:fill="FFFFFF"/>
        </w:rPr>
        <w:t>не выявлено.</w:t>
      </w:r>
    </w:p>
    <w:bookmarkEnd w:id="9"/>
    <w:p w14:paraId="04A0FB25" w14:textId="2ECF72CA" w:rsidR="0055021D" w:rsidRPr="00FD0952" w:rsidRDefault="0055021D" w:rsidP="00FD0952">
      <w:pPr>
        <w:pStyle w:val="a3"/>
        <w:suppressAutoHyphens w:val="0"/>
        <w:rPr>
          <w:rFonts w:eastAsia="Times New Roman"/>
          <w:szCs w:val="28"/>
          <w:lang w:eastAsia="ru-RU"/>
        </w:rPr>
      </w:pPr>
    </w:p>
    <w:p w14:paraId="0FB315A7" w14:textId="3D135616" w:rsidR="00323F60" w:rsidRDefault="00714097" w:rsidP="00323F60">
      <w:pPr>
        <w:tabs>
          <w:tab w:val="left" w:pos="1134"/>
        </w:tabs>
        <w:rPr>
          <w:i/>
          <w:iCs/>
          <w:szCs w:val="28"/>
        </w:rPr>
      </w:pPr>
      <w:bookmarkStart w:id="10" w:name="_Hlk61614180"/>
      <w:r w:rsidRPr="00323F60">
        <w:rPr>
          <w:b/>
          <w:szCs w:val="28"/>
        </w:rPr>
        <w:t>По вопросу № 4</w:t>
      </w:r>
      <w:r w:rsidRPr="00323F60">
        <w:rPr>
          <w:szCs w:val="28"/>
        </w:rPr>
        <w:t xml:space="preserve">  </w:t>
      </w:r>
      <w:r w:rsidR="00323F60" w:rsidRPr="00E85301">
        <w:rPr>
          <w:i/>
          <w:iCs/>
          <w:szCs w:val="28"/>
          <w:u w:val="single"/>
        </w:rPr>
        <w:t>Соблюдение порядка оформления служебных командировок и возмещения командировочных расходов</w:t>
      </w:r>
      <w:r w:rsidR="006B7F74" w:rsidRPr="00E85301">
        <w:rPr>
          <w:i/>
          <w:iCs/>
          <w:szCs w:val="28"/>
          <w:u w:val="single"/>
        </w:rPr>
        <w:t>.</w:t>
      </w:r>
    </w:p>
    <w:bookmarkEnd w:id="10"/>
    <w:p w14:paraId="3AA94D7F" w14:textId="77777777" w:rsidR="00516B43" w:rsidRDefault="00332E29" w:rsidP="00516B43">
      <w:r w:rsidRPr="00516B43">
        <w:rPr>
          <w:i/>
          <w:iCs/>
          <w:szCs w:val="28"/>
        </w:rPr>
        <w:t>Служебной командировкой</w:t>
      </w:r>
      <w:r w:rsidRPr="00332E29">
        <w:rPr>
          <w:szCs w:val="28"/>
        </w:rPr>
        <w:t xml:space="preserve"> в соответствии со ст. 166 ТК РФ является </w:t>
      </w:r>
      <w:r w:rsidR="006B7F74" w:rsidRPr="00332E29">
        <w:rPr>
          <w:szCs w:val="28"/>
        </w:rPr>
        <w:t>-</w:t>
      </w:r>
      <w:r w:rsidR="006B7F74" w:rsidRPr="00332E29">
        <w:t xml:space="preserve"> </w:t>
      </w:r>
      <w:r w:rsidR="006B7F74" w:rsidRPr="00D44BA2">
        <w:t xml:space="preserve">поездка работника по распоряжению работодателя на определенный срок для выполнения служебного поручения вне места постоянной работы. </w:t>
      </w:r>
    </w:p>
    <w:p w14:paraId="4626AF3F" w14:textId="300B402A" w:rsidR="006B7F74" w:rsidRPr="007D356B" w:rsidRDefault="006B7F74" w:rsidP="007D356B">
      <w:pPr>
        <w:pStyle w:val="a5"/>
        <w:autoSpaceDE/>
        <w:autoSpaceDN/>
        <w:adjustRightInd/>
        <w:rPr>
          <w:rFonts w:eastAsia="Times New Roman"/>
          <w:szCs w:val="24"/>
          <w:lang w:eastAsia="ru-RU"/>
        </w:rPr>
      </w:pPr>
      <w:r w:rsidRPr="007D356B">
        <w:rPr>
          <w:rFonts w:eastAsia="Times New Roman"/>
          <w:szCs w:val="24"/>
          <w:lang w:eastAsia="ru-RU"/>
        </w:rPr>
        <w:t xml:space="preserve">В соответствии со ст. 167, ст. 168 Трудового Кодекса РФ при направлении работника в служебную командировку ему гарантируются возмещение расходов, связанных со служебной командировкой: </w:t>
      </w:r>
    </w:p>
    <w:p w14:paraId="747CC980" w14:textId="77777777" w:rsidR="006B7F74" w:rsidRPr="00D44BA2" w:rsidRDefault="006B7F74" w:rsidP="00C83AA7">
      <w:pPr>
        <w:tabs>
          <w:tab w:val="left" w:pos="1134"/>
        </w:tabs>
      </w:pPr>
      <w:r w:rsidRPr="00D44BA2">
        <w:t xml:space="preserve">- по проезду; </w:t>
      </w:r>
    </w:p>
    <w:p w14:paraId="481CE862" w14:textId="77777777" w:rsidR="006B7F74" w:rsidRPr="00D44BA2" w:rsidRDefault="006B7F74" w:rsidP="00C83AA7">
      <w:pPr>
        <w:tabs>
          <w:tab w:val="left" w:pos="1134"/>
        </w:tabs>
      </w:pPr>
      <w:r w:rsidRPr="00D44BA2">
        <w:t xml:space="preserve">- по найму жилого помещения; </w:t>
      </w:r>
    </w:p>
    <w:p w14:paraId="16694501" w14:textId="77777777" w:rsidR="006B7F74" w:rsidRPr="00D44BA2" w:rsidRDefault="006B7F74" w:rsidP="00C83AA7">
      <w:pPr>
        <w:tabs>
          <w:tab w:val="left" w:pos="1134"/>
        </w:tabs>
      </w:pPr>
      <w:r w:rsidRPr="00D44BA2">
        <w:t xml:space="preserve">- суточных; </w:t>
      </w:r>
    </w:p>
    <w:p w14:paraId="24833650" w14:textId="456A100B" w:rsidR="006B7F74" w:rsidRPr="00332E29" w:rsidRDefault="006B7F74" w:rsidP="00332E29">
      <w:pPr>
        <w:pStyle w:val="a5"/>
        <w:tabs>
          <w:tab w:val="left" w:pos="1134"/>
        </w:tabs>
        <w:autoSpaceDE/>
        <w:autoSpaceDN/>
        <w:adjustRightInd/>
        <w:rPr>
          <w:rFonts w:eastAsia="Times New Roman"/>
          <w:szCs w:val="24"/>
          <w:lang w:eastAsia="ru-RU"/>
        </w:rPr>
      </w:pPr>
      <w:r w:rsidRPr="00332E29">
        <w:rPr>
          <w:rFonts w:eastAsia="Times New Roman"/>
          <w:szCs w:val="24"/>
          <w:lang w:eastAsia="ru-RU"/>
        </w:rPr>
        <w:t xml:space="preserve">- иных расходов, произведенных работником с разрешения или ведома работодателя. </w:t>
      </w:r>
    </w:p>
    <w:p w14:paraId="482CFA52" w14:textId="77777777" w:rsidR="007D356B" w:rsidRDefault="00C83AA7" w:rsidP="007D356B">
      <w:pPr>
        <w:pStyle w:val="a5"/>
        <w:autoSpaceDE/>
        <w:autoSpaceDN/>
        <w:adjustRightInd/>
        <w:rPr>
          <w:rFonts w:eastAsia="Times New Roman"/>
          <w:lang w:eastAsia="ru-RU"/>
        </w:rPr>
      </w:pPr>
      <w:r w:rsidRPr="00332E29">
        <w:rPr>
          <w:rFonts w:eastAsia="Times New Roman"/>
          <w:lang w:eastAsia="ru-RU"/>
        </w:rPr>
        <w:t>Статьей 168 ТК РФ предусмотрено, что порядок и размеры возмещения расходов, связанных со служебными командировками, работникам, работающим в органах местного самоуправления, определяются нормативными правовыми актами органов местного самоуправления.</w:t>
      </w:r>
    </w:p>
    <w:p w14:paraId="245CA6D4" w14:textId="17E5063C" w:rsidR="007D356B" w:rsidRPr="007D356B" w:rsidRDefault="007D356B" w:rsidP="007D356B">
      <w:pPr>
        <w:pStyle w:val="a5"/>
        <w:autoSpaceDE/>
        <w:autoSpaceDN/>
        <w:adjustRightInd/>
      </w:pPr>
      <w:r w:rsidRPr="007D356B">
        <w:lastRenderedPageBreak/>
        <w:t>Общий порядок направления работников в командировки в пределах России, их сроки и другие вопросы, связанные со служебными командировками, регламентируются постановлением Правительства РФ от 13.10.2008 № 749 "Об особенностях направления работников в служебные командировки".</w:t>
      </w:r>
    </w:p>
    <w:p w14:paraId="5EB1E274" w14:textId="77777777" w:rsidR="00504127" w:rsidRDefault="00CA0F5B" w:rsidP="00504127">
      <w:pPr>
        <w:shd w:val="clear" w:color="auto" w:fill="FFFFFF"/>
        <w:textAlignment w:val="baseline"/>
        <w:rPr>
          <w:color w:val="0A0A0A"/>
          <w:szCs w:val="28"/>
        </w:rPr>
      </w:pPr>
      <w:r w:rsidRPr="00CA0F5B">
        <w:rPr>
          <w:color w:val="0A0A0A"/>
          <w:szCs w:val="28"/>
        </w:rPr>
        <w:t>Работник по возвращении из командировки обязан представить работодателю в течение </w:t>
      </w:r>
      <w:r w:rsidRPr="00CA0F5B">
        <w:rPr>
          <w:i/>
          <w:iCs/>
          <w:color w:val="0A0A0A"/>
          <w:szCs w:val="28"/>
          <w:bdr w:val="none" w:sz="0" w:space="0" w:color="auto" w:frame="1"/>
        </w:rPr>
        <w:t>3 рабочих дней</w:t>
      </w:r>
      <w:r w:rsidRPr="00CA0F5B">
        <w:rPr>
          <w:color w:val="0A0A0A"/>
          <w:szCs w:val="28"/>
        </w:rPr>
        <w:t> (п.26 Постановления №749):</w:t>
      </w:r>
      <w:r w:rsidR="00504127">
        <w:rPr>
          <w:color w:val="0A0A0A"/>
          <w:szCs w:val="28"/>
        </w:rPr>
        <w:t xml:space="preserve"> </w:t>
      </w:r>
    </w:p>
    <w:p w14:paraId="48DC7BF4" w14:textId="64E90493" w:rsidR="00504127" w:rsidRDefault="00504127" w:rsidP="00504127">
      <w:pPr>
        <w:shd w:val="clear" w:color="auto" w:fill="FFFFFF"/>
        <w:textAlignment w:val="baseline"/>
        <w:rPr>
          <w:color w:val="0A0A0A"/>
          <w:szCs w:val="28"/>
        </w:rPr>
      </w:pPr>
      <w:r>
        <w:rPr>
          <w:color w:val="0A0A0A"/>
          <w:szCs w:val="28"/>
        </w:rPr>
        <w:t xml:space="preserve">- </w:t>
      </w:r>
      <w:r w:rsidR="00CA0F5B" w:rsidRPr="00CA0F5B">
        <w:rPr>
          <w:color w:val="0A0A0A"/>
          <w:szCs w:val="28"/>
        </w:rPr>
        <w:t>авансовый отчет об израсходованных в связи с командировкой суммах, а также</w:t>
      </w:r>
      <w:r>
        <w:rPr>
          <w:color w:val="0A0A0A"/>
          <w:szCs w:val="28"/>
        </w:rPr>
        <w:t>,</w:t>
      </w:r>
      <w:r w:rsidR="00CA0F5B" w:rsidRPr="00CA0F5B">
        <w:rPr>
          <w:color w:val="0A0A0A"/>
          <w:szCs w:val="28"/>
        </w:rPr>
        <w:t xml:space="preserve"> произвести окончательный расчет по выданному ему перед отъездом в командировку денежному авансу на командировочные расходы.</w:t>
      </w:r>
      <w:r>
        <w:rPr>
          <w:color w:val="0A0A0A"/>
          <w:szCs w:val="28"/>
        </w:rPr>
        <w:t xml:space="preserve"> </w:t>
      </w:r>
    </w:p>
    <w:p w14:paraId="15DA41E3" w14:textId="3F62B592" w:rsidR="00CA0F5B" w:rsidRPr="00CA0F5B" w:rsidRDefault="00CA0F5B" w:rsidP="00504127">
      <w:pPr>
        <w:shd w:val="clear" w:color="auto" w:fill="FFFFFF"/>
        <w:textAlignment w:val="baseline"/>
        <w:rPr>
          <w:color w:val="0A0A0A"/>
          <w:szCs w:val="28"/>
        </w:rPr>
      </w:pPr>
      <w:r w:rsidRPr="00CA0F5B">
        <w:rPr>
          <w:color w:val="0A0A0A"/>
          <w:szCs w:val="28"/>
        </w:rPr>
        <w:t>К авансовому отчету прилагаются оформленные надлежащим образом следующие документы:</w:t>
      </w:r>
    </w:p>
    <w:p w14:paraId="33CA31EE" w14:textId="255B68DE" w:rsidR="00CA0F5B" w:rsidRPr="00CA0F5B" w:rsidRDefault="0018512B" w:rsidP="00FB22D0">
      <w:pPr>
        <w:numPr>
          <w:ilvl w:val="0"/>
          <w:numId w:val="5"/>
        </w:numPr>
        <w:shd w:val="clear" w:color="auto" w:fill="FFFFFF"/>
        <w:ind w:firstLine="567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="00CA0F5B" w:rsidRPr="00CA0F5B">
        <w:rPr>
          <w:color w:val="000000"/>
          <w:szCs w:val="28"/>
        </w:rPr>
        <w:t>о найме жилого помещения,</w:t>
      </w:r>
    </w:p>
    <w:p w14:paraId="6EEA4E00" w14:textId="3ED2C9A4" w:rsidR="00CA0F5B" w:rsidRPr="00CA0F5B" w:rsidRDefault="0018512B" w:rsidP="00FB22D0">
      <w:pPr>
        <w:numPr>
          <w:ilvl w:val="0"/>
          <w:numId w:val="5"/>
        </w:numPr>
        <w:shd w:val="clear" w:color="auto" w:fill="FFFFFF"/>
        <w:ind w:firstLine="567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="00CA0F5B" w:rsidRPr="00CA0F5B">
        <w:rPr>
          <w:color w:val="000000"/>
          <w:szCs w:val="28"/>
        </w:rPr>
        <w:t>подтверждающие расходы на проезд (включая страховой взнос на обязательное личное страхование пассажиров на транспорте, оплату услуг по оформлению проездных документов и предоставлению в поездах постельных принадлежностей),</w:t>
      </w:r>
    </w:p>
    <w:p w14:paraId="2DBF4E56" w14:textId="378E6CE0" w:rsidR="00CA0F5B" w:rsidRPr="00CA0F5B" w:rsidRDefault="0018512B" w:rsidP="00FB22D0">
      <w:pPr>
        <w:numPr>
          <w:ilvl w:val="0"/>
          <w:numId w:val="5"/>
        </w:numPr>
        <w:shd w:val="clear" w:color="auto" w:fill="FFFFFF"/>
        <w:ind w:firstLine="567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="00CA0F5B" w:rsidRPr="00CA0F5B">
        <w:rPr>
          <w:color w:val="000000"/>
          <w:szCs w:val="28"/>
        </w:rPr>
        <w:t>об иных расходах, связанных с командировкой;</w:t>
      </w:r>
    </w:p>
    <w:p w14:paraId="1F2D084B" w14:textId="6DF38E1C" w:rsidR="00CA0F5B" w:rsidRPr="00CA0F5B" w:rsidRDefault="0018512B" w:rsidP="00FB22D0">
      <w:pPr>
        <w:numPr>
          <w:ilvl w:val="0"/>
          <w:numId w:val="5"/>
        </w:numPr>
        <w:shd w:val="clear" w:color="auto" w:fill="FFFFFF"/>
        <w:ind w:firstLine="567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="00CA0F5B" w:rsidRPr="00CA0F5B">
        <w:rPr>
          <w:color w:val="000000"/>
          <w:szCs w:val="28"/>
        </w:rPr>
        <w:t>отчет о выполненной работе в командировке, согласованный с руководителем структурного подразделения работодателя, в письменной форме.</w:t>
      </w:r>
    </w:p>
    <w:p w14:paraId="32DB5BC7" w14:textId="1DA3F0ED" w:rsidR="007D356B" w:rsidRPr="00CA0F5B" w:rsidRDefault="00CA0F5B" w:rsidP="00CA0F5B">
      <w:pPr>
        <w:pStyle w:val="a5"/>
        <w:autoSpaceDE/>
        <w:autoSpaceDN/>
        <w:adjustRightInd/>
        <w:rPr>
          <w:rFonts w:eastAsia="Times New Roman"/>
          <w:lang w:eastAsia="ru-RU"/>
        </w:rPr>
      </w:pPr>
      <w:r w:rsidRPr="00CA0F5B">
        <w:rPr>
          <w:rFonts w:eastAsia="Times New Roman"/>
          <w:color w:val="0A0A0A"/>
          <w:shd w:val="clear" w:color="auto" w:fill="FFFFFF"/>
          <w:lang w:eastAsia="ru-RU"/>
        </w:rPr>
        <w:t>В соответствии со ст.252 Налогового кодекса, расходы организации должны быть обоснованы и документально подтверждены. Данное требование относится и к командировочным расходам, произведенным организацией.</w:t>
      </w:r>
    </w:p>
    <w:p w14:paraId="2FC8A4ED" w14:textId="33BAF94E" w:rsidR="005D40C6" w:rsidRDefault="005D40C6" w:rsidP="005D40C6">
      <w:pPr>
        <w:pStyle w:val="22"/>
        <w:rPr>
          <w:rFonts w:eastAsia="Calibri"/>
          <w:i w:val="0"/>
          <w:iCs w:val="0"/>
          <w:lang w:eastAsia="en-US"/>
        </w:rPr>
      </w:pPr>
      <w:r w:rsidRPr="005D40C6">
        <w:rPr>
          <w:i w:val="0"/>
          <w:iCs w:val="0"/>
        </w:rPr>
        <w:t>В период с 01.0</w:t>
      </w:r>
      <w:r>
        <w:rPr>
          <w:i w:val="0"/>
          <w:iCs w:val="0"/>
        </w:rPr>
        <w:t>7</w:t>
      </w:r>
      <w:r w:rsidRPr="005D40C6">
        <w:rPr>
          <w:i w:val="0"/>
          <w:iCs w:val="0"/>
        </w:rPr>
        <w:t>.201</w:t>
      </w:r>
      <w:r>
        <w:rPr>
          <w:i w:val="0"/>
          <w:iCs w:val="0"/>
        </w:rPr>
        <w:t>9</w:t>
      </w:r>
      <w:r w:rsidRPr="005D40C6">
        <w:rPr>
          <w:i w:val="0"/>
          <w:iCs w:val="0"/>
        </w:rPr>
        <w:t xml:space="preserve"> г. по 31.</w:t>
      </w:r>
      <w:r>
        <w:rPr>
          <w:i w:val="0"/>
          <w:iCs w:val="0"/>
        </w:rPr>
        <w:t>12</w:t>
      </w:r>
      <w:r w:rsidRPr="005D40C6">
        <w:rPr>
          <w:i w:val="0"/>
          <w:iCs w:val="0"/>
        </w:rPr>
        <w:t>.201</w:t>
      </w:r>
      <w:r>
        <w:rPr>
          <w:i w:val="0"/>
          <w:iCs w:val="0"/>
        </w:rPr>
        <w:t>9</w:t>
      </w:r>
      <w:r w:rsidRPr="005D40C6">
        <w:rPr>
          <w:i w:val="0"/>
          <w:iCs w:val="0"/>
        </w:rPr>
        <w:t xml:space="preserve"> г. порядок оформления служебных командировок осуществлялся на основании </w:t>
      </w:r>
      <w:r w:rsidR="001C2A98">
        <w:rPr>
          <w:i w:val="0"/>
          <w:iCs w:val="0"/>
        </w:rPr>
        <w:t xml:space="preserve">действующего </w:t>
      </w:r>
      <w:r>
        <w:rPr>
          <w:i w:val="0"/>
          <w:iCs w:val="0"/>
        </w:rPr>
        <w:t>«</w:t>
      </w:r>
      <w:r w:rsidRPr="00837B3C">
        <w:rPr>
          <w:rFonts w:eastAsia="Calibri"/>
          <w:i w:val="0"/>
          <w:iCs w:val="0"/>
          <w:lang w:eastAsia="en-US"/>
        </w:rPr>
        <w:t>Порядк</w:t>
      </w:r>
      <w:r>
        <w:rPr>
          <w:rFonts w:eastAsia="Calibri"/>
          <w:i w:val="0"/>
          <w:iCs w:val="0"/>
          <w:lang w:eastAsia="en-US"/>
        </w:rPr>
        <w:t>а</w:t>
      </w:r>
      <w:r w:rsidRPr="00837B3C">
        <w:rPr>
          <w:rFonts w:eastAsia="Calibri"/>
          <w:i w:val="0"/>
          <w:iCs w:val="0"/>
          <w:lang w:eastAsia="en-US"/>
        </w:rPr>
        <w:t xml:space="preserve"> и услови</w:t>
      </w:r>
      <w:r>
        <w:rPr>
          <w:rFonts w:eastAsia="Calibri"/>
          <w:i w:val="0"/>
          <w:iCs w:val="0"/>
          <w:lang w:eastAsia="en-US"/>
        </w:rPr>
        <w:t>й</w:t>
      </w:r>
      <w:r w:rsidRPr="00837B3C">
        <w:rPr>
          <w:rFonts w:eastAsia="Calibri"/>
          <w:i w:val="0"/>
          <w:iCs w:val="0"/>
          <w:lang w:eastAsia="en-US"/>
        </w:rPr>
        <w:t xml:space="preserve"> командирования работников администрации в служебные командировки</w:t>
      </w:r>
      <w:r>
        <w:rPr>
          <w:rFonts w:eastAsia="Calibri"/>
          <w:i w:val="0"/>
          <w:iCs w:val="0"/>
          <w:lang w:eastAsia="en-US"/>
        </w:rPr>
        <w:t xml:space="preserve">», утвержденного </w:t>
      </w:r>
      <w:r w:rsidRPr="00837B3C">
        <w:rPr>
          <w:rFonts w:eastAsia="Calibri"/>
          <w:i w:val="0"/>
          <w:iCs w:val="0"/>
          <w:lang w:eastAsia="en-US"/>
        </w:rPr>
        <w:t>Распоряжением Главы Доволенского района от 09.06.2008 №123-р</w:t>
      </w:r>
      <w:r w:rsidR="0002005D">
        <w:rPr>
          <w:rFonts w:eastAsia="Calibri"/>
          <w:i w:val="0"/>
          <w:iCs w:val="0"/>
          <w:lang w:eastAsia="en-US"/>
        </w:rPr>
        <w:t xml:space="preserve"> (далее Порядок)</w:t>
      </w:r>
      <w:r w:rsidRPr="00837B3C">
        <w:rPr>
          <w:rFonts w:eastAsia="Calibri"/>
          <w:i w:val="0"/>
          <w:iCs w:val="0"/>
          <w:lang w:eastAsia="en-US"/>
        </w:rPr>
        <w:t xml:space="preserve"> (с последующими изменениями от 10.01.2017 №2-ра, 04.07.2017 №139-ра, 16.05.2018 №185-ра, 10.03.2020 №70/1-ра)</w:t>
      </w:r>
      <w:r>
        <w:rPr>
          <w:rFonts w:eastAsia="Calibri"/>
          <w:i w:val="0"/>
          <w:iCs w:val="0"/>
          <w:lang w:eastAsia="en-US"/>
        </w:rPr>
        <w:t>.</w:t>
      </w:r>
      <w:r w:rsidRPr="00837B3C">
        <w:rPr>
          <w:rFonts w:eastAsia="Calibri"/>
          <w:i w:val="0"/>
          <w:iCs w:val="0"/>
          <w:lang w:eastAsia="en-US"/>
        </w:rPr>
        <w:t xml:space="preserve"> </w:t>
      </w:r>
    </w:p>
    <w:p w14:paraId="327B4484" w14:textId="0AF1EFF6" w:rsidR="005323F3" w:rsidRPr="00427C32" w:rsidRDefault="00366139" w:rsidP="005323F3">
      <w:pPr>
        <w:pStyle w:val="a5"/>
        <w:autoSpaceDE/>
        <w:autoSpaceDN/>
        <w:adjustRightInd/>
        <w:rPr>
          <w:i/>
          <w:iCs/>
        </w:rPr>
      </w:pPr>
      <w:bookmarkStart w:id="11" w:name="_Hlk61614199"/>
      <w:r w:rsidRPr="005323F3">
        <w:rPr>
          <w:i/>
          <w:iCs/>
        </w:rPr>
        <w:t xml:space="preserve">В результате выборочной проверки, установлено: </w:t>
      </w:r>
      <w:r w:rsidR="00427C32" w:rsidRPr="005323F3">
        <w:rPr>
          <w:i/>
          <w:iCs/>
        </w:rPr>
        <w:t>первичные документы</w:t>
      </w:r>
      <w:r w:rsidR="00A85E5C">
        <w:rPr>
          <w:i/>
          <w:iCs/>
        </w:rPr>
        <w:t>,</w:t>
      </w:r>
      <w:r w:rsidRPr="005323F3">
        <w:rPr>
          <w:i/>
          <w:iCs/>
        </w:rPr>
        <w:t xml:space="preserve"> прилагаемые к авансовым отчетам</w:t>
      </w:r>
      <w:r w:rsidR="00427C32" w:rsidRPr="005323F3">
        <w:rPr>
          <w:i/>
          <w:iCs/>
        </w:rPr>
        <w:t xml:space="preserve"> установленной формы</w:t>
      </w:r>
      <w:r w:rsidR="00A85E5C">
        <w:rPr>
          <w:i/>
          <w:iCs/>
        </w:rPr>
        <w:t>,</w:t>
      </w:r>
      <w:r w:rsidR="00427C32" w:rsidRPr="005323F3">
        <w:rPr>
          <w:i/>
          <w:iCs/>
        </w:rPr>
        <w:t xml:space="preserve"> имеют все обязательные реквизиты, квитанции, счета на оплату выписаны на подотчетн</w:t>
      </w:r>
      <w:r w:rsidRPr="005323F3">
        <w:rPr>
          <w:i/>
          <w:iCs/>
        </w:rPr>
        <w:t>ых</w:t>
      </w:r>
      <w:r w:rsidR="00427C32" w:rsidRPr="005323F3">
        <w:rPr>
          <w:i/>
          <w:iCs/>
        </w:rPr>
        <w:t xml:space="preserve"> лиц</w:t>
      </w:r>
      <w:r w:rsidR="0002005D" w:rsidRPr="005323F3">
        <w:rPr>
          <w:i/>
          <w:iCs/>
        </w:rPr>
        <w:t xml:space="preserve">. </w:t>
      </w:r>
      <w:r w:rsidRPr="005323F3">
        <w:rPr>
          <w:i/>
          <w:iCs/>
        </w:rPr>
        <w:t xml:space="preserve"> </w:t>
      </w:r>
      <w:r w:rsidR="0002005D" w:rsidRPr="005323F3">
        <w:rPr>
          <w:i/>
          <w:iCs/>
        </w:rPr>
        <w:t>Р</w:t>
      </w:r>
      <w:r w:rsidR="00715B64" w:rsidRPr="005323F3">
        <w:rPr>
          <w:i/>
          <w:iCs/>
        </w:rPr>
        <w:t>азмер возмещаемых сотрудник</w:t>
      </w:r>
      <w:r w:rsidR="0002005D" w:rsidRPr="005323F3">
        <w:rPr>
          <w:i/>
          <w:iCs/>
        </w:rPr>
        <w:t>ам</w:t>
      </w:r>
      <w:r w:rsidR="00715B64" w:rsidRPr="005323F3">
        <w:rPr>
          <w:i/>
          <w:iCs/>
        </w:rPr>
        <w:t xml:space="preserve"> расходов по служебным командировкам </w:t>
      </w:r>
      <w:r w:rsidR="0002005D" w:rsidRPr="005323F3">
        <w:rPr>
          <w:i/>
          <w:iCs/>
        </w:rPr>
        <w:t xml:space="preserve">соответствует </w:t>
      </w:r>
      <w:r w:rsidR="00715B64" w:rsidRPr="005323F3">
        <w:rPr>
          <w:i/>
          <w:iCs/>
        </w:rPr>
        <w:t xml:space="preserve">размеру, установленному </w:t>
      </w:r>
      <w:r w:rsidR="0002005D" w:rsidRPr="005323F3">
        <w:rPr>
          <w:i/>
          <w:iCs/>
        </w:rPr>
        <w:t>Порядком</w:t>
      </w:r>
      <w:r w:rsidR="00715B64" w:rsidRPr="005323F3">
        <w:t>.</w:t>
      </w:r>
      <w:r w:rsidR="005323F3">
        <w:t xml:space="preserve"> </w:t>
      </w:r>
      <w:r w:rsidR="005323F3" w:rsidRPr="00427C32">
        <w:rPr>
          <w:rFonts w:eastAsia="Times New Roman"/>
          <w:i/>
          <w:iCs/>
          <w:lang w:eastAsia="ru-RU"/>
        </w:rPr>
        <w:t>Фактов отсутствия распоряжений о направлении работников в командировку</w:t>
      </w:r>
      <w:r w:rsidR="005323F3">
        <w:rPr>
          <w:rFonts w:eastAsia="Times New Roman"/>
          <w:i/>
          <w:iCs/>
          <w:lang w:eastAsia="ru-RU"/>
        </w:rPr>
        <w:t xml:space="preserve">, </w:t>
      </w:r>
      <w:r w:rsidR="005323F3">
        <w:rPr>
          <w:i/>
          <w:iCs/>
        </w:rPr>
        <w:t>н</w:t>
      </w:r>
      <w:r w:rsidR="005323F3" w:rsidRPr="00E014C0">
        <w:rPr>
          <w:i/>
          <w:iCs/>
        </w:rPr>
        <w:t>есоблюдени</w:t>
      </w:r>
      <w:r w:rsidR="005323F3">
        <w:rPr>
          <w:i/>
          <w:iCs/>
        </w:rPr>
        <w:t>я</w:t>
      </w:r>
      <w:r w:rsidR="005323F3" w:rsidRPr="00E014C0">
        <w:rPr>
          <w:i/>
          <w:iCs/>
        </w:rPr>
        <w:t xml:space="preserve"> установленных норм командировочных расходов</w:t>
      </w:r>
      <w:r w:rsidR="005323F3">
        <w:rPr>
          <w:i/>
          <w:iCs/>
        </w:rPr>
        <w:t xml:space="preserve">, </w:t>
      </w:r>
      <w:r w:rsidR="005323F3" w:rsidRPr="00427C32">
        <w:rPr>
          <w:rFonts w:eastAsia="Times New Roman"/>
          <w:lang w:eastAsia="ru-RU"/>
        </w:rPr>
        <w:t xml:space="preserve"> </w:t>
      </w:r>
      <w:r w:rsidR="005323F3" w:rsidRPr="00427C32">
        <w:rPr>
          <w:i/>
          <w:iCs/>
        </w:rPr>
        <w:t>не выявлено.</w:t>
      </w:r>
    </w:p>
    <w:p w14:paraId="6AADBCD6" w14:textId="2DC9F865" w:rsidR="00427C32" w:rsidRPr="00427C32" w:rsidRDefault="00427C32" w:rsidP="00E014C0">
      <w:pPr>
        <w:pStyle w:val="22"/>
        <w:autoSpaceDE/>
        <w:autoSpaceDN/>
        <w:adjustRightInd/>
      </w:pPr>
      <w:r w:rsidRPr="00427C32">
        <w:t>В ходе проверки порядка оформления служебных командировок и возмещения командировочных расходов</w:t>
      </w:r>
      <w:r>
        <w:t xml:space="preserve"> нарушений не </w:t>
      </w:r>
      <w:r w:rsidR="005323F3">
        <w:t>обнаружено</w:t>
      </w:r>
      <w:r>
        <w:t>.</w:t>
      </w:r>
    </w:p>
    <w:bookmarkEnd w:id="11"/>
    <w:p w14:paraId="1165847C" w14:textId="77777777" w:rsidR="005A4E70" w:rsidRDefault="005A4E70" w:rsidP="00323F60">
      <w:pPr>
        <w:tabs>
          <w:tab w:val="left" w:pos="1134"/>
        </w:tabs>
        <w:rPr>
          <w:b/>
          <w:szCs w:val="28"/>
        </w:rPr>
      </w:pPr>
    </w:p>
    <w:p w14:paraId="47FD15D1" w14:textId="77777777" w:rsidR="00E441D3" w:rsidRDefault="00E441D3" w:rsidP="00323F60">
      <w:pPr>
        <w:tabs>
          <w:tab w:val="left" w:pos="1134"/>
        </w:tabs>
        <w:rPr>
          <w:b/>
          <w:szCs w:val="28"/>
        </w:rPr>
      </w:pPr>
    </w:p>
    <w:p w14:paraId="146C0EBF" w14:textId="77777777" w:rsidR="00E441D3" w:rsidRDefault="00E441D3" w:rsidP="00323F60">
      <w:pPr>
        <w:tabs>
          <w:tab w:val="left" w:pos="1134"/>
        </w:tabs>
        <w:rPr>
          <w:b/>
          <w:szCs w:val="28"/>
        </w:rPr>
      </w:pPr>
    </w:p>
    <w:p w14:paraId="5C4D5AAC" w14:textId="77777777" w:rsidR="00E441D3" w:rsidRDefault="00E441D3" w:rsidP="00323F60">
      <w:pPr>
        <w:tabs>
          <w:tab w:val="left" w:pos="1134"/>
        </w:tabs>
        <w:rPr>
          <w:b/>
          <w:szCs w:val="28"/>
        </w:rPr>
      </w:pPr>
    </w:p>
    <w:p w14:paraId="67CA079A" w14:textId="107E674B" w:rsidR="00323F60" w:rsidRDefault="00323F60" w:rsidP="00323F60">
      <w:pPr>
        <w:tabs>
          <w:tab w:val="left" w:pos="1134"/>
        </w:tabs>
        <w:rPr>
          <w:i/>
          <w:iCs/>
          <w:szCs w:val="28"/>
          <w:u w:val="single"/>
        </w:rPr>
      </w:pPr>
      <w:bookmarkStart w:id="12" w:name="_Hlk61614242"/>
      <w:r w:rsidRPr="00323F60">
        <w:rPr>
          <w:b/>
          <w:szCs w:val="28"/>
        </w:rPr>
        <w:lastRenderedPageBreak/>
        <w:t>По вопросу № 5</w:t>
      </w:r>
      <w:r w:rsidRPr="00323F60">
        <w:rPr>
          <w:szCs w:val="28"/>
        </w:rPr>
        <w:t xml:space="preserve">  </w:t>
      </w:r>
      <w:r w:rsidRPr="000C6BCA">
        <w:rPr>
          <w:i/>
          <w:iCs/>
          <w:szCs w:val="28"/>
          <w:u w:val="single"/>
        </w:rPr>
        <w:t>Использование средств на хозяйственные расходы</w:t>
      </w:r>
    </w:p>
    <w:bookmarkEnd w:id="12"/>
    <w:p w14:paraId="55550D93" w14:textId="5B4F6F89" w:rsidR="004153C7" w:rsidRDefault="000C6BCA" w:rsidP="000C6BCA">
      <w:pPr>
        <w:pStyle w:val="a5"/>
        <w:tabs>
          <w:tab w:val="left" w:pos="1134"/>
        </w:tabs>
        <w:autoSpaceDE/>
        <w:autoSpaceDN/>
        <w:adjustRightInd/>
        <w:rPr>
          <w:rFonts w:eastAsia="Times New Roman"/>
          <w:lang w:eastAsia="ru-RU"/>
        </w:rPr>
      </w:pPr>
      <w:r w:rsidRPr="000C6BCA">
        <w:rPr>
          <w:rFonts w:eastAsia="Times New Roman"/>
          <w:lang w:eastAsia="ru-RU"/>
        </w:rPr>
        <w:t>Под расходами на хозяйственные нужды обычно понимаются затраты по приобретению в розничной торговой сети канцелярских или хозяйственных принадлежностей, материалов, бензина на АЗС, оплате мелкого ремонта и т.п.</w:t>
      </w:r>
    </w:p>
    <w:p w14:paraId="15F52891" w14:textId="77777777" w:rsidR="00466A87" w:rsidRDefault="00466A87" w:rsidP="00466A87">
      <w:r>
        <w:t>Отчетные документы по административно-хозяйственным расходам должны быть датированы не ранее даты получения аванса на соответствующие цели. На товарных чеках (иных документах, прилагаемых к отчету) обязательно должен быть указан адрес торговой точки (магазина), в которой производилась закупка (расходовались денежные средства). Товарные чеки (иные документы, прилагаемые к отчету) должны быть заполнены без помарок, подчисток, исправлений, чернилами одного цвета.</w:t>
      </w:r>
    </w:p>
    <w:p w14:paraId="26B38A6E" w14:textId="6EF2EC5E" w:rsidR="00466A87" w:rsidRDefault="00466A87" w:rsidP="00466A87">
      <w:r>
        <w:t>При представлении авансового отчета обязательно наличие кассового чека или документа, оформленного в установленных случаях на бланке строгой отчетности. Если кассовый чек (бланк строгой отчетности) не оформляется на законных основаниях, то к отчету прилагается соответствующее объяснение. Время оплаты, указанное на кассовых чеках и иных документах, прилагаемых к авансовым отчетам, должно быть в интервале: от [</w:t>
      </w:r>
      <w:r>
        <w:rPr>
          <w:rStyle w:val="ac"/>
          <w:bCs/>
        </w:rPr>
        <w:t>значение</w:t>
      </w:r>
      <w:r>
        <w:t>] часов до [</w:t>
      </w:r>
      <w:r>
        <w:rPr>
          <w:rStyle w:val="ac"/>
          <w:bCs/>
        </w:rPr>
        <w:t>значение</w:t>
      </w:r>
      <w:r>
        <w:t>] часов.</w:t>
      </w:r>
    </w:p>
    <w:p w14:paraId="6EF53AC7" w14:textId="7EDC90D3" w:rsidR="00466A87" w:rsidRDefault="00466A87" w:rsidP="00466A87">
      <w:r>
        <w:t xml:space="preserve">На товарных чеках (иных документах, подтверждающих приобретение товарно-материальных ценностей) должны быть проставлены отметки об оприходовании: номер и страница соответствующей книги учета материально-ответственного лица; фамилия и инициалы лица, оприходовавшего (получившего) имущество. При оплате работ (услуг) к отчету прилагается акт комиссии, подтверждающий факт выполнения работ (оказания услуг) и их целевая направленность. При наличии в отчетных документах </w:t>
      </w:r>
      <w:proofErr w:type="gramStart"/>
      <w:r>
        <w:t>нарушений</w:t>
      </w:r>
      <w:proofErr w:type="gramEnd"/>
      <w:r>
        <w:t xml:space="preserve"> перечисленных выше требований авансовый отчет представляется лично руководителю с письменным объяснением причин нарушений для принятия окончательного решения об оплате (отказе в оплате).</w:t>
      </w:r>
    </w:p>
    <w:p w14:paraId="6ED6F236" w14:textId="3778F1D1" w:rsidR="004153C7" w:rsidRDefault="004153C7" w:rsidP="000C6BCA">
      <w:pPr>
        <w:pStyle w:val="a5"/>
        <w:tabs>
          <w:tab w:val="left" w:pos="1134"/>
        </w:tabs>
        <w:autoSpaceDE/>
        <w:autoSpaceDN/>
        <w:adjustRightInd/>
        <w:rPr>
          <w:rFonts w:eastAsia="Times New Roman"/>
          <w:lang w:eastAsia="ru-RU"/>
        </w:rPr>
      </w:pPr>
      <w:bookmarkStart w:id="13" w:name="_Hlk61614267"/>
      <w:r>
        <w:rPr>
          <w:rFonts w:eastAsia="Times New Roman"/>
          <w:lang w:eastAsia="ru-RU"/>
        </w:rPr>
        <w:t>В проверяемом периоде выдача денежных средств на хозяйственные расходы подотчетным лицам не осуществлялась.</w:t>
      </w:r>
      <w:r w:rsidR="000C6BCA" w:rsidRPr="000C6BCA">
        <w:rPr>
          <w:rFonts w:eastAsia="Times New Roman"/>
          <w:lang w:eastAsia="ru-RU"/>
        </w:rPr>
        <w:t xml:space="preserve"> </w:t>
      </w:r>
    </w:p>
    <w:p w14:paraId="6D845B3D" w14:textId="77777777" w:rsidR="006B21A9" w:rsidRDefault="006B21A9" w:rsidP="00323F60">
      <w:pPr>
        <w:tabs>
          <w:tab w:val="left" w:pos="1134"/>
        </w:tabs>
        <w:rPr>
          <w:b/>
          <w:szCs w:val="28"/>
        </w:rPr>
      </w:pPr>
    </w:p>
    <w:p w14:paraId="095F6A97" w14:textId="24027EC3" w:rsidR="00323F60" w:rsidRDefault="00323F60" w:rsidP="00323F60">
      <w:pPr>
        <w:tabs>
          <w:tab w:val="left" w:pos="1134"/>
        </w:tabs>
        <w:rPr>
          <w:i/>
          <w:iCs/>
          <w:color w:val="000000"/>
          <w:szCs w:val="28"/>
          <w:u w:val="single"/>
        </w:rPr>
      </w:pPr>
      <w:bookmarkStart w:id="14" w:name="_Hlk61614285"/>
      <w:bookmarkEnd w:id="13"/>
      <w:r w:rsidRPr="00323F60">
        <w:rPr>
          <w:b/>
          <w:szCs w:val="28"/>
        </w:rPr>
        <w:t>По вопросу № 6</w:t>
      </w:r>
      <w:r w:rsidRPr="00323F60">
        <w:rPr>
          <w:szCs w:val="28"/>
        </w:rPr>
        <w:t xml:space="preserve">  </w:t>
      </w:r>
      <w:r w:rsidRPr="00377B80">
        <w:rPr>
          <w:i/>
          <w:iCs/>
          <w:szCs w:val="28"/>
          <w:u w:val="single"/>
        </w:rPr>
        <w:t>П</w:t>
      </w:r>
      <w:r w:rsidRPr="00377B80">
        <w:rPr>
          <w:i/>
          <w:iCs/>
          <w:color w:val="000000"/>
          <w:szCs w:val="28"/>
          <w:u w:val="single"/>
        </w:rPr>
        <w:t>орядок проведения инвентаризации расчетов с подотчетными лицами.</w:t>
      </w:r>
    </w:p>
    <w:bookmarkEnd w:id="14"/>
    <w:p w14:paraId="5AE365F4" w14:textId="77777777" w:rsidR="00985DC5" w:rsidRPr="00985DC5" w:rsidRDefault="00985DC5" w:rsidP="00985DC5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5DC5">
        <w:rPr>
          <w:sz w:val="28"/>
          <w:szCs w:val="28"/>
        </w:rPr>
        <w:t>Инвентаризация расчетов с подотчетными лицами может проводиться в следующих случаях:</w:t>
      </w:r>
    </w:p>
    <w:p w14:paraId="60CB230C" w14:textId="77777777" w:rsidR="00985DC5" w:rsidRPr="00985DC5" w:rsidRDefault="00985DC5" w:rsidP="00B62820">
      <w:pPr>
        <w:pStyle w:val="a9"/>
        <w:numPr>
          <w:ilvl w:val="0"/>
          <w:numId w:val="11"/>
        </w:numPr>
        <w:spacing w:before="0" w:beforeAutospacing="0" w:after="0" w:afterAutospacing="0"/>
        <w:ind w:left="567" w:hanging="283"/>
        <w:jc w:val="both"/>
        <w:rPr>
          <w:sz w:val="28"/>
          <w:szCs w:val="28"/>
        </w:rPr>
      </w:pPr>
      <w:r w:rsidRPr="00985DC5">
        <w:rPr>
          <w:sz w:val="28"/>
          <w:szCs w:val="28"/>
        </w:rPr>
        <w:t>при преобразовании предприятия в другую организационно-правовую форму;</w:t>
      </w:r>
    </w:p>
    <w:p w14:paraId="6C0C624B" w14:textId="67D02954" w:rsidR="00985DC5" w:rsidRPr="00985DC5" w:rsidRDefault="00985DC5" w:rsidP="00B62820">
      <w:pPr>
        <w:pStyle w:val="a9"/>
        <w:numPr>
          <w:ilvl w:val="0"/>
          <w:numId w:val="11"/>
        </w:numPr>
        <w:spacing w:before="0" w:beforeAutospacing="0" w:after="0" w:afterAutospacing="0"/>
        <w:ind w:left="567" w:hanging="283"/>
        <w:jc w:val="both"/>
        <w:rPr>
          <w:sz w:val="28"/>
          <w:szCs w:val="28"/>
        </w:rPr>
      </w:pPr>
      <w:r w:rsidRPr="00985DC5">
        <w:rPr>
          <w:sz w:val="28"/>
          <w:szCs w:val="28"/>
        </w:rPr>
        <w:t xml:space="preserve">перед составлением </w:t>
      </w:r>
      <w:r w:rsidR="00B62820">
        <w:rPr>
          <w:sz w:val="28"/>
          <w:szCs w:val="28"/>
        </w:rPr>
        <w:t xml:space="preserve">годовой </w:t>
      </w:r>
      <w:r w:rsidRPr="00985DC5">
        <w:rPr>
          <w:sz w:val="28"/>
          <w:szCs w:val="28"/>
        </w:rPr>
        <w:t>бухгалтерской отчетности;</w:t>
      </w:r>
    </w:p>
    <w:p w14:paraId="3223B668" w14:textId="77777777" w:rsidR="00985DC5" w:rsidRPr="00985DC5" w:rsidRDefault="00985DC5" w:rsidP="00B62820">
      <w:pPr>
        <w:pStyle w:val="a9"/>
        <w:numPr>
          <w:ilvl w:val="0"/>
          <w:numId w:val="11"/>
        </w:numPr>
        <w:spacing w:before="0" w:beforeAutospacing="0" w:after="0" w:afterAutospacing="0"/>
        <w:ind w:left="567" w:hanging="283"/>
        <w:jc w:val="both"/>
        <w:rPr>
          <w:sz w:val="28"/>
          <w:szCs w:val="28"/>
        </w:rPr>
      </w:pPr>
      <w:r w:rsidRPr="00985DC5">
        <w:rPr>
          <w:sz w:val="28"/>
          <w:szCs w:val="28"/>
        </w:rPr>
        <w:t>при смене материально-ответственных лиц;</w:t>
      </w:r>
    </w:p>
    <w:p w14:paraId="1F1981A2" w14:textId="77777777" w:rsidR="00985DC5" w:rsidRPr="00985DC5" w:rsidRDefault="00985DC5" w:rsidP="00B62820">
      <w:pPr>
        <w:pStyle w:val="a9"/>
        <w:numPr>
          <w:ilvl w:val="0"/>
          <w:numId w:val="11"/>
        </w:numPr>
        <w:spacing w:before="0" w:beforeAutospacing="0" w:after="0" w:afterAutospacing="0"/>
        <w:ind w:left="567" w:hanging="283"/>
        <w:jc w:val="both"/>
        <w:rPr>
          <w:sz w:val="28"/>
          <w:szCs w:val="28"/>
        </w:rPr>
      </w:pPr>
      <w:r w:rsidRPr="00985DC5">
        <w:rPr>
          <w:sz w:val="28"/>
          <w:szCs w:val="28"/>
        </w:rPr>
        <w:t>при выявлении нарушений в порядке ведения расчетов с подотчетными лицами;</w:t>
      </w:r>
    </w:p>
    <w:p w14:paraId="308EF321" w14:textId="77777777" w:rsidR="00985DC5" w:rsidRPr="00985DC5" w:rsidRDefault="00985DC5" w:rsidP="00B62820">
      <w:pPr>
        <w:pStyle w:val="a9"/>
        <w:numPr>
          <w:ilvl w:val="0"/>
          <w:numId w:val="11"/>
        </w:numPr>
        <w:spacing w:before="0" w:beforeAutospacing="0" w:after="0" w:afterAutospacing="0"/>
        <w:ind w:left="567" w:hanging="283"/>
        <w:jc w:val="both"/>
        <w:rPr>
          <w:sz w:val="28"/>
          <w:szCs w:val="28"/>
        </w:rPr>
      </w:pPr>
      <w:r w:rsidRPr="00985DC5">
        <w:rPr>
          <w:sz w:val="28"/>
          <w:szCs w:val="28"/>
        </w:rPr>
        <w:t>при реорганизации или ликвидации организации.</w:t>
      </w:r>
    </w:p>
    <w:p w14:paraId="4D2099D1" w14:textId="04F40FA5" w:rsidR="00201676" w:rsidRDefault="00307447" w:rsidP="00201676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07447">
        <w:rPr>
          <w:sz w:val="28"/>
          <w:szCs w:val="28"/>
        </w:rPr>
        <w:t xml:space="preserve">Инвентаризация расчетов с подотчетными лицами заключается в проверке обоснованности сумм, числящихся на счетах бухгалтерского учета. </w:t>
      </w:r>
      <w:r w:rsidR="006826D8">
        <w:rPr>
          <w:sz w:val="28"/>
          <w:szCs w:val="28"/>
        </w:rPr>
        <w:lastRenderedPageBreak/>
        <w:tab/>
      </w:r>
      <w:r w:rsidRPr="00307447">
        <w:rPr>
          <w:sz w:val="28"/>
          <w:szCs w:val="28"/>
        </w:rPr>
        <w:t>При инвентаризации подотчетных сумм проверяются отчеты подотчетных лиц по выданным авансам с учетом их целевого использования, а также суммы выданных авансов по каждому подотчетному лицу (даты выдачи, целевое назначение).</w:t>
      </w:r>
    </w:p>
    <w:p w14:paraId="077B3F57" w14:textId="4F5E6E4A" w:rsidR="00307447" w:rsidRPr="00307447" w:rsidRDefault="00307447" w:rsidP="000A4A8F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07447">
        <w:rPr>
          <w:sz w:val="28"/>
          <w:szCs w:val="28"/>
        </w:rPr>
        <w:t>Инвентаризация проводится силами учреждения в установленные учетной политикой сроки. Для оформления инвентаризации применяются формы первичной учетной документации по инвентаризации имущества и финансовых обязательств.</w:t>
      </w:r>
    </w:p>
    <w:p w14:paraId="1E39B0DE" w14:textId="3D4CB684" w:rsidR="00307447" w:rsidRDefault="00307447" w:rsidP="00D22E90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07447">
        <w:rPr>
          <w:sz w:val="28"/>
          <w:szCs w:val="28"/>
        </w:rPr>
        <w:t>В конце отчетного финансового года все подотчетные суммы должны быть полностью погашены, за исключением авансовых сумм, выданных работникам учреждения на командировочные расходы, которые будут закрыты только в следующем финансовом году.</w:t>
      </w:r>
    </w:p>
    <w:p w14:paraId="131BC34F" w14:textId="0EDDE3ED" w:rsidR="00D22E90" w:rsidRPr="00D22E90" w:rsidRDefault="00D22E90" w:rsidP="00D22E90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22E90">
        <w:rPr>
          <w:sz w:val="28"/>
          <w:szCs w:val="28"/>
        </w:rPr>
        <w:t>При проведении инвентаризации инвентаризационная комиссия должна подтвердить наличие кредиторской задолженности перед подотчетными лицами либо наличие дебиторской задолженности подотчетных лиц перед организацией.</w:t>
      </w:r>
      <w:r>
        <w:rPr>
          <w:sz w:val="28"/>
          <w:szCs w:val="28"/>
        </w:rPr>
        <w:t xml:space="preserve"> </w:t>
      </w:r>
      <w:r w:rsidRPr="00D22E90">
        <w:rPr>
          <w:sz w:val="28"/>
          <w:szCs w:val="28"/>
        </w:rPr>
        <w:t>Для этого необходимо проверить документы, на основании которых задолженность возникла и, возможно, была частично погашена.</w:t>
      </w:r>
    </w:p>
    <w:p w14:paraId="4302BCB8" w14:textId="397912E4" w:rsidR="00D22E90" w:rsidRDefault="001828A6" w:rsidP="00D22E90">
      <w:pPr>
        <w:pStyle w:val="a9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1828A6">
        <w:rPr>
          <w:color w:val="000000"/>
          <w:sz w:val="28"/>
          <w:szCs w:val="28"/>
          <w:shd w:val="clear" w:color="auto" w:fill="FFFFFF"/>
        </w:rPr>
        <w:t>Порядок проведения инвентаризации устанавливается учреждением самостоятельно в составе учетной политик</w:t>
      </w:r>
      <w:r w:rsidR="00984DF8">
        <w:rPr>
          <w:color w:val="000000"/>
          <w:sz w:val="28"/>
          <w:szCs w:val="28"/>
          <w:shd w:val="clear" w:color="auto" w:fill="FFFFFF"/>
        </w:rPr>
        <w:t>и</w:t>
      </w:r>
      <w:r w:rsidRPr="001828A6">
        <w:rPr>
          <w:color w:val="000000"/>
          <w:sz w:val="28"/>
          <w:szCs w:val="28"/>
          <w:shd w:val="clear" w:color="auto" w:fill="FFFFFF"/>
        </w:rPr>
        <w:t xml:space="preserve"> (п. 9 СГС «Учетная политика»). Учреждение вправе включить в данный порядок отдельные положения Приказа Минфина РФ от 13.06.1995 № 49 «Об утверждении Методических указаний по инвентаризации имущества и финансовых обязательств»</w:t>
      </w:r>
      <w:r w:rsidR="00984DF8">
        <w:rPr>
          <w:color w:val="000000"/>
          <w:sz w:val="28"/>
          <w:szCs w:val="28"/>
          <w:shd w:val="clear" w:color="auto" w:fill="FFFFFF"/>
        </w:rPr>
        <w:t>.</w:t>
      </w:r>
    </w:p>
    <w:p w14:paraId="74D69063" w14:textId="5B4584FB" w:rsidR="00EE07DF" w:rsidRDefault="00B75AB3" w:rsidP="00D22E90">
      <w:pPr>
        <w:pStyle w:val="a9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bookmarkStart w:id="15" w:name="_Hlk61614437"/>
      <w:r w:rsidRPr="00B75AB3">
        <w:rPr>
          <w:color w:val="0A0A0A"/>
          <w:sz w:val="28"/>
          <w:szCs w:val="28"/>
          <w:shd w:val="clear" w:color="auto" w:fill="FFFFFF"/>
        </w:rPr>
        <w:t xml:space="preserve">В целях осуществления внутреннего контроля за дебиторской и кредиторской задолженностью, а также за достоверностью ее отражения в годовой бухгалтерской отчетности, </w:t>
      </w:r>
      <w:r>
        <w:rPr>
          <w:color w:val="0A0A0A"/>
          <w:sz w:val="28"/>
          <w:szCs w:val="28"/>
          <w:shd w:val="clear" w:color="auto" w:fill="FFFFFF"/>
        </w:rPr>
        <w:t xml:space="preserve">согласно Распоряжению от 19.11.2019 №413-ра «О проведении инвентаризации», </w:t>
      </w:r>
      <w:r w:rsidR="00EE07DF" w:rsidRPr="00B75AB3">
        <w:rPr>
          <w:color w:val="000000"/>
          <w:sz w:val="28"/>
          <w:szCs w:val="28"/>
          <w:shd w:val="clear" w:color="auto" w:fill="FFFFFF"/>
        </w:rPr>
        <w:t>проведена инвентаризация расчетов с подотчетными лицами</w:t>
      </w:r>
      <w:r>
        <w:rPr>
          <w:color w:val="000000"/>
          <w:sz w:val="28"/>
          <w:szCs w:val="28"/>
          <w:shd w:val="clear" w:color="auto" w:fill="FFFFFF"/>
        </w:rPr>
        <w:t xml:space="preserve"> по состоянию на 02.12.2019</w:t>
      </w:r>
      <w:r w:rsidR="00EE07DF" w:rsidRPr="00B75AB3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1D3AD8C8" w14:textId="6601C179" w:rsidR="00930B2A" w:rsidRPr="006826D8" w:rsidRDefault="00930B2A" w:rsidP="00930B2A">
      <w:pPr>
        <w:autoSpaceDE w:val="0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>Инвентаризация проведена постоянно действующей инвентаризационной комиссией в количестве 5 человек, в состав которой включены сотрудники структурных подразделений администрации</w:t>
      </w:r>
      <w:r w:rsidR="00E72D4C">
        <w:rPr>
          <w:szCs w:val="28"/>
        </w:rPr>
        <w:t>.</w:t>
      </w:r>
    </w:p>
    <w:p w14:paraId="71B9EE33" w14:textId="77777777" w:rsidR="006826D8" w:rsidRDefault="00204529" w:rsidP="006D45DC">
      <w:pPr>
        <w:shd w:val="clear" w:color="auto" w:fill="FFFFFF"/>
        <w:rPr>
          <w:szCs w:val="28"/>
        </w:rPr>
      </w:pPr>
      <w:r>
        <w:rPr>
          <w:color w:val="000000"/>
          <w:szCs w:val="28"/>
          <w:shd w:val="clear" w:color="auto" w:fill="FFFFFF"/>
        </w:rPr>
        <w:t xml:space="preserve">Даты проведения инвентаризации соответствуют срокам, установленным учетной политикой.  </w:t>
      </w:r>
      <w:r w:rsidR="00B75AB3" w:rsidRPr="00037CEC">
        <w:rPr>
          <w:szCs w:val="28"/>
        </w:rPr>
        <w:t xml:space="preserve">По итогам </w:t>
      </w:r>
      <w:r w:rsidR="00A03B44" w:rsidRPr="00037CEC">
        <w:rPr>
          <w:szCs w:val="28"/>
        </w:rPr>
        <w:t xml:space="preserve">инвентаризации </w:t>
      </w:r>
      <w:r w:rsidR="00B75AB3" w:rsidRPr="00037CEC">
        <w:rPr>
          <w:szCs w:val="28"/>
        </w:rPr>
        <w:t>оформл</w:t>
      </w:r>
      <w:r w:rsidR="00A03B44" w:rsidRPr="00037CEC">
        <w:rPr>
          <w:szCs w:val="28"/>
        </w:rPr>
        <w:t>ены</w:t>
      </w:r>
      <w:r w:rsidR="00B22122" w:rsidRPr="00037CEC">
        <w:rPr>
          <w:szCs w:val="28"/>
        </w:rPr>
        <w:t xml:space="preserve"> </w:t>
      </w:r>
      <w:r w:rsidR="00B75AB3" w:rsidRPr="00037CEC">
        <w:rPr>
          <w:szCs w:val="28"/>
        </w:rPr>
        <w:t xml:space="preserve"> акт о результатах инвентаризации (ф.</w:t>
      </w:r>
      <w:r w:rsidR="00B22122" w:rsidRPr="00037CEC">
        <w:rPr>
          <w:szCs w:val="28"/>
        </w:rPr>
        <w:t xml:space="preserve"> </w:t>
      </w:r>
      <w:r w:rsidR="00B75AB3" w:rsidRPr="00037CEC">
        <w:rPr>
          <w:szCs w:val="28"/>
        </w:rPr>
        <w:t>0504835)</w:t>
      </w:r>
      <w:r w:rsidR="00B22122" w:rsidRPr="00037CEC">
        <w:rPr>
          <w:szCs w:val="28"/>
        </w:rPr>
        <w:t xml:space="preserve"> и </w:t>
      </w:r>
      <w:r w:rsidR="00B75AB3" w:rsidRPr="00037CEC">
        <w:rPr>
          <w:szCs w:val="28"/>
        </w:rPr>
        <w:t>инвентаризационная опись расчетов с покупателями, поставщиками и прочими дебиторами</w:t>
      </w:r>
      <w:r w:rsidR="00037CEC">
        <w:rPr>
          <w:szCs w:val="28"/>
        </w:rPr>
        <w:t xml:space="preserve"> и кредиторами</w:t>
      </w:r>
      <w:r w:rsidR="00B75AB3" w:rsidRPr="00037CEC">
        <w:rPr>
          <w:szCs w:val="28"/>
        </w:rPr>
        <w:t xml:space="preserve"> (ф. 0504089)</w:t>
      </w:r>
      <w:r w:rsidR="00E81E56" w:rsidRPr="00037CEC">
        <w:rPr>
          <w:szCs w:val="28"/>
        </w:rPr>
        <w:t xml:space="preserve">. </w:t>
      </w:r>
      <w:r w:rsidR="00DC5246">
        <w:rPr>
          <w:szCs w:val="28"/>
        </w:rPr>
        <w:t xml:space="preserve"> </w:t>
      </w:r>
      <w:r w:rsidR="00E81E56" w:rsidRPr="00037CEC">
        <w:rPr>
          <w:szCs w:val="28"/>
        </w:rPr>
        <w:t>Акт и опись подпис</w:t>
      </w:r>
      <w:r w:rsidR="00037CEC">
        <w:rPr>
          <w:szCs w:val="28"/>
        </w:rPr>
        <w:t>аны всеми членами комиссии.</w:t>
      </w:r>
      <w:r w:rsidR="00DC5246">
        <w:rPr>
          <w:szCs w:val="28"/>
        </w:rPr>
        <w:t xml:space="preserve"> </w:t>
      </w:r>
    </w:p>
    <w:p w14:paraId="490C40C0" w14:textId="77777777" w:rsidR="006826D8" w:rsidRDefault="00347F16" w:rsidP="006D45DC">
      <w:pPr>
        <w:shd w:val="clear" w:color="auto" w:fill="FFFFFF"/>
        <w:rPr>
          <w:color w:val="000000"/>
          <w:szCs w:val="28"/>
          <w:shd w:val="clear" w:color="auto" w:fill="FFFFFF"/>
        </w:rPr>
      </w:pPr>
      <w:r>
        <w:rPr>
          <w:szCs w:val="28"/>
        </w:rPr>
        <w:t xml:space="preserve">Согласно  данным бухгалтерского учета по состоянию на 02.12.2019 на счете </w:t>
      </w:r>
      <w:r w:rsidRPr="00347F16">
        <w:rPr>
          <w:szCs w:val="28"/>
        </w:rPr>
        <w:t>1</w:t>
      </w:r>
      <w:r w:rsidRPr="00347F16">
        <w:rPr>
          <w:rStyle w:val="ab"/>
          <w:b w:val="0"/>
          <w:bCs w:val="0"/>
          <w:color w:val="000000"/>
          <w:szCs w:val="28"/>
          <w:shd w:val="clear" w:color="auto" w:fill="FFFFFF"/>
        </w:rPr>
        <w:t xml:space="preserve"> 208 26</w:t>
      </w:r>
      <w:r>
        <w:rPr>
          <w:rStyle w:val="ab"/>
          <w:b w:val="0"/>
          <w:bCs w:val="0"/>
          <w:color w:val="000000"/>
          <w:szCs w:val="28"/>
          <w:shd w:val="clear" w:color="auto" w:fill="FFFFFF"/>
        </w:rPr>
        <w:t> </w:t>
      </w:r>
      <w:r w:rsidRPr="00347F16">
        <w:rPr>
          <w:rStyle w:val="ab"/>
          <w:b w:val="0"/>
          <w:bCs w:val="0"/>
          <w:color w:val="000000"/>
          <w:szCs w:val="28"/>
          <w:shd w:val="clear" w:color="auto" w:fill="FFFFFF"/>
        </w:rPr>
        <w:t>226</w:t>
      </w:r>
      <w:r>
        <w:rPr>
          <w:rStyle w:val="ab"/>
          <w:b w:val="0"/>
          <w:bCs w:val="0"/>
          <w:color w:val="000000"/>
          <w:szCs w:val="28"/>
          <w:shd w:val="clear" w:color="auto" w:fill="FFFFFF"/>
        </w:rPr>
        <w:t xml:space="preserve"> имеется дебиторская задолженность в сумме 8 000,00руб., </w:t>
      </w:r>
      <w:r w:rsidR="0017004C" w:rsidRPr="00C8342A">
        <w:rPr>
          <w:color w:val="000000"/>
          <w:szCs w:val="28"/>
        </w:rPr>
        <w:t xml:space="preserve">по расчетам с </w:t>
      </w:r>
      <w:r w:rsidR="0017004C">
        <w:rPr>
          <w:color w:val="000000"/>
          <w:szCs w:val="28"/>
        </w:rPr>
        <w:t>Анохиным И.П., (</w:t>
      </w:r>
      <w:r w:rsidR="00652A03">
        <w:rPr>
          <w:color w:val="000000"/>
          <w:szCs w:val="28"/>
        </w:rPr>
        <w:t xml:space="preserve">денежные средства получены </w:t>
      </w:r>
      <w:r w:rsidR="00110187">
        <w:rPr>
          <w:color w:val="000000"/>
          <w:szCs w:val="28"/>
        </w:rPr>
        <w:t xml:space="preserve">по платежному поручению от 29.11.2019 №3107, </w:t>
      </w:r>
      <w:r w:rsidR="0017004C">
        <w:rPr>
          <w:color w:val="000000"/>
          <w:szCs w:val="28"/>
        </w:rPr>
        <w:t>согласно Распоряжения</w:t>
      </w:r>
      <w:r w:rsidR="00110187">
        <w:rPr>
          <w:color w:val="000000"/>
          <w:szCs w:val="28"/>
        </w:rPr>
        <w:t xml:space="preserve"> от 27.11.2019 №423-ра) </w:t>
      </w:r>
      <w:r w:rsidR="0017004C" w:rsidRPr="00C8342A">
        <w:rPr>
          <w:color w:val="000000"/>
          <w:szCs w:val="28"/>
        </w:rPr>
        <w:t>в части</w:t>
      </w:r>
      <w:r w:rsidR="0017004C">
        <w:rPr>
          <w:color w:val="000000"/>
          <w:szCs w:val="28"/>
        </w:rPr>
        <w:t xml:space="preserve"> </w:t>
      </w:r>
      <w:r w:rsidR="0017004C" w:rsidRPr="00C8342A">
        <w:rPr>
          <w:color w:val="000000"/>
          <w:szCs w:val="28"/>
        </w:rPr>
        <w:t>расходов</w:t>
      </w:r>
      <w:r w:rsidR="0017004C">
        <w:rPr>
          <w:color w:val="000000"/>
          <w:szCs w:val="28"/>
        </w:rPr>
        <w:t>, связанных с проведением мероприятий в сфере молодежной политики,</w:t>
      </w:r>
      <w:r w:rsidR="0017004C" w:rsidRPr="00C8342A">
        <w:rPr>
          <w:color w:val="000000"/>
          <w:szCs w:val="28"/>
        </w:rPr>
        <w:t xml:space="preserve"> про</w:t>
      </w:r>
      <w:r w:rsidR="0017004C">
        <w:rPr>
          <w:color w:val="000000"/>
          <w:szCs w:val="28"/>
        </w:rPr>
        <w:t>во</w:t>
      </w:r>
      <w:r w:rsidR="0017004C" w:rsidRPr="00C8342A">
        <w:rPr>
          <w:color w:val="000000"/>
          <w:szCs w:val="28"/>
        </w:rPr>
        <w:t>д</w:t>
      </w:r>
      <w:r w:rsidR="0017004C">
        <w:rPr>
          <w:color w:val="000000"/>
          <w:szCs w:val="28"/>
        </w:rPr>
        <w:t>им</w:t>
      </w:r>
      <w:r w:rsidR="0017004C" w:rsidRPr="00C8342A">
        <w:rPr>
          <w:color w:val="000000"/>
          <w:szCs w:val="28"/>
        </w:rPr>
        <w:t xml:space="preserve">ых в </w:t>
      </w:r>
      <w:r w:rsidR="0017004C">
        <w:rPr>
          <w:color w:val="000000"/>
          <w:szCs w:val="28"/>
        </w:rPr>
        <w:t>г. Новосибирск в период с 30.11.2019 по 03.12.2019</w:t>
      </w:r>
      <w:r w:rsidR="0017004C" w:rsidRPr="00C8342A">
        <w:rPr>
          <w:color w:val="000000"/>
          <w:szCs w:val="28"/>
        </w:rPr>
        <w:t xml:space="preserve"> года</w:t>
      </w:r>
      <w:r w:rsidR="00435E51">
        <w:rPr>
          <w:color w:val="000000"/>
          <w:szCs w:val="28"/>
        </w:rPr>
        <w:t>.</w:t>
      </w:r>
      <w:r w:rsidR="00652A03">
        <w:rPr>
          <w:color w:val="000000"/>
          <w:szCs w:val="28"/>
        </w:rPr>
        <w:t xml:space="preserve"> </w:t>
      </w:r>
      <w:r w:rsidR="0017004C" w:rsidRPr="00B47C84">
        <w:rPr>
          <w:color w:val="000000"/>
          <w:szCs w:val="28"/>
          <w:shd w:val="clear" w:color="auto" w:fill="FFFFFF"/>
        </w:rPr>
        <w:t xml:space="preserve"> </w:t>
      </w:r>
    </w:p>
    <w:p w14:paraId="17B8BA30" w14:textId="2208DCD3" w:rsidR="00B85C1D" w:rsidRPr="006D45DC" w:rsidRDefault="006D45DC" w:rsidP="006D45DC">
      <w:pPr>
        <w:shd w:val="clear" w:color="auto" w:fill="FFFFFF"/>
        <w:rPr>
          <w:szCs w:val="28"/>
        </w:rPr>
      </w:pPr>
      <w:r w:rsidRPr="006D45DC">
        <w:rPr>
          <w:szCs w:val="28"/>
        </w:rPr>
        <w:t>Согласно авансово</w:t>
      </w:r>
      <w:r>
        <w:rPr>
          <w:szCs w:val="28"/>
        </w:rPr>
        <w:t>му</w:t>
      </w:r>
      <w:r w:rsidRPr="006D45DC">
        <w:rPr>
          <w:szCs w:val="28"/>
        </w:rPr>
        <w:t xml:space="preserve"> отчет</w:t>
      </w:r>
      <w:r>
        <w:rPr>
          <w:szCs w:val="28"/>
        </w:rPr>
        <w:t>у</w:t>
      </w:r>
      <w:r w:rsidRPr="006D45DC">
        <w:rPr>
          <w:szCs w:val="28"/>
        </w:rPr>
        <w:t xml:space="preserve"> от 04.12.2019 №350, </w:t>
      </w:r>
      <w:r>
        <w:rPr>
          <w:szCs w:val="28"/>
        </w:rPr>
        <w:t xml:space="preserve">подотчетным лицом предоставлены </w:t>
      </w:r>
      <w:r w:rsidRPr="006D45DC">
        <w:rPr>
          <w:szCs w:val="28"/>
        </w:rPr>
        <w:t>документ</w:t>
      </w:r>
      <w:r>
        <w:rPr>
          <w:szCs w:val="28"/>
        </w:rPr>
        <w:t>ы</w:t>
      </w:r>
      <w:r w:rsidRPr="006D45DC">
        <w:rPr>
          <w:szCs w:val="28"/>
        </w:rPr>
        <w:t>, подтверждающи</w:t>
      </w:r>
      <w:r>
        <w:rPr>
          <w:szCs w:val="28"/>
        </w:rPr>
        <w:t>е</w:t>
      </w:r>
      <w:r w:rsidRPr="006D45DC">
        <w:rPr>
          <w:szCs w:val="28"/>
        </w:rPr>
        <w:t xml:space="preserve"> </w:t>
      </w:r>
      <w:r>
        <w:rPr>
          <w:szCs w:val="28"/>
        </w:rPr>
        <w:t xml:space="preserve">фактически произведенные </w:t>
      </w:r>
      <w:r w:rsidRPr="006D45DC">
        <w:rPr>
          <w:szCs w:val="28"/>
        </w:rPr>
        <w:lastRenderedPageBreak/>
        <w:t>расходы</w:t>
      </w:r>
      <w:r>
        <w:rPr>
          <w:szCs w:val="28"/>
        </w:rPr>
        <w:t xml:space="preserve"> на соответствующие цели, согласно </w:t>
      </w:r>
      <w:r w:rsidR="00204466">
        <w:rPr>
          <w:szCs w:val="28"/>
        </w:rPr>
        <w:t xml:space="preserve">утвержденной </w:t>
      </w:r>
      <w:r>
        <w:rPr>
          <w:szCs w:val="28"/>
        </w:rPr>
        <w:t>смет</w:t>
      </w:r>
      <w:r w:rsidR="00204466">
        <w:rPr>
          <w:szCs w:val="28"/>
        </w:rPr>
        <w:t>е финансирования вышеуказанного мероприятия</w:t>
      </w:r>
      <w:r w:rsidRPr="006D45DC">
        <w:rPr>
          <w:szCs w:val="28"/>
        </w:rPr>
        <w:t>. </w:t>
      </w:r>
    </w:p>
    <w:p w14:paraId="283B5C42" w14:textId="5B406C68" w:rsidR="006D45DC" w:rsidRPr="006D45DC" w:rsidRDefault="006D45DC" w:rsidP="006D45DC">
      <w:pPr>
        <w:shd w:val="clear" w:color="auto" w:fill="FFFFFF"/>
        <w:rPr>
          <w:i/>
          <w:iCs/>
          <w:color w:val="000000"/>
          <w:szCs w:val="28"/>
          <w:shd w:val="clear" w:color="auto" w:fill="FFFFFF"/>
        </w:rPr>
      </w:pPr>
      <w:bookmarkStart w:id="16" w:name="_Hlk61614314"/>
      <w:bookmarkEnd w:id="15"/>
      <w:r w:rsidRPr="00DC5246">
        <w:rPr>
          <w:i/>
          <w:iCs/>
          <w:szCs w:val="28"/>
        </w:rPr>
        <w:t>Проведенная комиссией инвентаризация расчетов подтверждает обоснованность сумм задолженности, числящейся на счетах бухгалтерского учета. Наличия признаков, свидетельствующих о необоснованности задолженности не обнаружено</w:t>
      </w:r>
      <w:r w:rsidR="007D03FC">
        <w:rPr>
          <w:i/>
          <w:iCs/>
          <w:szCs w:val="28"/>
        </w:rPr>
        <w:t>.</w:t>
      </w:r>
    </w:p>
    <w:p w14:paraId="6D55218B" w14:textId="7F88BB9A" w:rsidR="00B22509" w:rsidRDefault="00B22509" w:rsidP="00B22509">
      <w:pPr>
        <w:autoSpaceDE w:val="0"/>
        <w:autoSpaceDN w:val="0"/>
        <w:adjustRightInd w:val="0"/>
        <w:rPr>
          <w:szCs w:val="28"/>
          <w:u w:val="single"/>
        </w:rPr>
      </w:pPr>
      <w:bookmarkStart w:id="17" w:name="_Hlk62565286"/>
      <w:bookmarkEnd w:id="16"/>
      <w:r w:rsidRPr="00293306">
        <w:rPr>
          <w:szCs w:val="28"/>
          <w:u w:val="single"/>
        </w:rPr>
        <w:t>По результатам аудиторской проверки установлено:</w:t>
      </w:r>
    </w:p>
    <w:p w14:paraId="22C786F8" w14:textId="63AB7986" w:rsidR="0073312A" w:rsidRDefault="0073312A" w:rsidP="00594166">
      <w:pPr>
        <w:autoSpaceDE w:val="0"/>
        <w:autoSpaceDN w:val="0"/>
        <w:adjustRightInd w:val="0"/>
      </w:pPr>
      <w:bookmarkStart w:id="18" w:name="_Hlk61613623"/>
      <w:bookmarkEnd w:id="17"/>
      <w:r>
        <w:t xml:space="preserve">1. </w:t>
      </w:r>
      <w:r>
        <w:rPr>
          <w:szCs w:val="28"/>
        </w:rPr>
        <w:t xml:space="preserve">Внутренний финансовый контроль </w:t>
      </w:r>
      <w:r>
        <w:t>о</w:t>
      </w:r>
      <w:r w:rsidRPr="00EB77E5">
        <w:t>тдел</w:t>
      </w:r>
      <w:r>
        <w:t>а</w:t>
      </w:r>
      <w:r w:rsidRPr="00EB77E5">
        <w:t xml:space="preserve"> финансов, бухгалтерского учета и отчетности Администрации Доволенского района Новосибирской области</w:t>
      </w:r>
      <w:r w:rsidR="00506901">
        <w:t xml:space="preserve">, </w:t>
      </w:r>
      <w:r w:rsidR="00506901" w:rsidRPr="00BF3D25">
        <w:t>осуществляется в соответствии со статьей 160.2-1 БК РФ</w:t>
      </w:r>
      <w:r w:rsidR="00506901">
        <w:t xml:space="preserve"> и </w:t>
      </w:r>
      <w:r>
        <w:t xml:space="preserve"> </w:t>
      </w:r>
      <w:r>
        <w:rPr>
          <w:szCs w:val="28"/>
        </w:rPr>
        <w:t xml:space="preserve">обеспечивает </w:t>
      </w:r>
      <w:r w:rsidRPr="007F5C96">
        <w:rPr>
          <w:szCs w:val="28"/>
        </w:rPr>
        <w:t>своевременное выявление, устранение и пресечение нарушений бюджетного законодательства Российской Федерации</w:t>
      </w:r>
      <w:r w:rsidRPr="00BF3D25">
        <w:t>.</w:t>
      </w:r>
    </w:p>
    <w:p w14:paraId="39F24878" w14:textId="77777777" w:rsidR="009604EF" w:rsidRPr="009604EF" w:rsidRDefault="009604EF" w:rsidP="009604EF">
      <w:pPr>
        <w:shd w:val="clear" w:color="auto" w:fill="FFFFFF"/>
        <w:spacing w:line="312" w:lineRule="atLeast"/>
        <w:rPr>
          <w:iCs/>
          <w:szCs w:val="28"/>
        </w:rPr>
      </w:pPr>
      <w:r w:rsidRPr="009604EF">
        <w:rPr>
          <w:szCs w:val="28"/>
        </w:rPr>
        <w:t>Система ВФК хорошо документирована, работает результативно и эффективно. Сотрудники хорошо знают и выполняют требования системы ВФК и ее документации. Большая часть деятельности сотрудников интегрирована в работу системы ВФК, в связи с чем сотрудники не делают различий между своей деятельностью и работой системы, что является положительным моментом.</w:t>
      </w:r>
    </w:p>
    <w:p w14:paraId="0FF1C1AB" w14:textId="77777777" w:rsidR="0073312A" w:rsidRDefault="0073312A" w:rsidP="0073312A">
      <w:pPr>
        <w:autoSpaceDE w:val="0"/>
        <w:autoSpaceDN w:val="0"/>
        <w:adjustRightInd w:val="0"/>
        <w:ind w:firstLine="708"/>
        <w:rPr>
          <w:szCs w:val="28"/>
        </w:rPr>
      </w:pPr>
      <w:r>
        <w:t xml:space="preserve">2. </w:t>
      </w:r>
      <w:r>
        <w:rPr>
          <w:szCs w:val="28"/>
        </w:rPr>
        <w:t xml:space="preserve">Недостатки и нарушения бюджетного законодательства не выявлены, </w:t>
      </w:r>
      <w:r w:rsidRPr="00786D9A">
        <w:rPr>
          <w:szCs w:val="28"/>
        </w:rPr>
        <w:t>поряд</w:t>
      </w:r>
      <w:r>
        <w:rPr>
          <w:szCs w:val="28"/>
        </w:rPr>
        <w:t>ок</w:t>
      </w:r>
      <w:r w:rsidRPr="00786D9A">
        <w:rPr>
          <w:szCs w:val="28"/>
        </w:rPr>
        <w:t xml:space="preserve"> ведения бюджетного учета </w:t>
      </w:r>
      <w:r w:rsidRPr="00041D76">
        <w:rPr>
          <w:szCs w:val="28"/>
        </w:rPr>
        <w:t>соответствует методологии и стандартам бюджетного учета</w:t>
      </w:r>
      <w:r>
        <w:rPr>
          <w:szCs w:val="28"/>
        </w:rPr>
        <w:t>.</w:t>
      </w:r>
    </w:p>
    <w:p w14:paraId="7AF76272" w14:textId="2FA1EDF3" w:rsidR="0073312A" w:rsidRDefault="0073312A" w:rsidP="0073312A">
      <w:r>
        <w:t xml:space="preserve">3. </w:t>
      </w:r>
      <w:r w:rsidRPr="00BF3D25">
        <w:t xml:space="preserve">Проведенный аудит дает основание полагать, что осуществление </w:t>
      </w:r>
      <w:r w:rsidR="00C90E9D" w:rsidRPr="00BF3D25">
        <w:t>внутреннего финансового контроля</w:t>
      </w:r>
      <w:r w:rsidR="00C90E9D">
        <w:t xml:space="preserve"> </w:t>
      </w:r>
      <w:r>
        <w:t>о</w:t>
      </w:r>
      <w:r w:rsidRPr="00EB77E5">
        <w:t>тдел</w:t>
      </w:r>
      <w:r w:rsidR="00C90E9D">
        <w:t>ом</w:t>
      </w:r>
      <w:r w:rsidRPr="00EB77E5">
        <w:t xml:space="preserve"> финансов, бухгалтерского учета и отчетности </w:t>
      </w:r>
      <w:r w:rsidR="00C90E9D">
        <w:t>а</w:t>
      </w:r>
      <w:r w:rsidRPr="00EB77E5">
        <w:t>дминистрации Доволенского района Новосибирской области</w:t>
      </w:r>
      <w:r>
        <w:t xml:space="preserve"> </w:t>
      </w:r>
      <w:r w:rsidRPr="00BF3D25">
        <w:t>является надежным.</w:t>
      </w:r>
    </w:p>
    <w:bookmarkEnd w:id="18"/>
    <w:p w14:paraId="75F4C5DB" w14:textId="77777777" w:rsidR="00B22509" w:rsidRDefault="00B22509" w:rsidP="00B22509">
      <w:pPr>
        <w:autoSpaceDE w:val="0"/>
        <w:autoSpaceDN w:val="0"/>
        <w:adjustRightInd w:val="0"/>
        <w:rPr>
          <w:szCs w:val="28"/>
        </w:rPr>
      </w:pPr>
    </w:p>
    <w:p w14:paraId="2A6BD526" w14:textId="1B53BB5A" w:rsidR="001F0322" w:rsidRDefault="001F0322" w:rsidP="001F0322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>Главный специалист</w:t>
      </w:r>
      <w:r>
        <w:rPr>
          <w:sz w:val="24"/>
          <w:u w:val="single"/>
        </w:rPr>
        <w:t xml:space="preserve"> </w:t>
      </w:r>
      <w:r w:rsidR="001F1D4C">
        <w:rPr>
          <w:sz w:val="24"/>
          <w:u w:val="single"/>
        </w:rPr>
        <w:t>а</w:t>
      </w:r>
      <w:r w:rsidRPr="00A20573">
        <w:rPr>
          <w:sz w:val="24"/>
          <w:u w:val="single"/>
        </w:rPr>
        <w:t>дминистрации</w:t>
      </w:r>
    </w:p>
    <w:p w14:paraId="05DCDC9D" w14:textId="3F6F25DB" w:rsidR="001F0322" w:rsidRPr="00A20573" w:rsidRDefault="001F0322" w:rsidP="001F0322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A20573">
        <w:rPr>
          <w:sz w:val="24"/>
          <w:u w:val="single"/>
        </w:rPr>
        <w:t>Доволенского района Новосибирской области</w:t>
      </w:r>
      <w:r w:rsidRPr="00A2454A">
        <w:rPr>
          <w:rFonts w:ascii="Courier New" w:hAnsi="Courier New" w:cs="Courier New"/>
          <w:sz w:val="24"/>
        </w:rPr>
        <w:t xml:space="preserve"> </w:t>
      </w:r>
      <w:r w:rsidRPr="00A20573">
        <w:rPr>
          <w:sz w:val="24"/>
        </w:rPr>
        <w:t xml:space="preserve">  </w:t>
      </w:r>
      <w:r>
        <w:rPr>
          <w:sz w:val="24"/>
        </w:rPr>
        <w:t xml:space="preserve">      </w:t>
      </w:r>
      <w:r w:rsidRPr="00A20573">
        <w:rPr>
          <w:sz w:val="24"/>
        </w:rPr>
        <w:t xml:space="preserve">_____________ </w:t>
      </w:r>
      <w:r>
        <w:rPr>
          <w:sz w:val="24"/>
        </w:rPr>
        <w:t xml:space="preserve"> </w:t>
      </w:r>
      <w:r w:rsidRPr="00A20573">
        <w:rPr>
          <w:sz w:val="24"/>
        </w:rPr>
        <w:t xml:space="preserve">   </w:t>
      </w:r>
      <w:r>
        <w:rPr>
          <w:sz w:val="24"/>
        </w:rPr>
        <w:t xml:space="preserve">      </w:t>
      </w:r>
      <w:r w:rsidRPr="00A20573">
        <w:rPr>
          <w:sz w:val="24"/>
        </w:rPr>
        <w:t xml:space="preserve">    </w:t>
      </w:r>
      <w:r w:rsidRPr="00A20573">
        <w:rPr>
          <w:sz w:val="24"/>
          <w:u w:val="single"/>
        </w:rPr>
        <w:t>С.А.Пургина</w:t>
      </w:r>
    </w:p>
    <w:p w14:paraId="0508234B" w14:textId="77777777" w:rsidR="001F0322" w:rsidRPr="00F61289" w:rsidRDefault="001F0322" w:rsidP="001F0322">
      <w:pPr>
        <w:autoSpaceDE w:val="0"/>
        <w:autoSpaceDN w:val="0"/>
        <w:adjustRightInd w:val="0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F61289">
        <w:rPr>
          <w:sz w:val="18"/>
          <w:szCs w:val="18"/>
        </w:rPr>
        <w:t xml:space="preserve">  (должность)               </w:t>
      </w:r>
      <w:r>
        <w:rPr>
          <w:sz w:val="18"/>
          <w:szCs w:val="18"/>
        </w:rPr>
        <w:t xml:space="preserve">                                                                              (</w:t>
      </w:r>
      <w:r w:rsidRPr="00F61289">
        <w:rPr>
          <w:sz w:val="18"/>
          <w:szCs w:val="18"/>
        </w:rPr>
        <w:t>подпись</w:t>
      </w:r>
      <w:r>
        <w:rPr>
          <w:sz w:val="18"/>
          <w:szCs w:val="18"/>
        </w:rPr>
        <w:t>)</w:t>
      </w:r>
      <w:r w:rsidRPr="00F61289">
        <w:rPr>
          <w:sz w:val="18"/>
          <w:szCs w:val="18"/>
        </w:rPr>
        <w:t xml:space="preserve">        </w:t>
      </w:r>
      <w:r>
        <w:rPr>
          <w:sz w:val="18"/>
          <w:szCs w:val="18"/>
        </w:rPr>
        <w:t xml:space="preserve">                                  (</w:t>
      </w:r>
      <w:r w:rsidRPr="00F61289">
        <w:rPr>
          <w:sz w:val="18"/>
          <w:szCs w:val="18"/>
        </w:rPr>
        <w:t>Ф.И.О.</w:t>
      </w:r>
      <w:r>
        <w:rPr>
          <w:sz w:val="18"/>
          <w:szCs w:val="18"/>
        </w:rPr>
        <w:t>)</w:t>
      </w:r>
    </w:p>
    <w:p w14:paraId="02D9A07B" w14:textId="77777777" w:rsidR="001B238D" w:rsidRDefault="001B238D" w:rsidP="001F0322">
      <w:pPr>
        <w:autoSpaceDE w:val="0"/>
        <w:autoSpaceDN w:val="0"/>
        <w:adjustRightInd w:val="0"/>
        <w:ind w:firstLine="0"/>
        <w:rPr>
          <w:sz w:val="24"/>
          <w:u w:val="single"/>
        </w:rPr>
      </w:pPr>
    </w:p>
    <w:p w14:paraId="1292B76F" w14:textId="12528589" w:rsidR="001F0322" w:rsidRDefault="005E5DB4" w:rsidP="001F0322">
      <w:pPr>
        <w:autoSpaceDE w:val="0"/>
        <w:autoSpaceDN w:val="0"/>
        <w:adjustRightInd w:val="0"/>
        <w:ind w:firstLine="0"/>
        <w:rPr>
          <w:sz w:val="24"/>
          <w:u w:val="single"/>
        </w:rPr>
      </w:pPr>
      <w:r>
        <w:rPr>
          <w:sz w:val="24"/>
          <w:u w:val="single"/>
        </w:rPr>
        <w:t>2</w:t>
      </w:r>
      <w:r w:rsidR="001F0322" w:rsidRPr="00A20573">
        <w:rPr>
          <w:sz w:val="24"/>
          <w:u w:val="single"/>
        </w:rPr>
        <w:t>9.12.20</w:t>
      </w:r>
      <w:r>
        <w:rPr>
          <w:sz w:val="24"/>
          <w:u w:val="single"/>
        </w:rPr>
        <w:t>20</w:t>
      </w:r>
    </w:p>
    <w:p w14:paraId="2193DB71" w14:textId="1EA48102" w:rsidR="001F0322" w:rsidRDefault="001F0322" w:rsidP="001F0322">
      <w:pPr>
        <w:autoSpaceDE w:val="0"/>
        <w:autoSpaceDN w:val="0"/>
        <w:adjustRightInd w:val="0"/>
        <w:ind w:firstLine="0"/>
        <w:rPr>
          <w:sz w:val="24"/>
          <w:u w:val="single"/>
        </w:rPr>
      </w:pPr>
    </w:p>
    <w:p w14:paraId="21C31C91" w14:textId="67A3A177" w:rsidR="00805EA8" w:rsidRPr="00877EC1" w:rsidRDefault="00805EA8" w:rsidP="00805EA8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1B238D">
        <w:rPr>
          <w:b/>
          <w:bCs/>
          <w:sz w:val="24"/>
        </w:rPr>
        <w:t>экземпляр Заключения получен</w:t>
      </w:r>
      <w:r w:rsidRPr="00877EC1">
        <w:rPr>
          <w:sz w:val="24"/>
        </w:rPr>
        <w:t>:</w:t>
      </w:r>
    </w:p>
    <w:p w14:paraId="0A267DE5" w14:textId="77777777" w:rsidR="00805EA8" w:rsidRPr="00A20573" w:rsidRDefault="00805EA8" w:rsidP="00805EA8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 xml:space="preserve">Начальник отдела финансов, </w:t>
      </w:r>
    </w:p>
    <w:p w14:paraId="01B88220" w14:textId="77777777" w:rsidR="00805EA8" w:rsidRPr="00A20573" w:rsidRDefault="00805EA8" w:rsidP="00805EA8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 xml:space="preserve">бухгалтерского учета и отчетности </w:t>
      </w:r>
    </w:p>
    <w:p w14:paraId="1E64C77D" w14:textId="77777777" w:rsidR="00805EA8" w:rsidRPr="00A20573" w:rsidRDefault="00805EA8" w:rsidP="00805EA8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 xml:space="preserve">Администрации Доволенского района </w:t>
      </w:r>
    </w:p>
    <w:p w14:paraId="1B45D34B" w14:textId="77777777" w:rsidR="00805EA8" w:rsidRDefault="00805EA8" w:rsidP="00805EA8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0573">
        <w:rPr>
          <w:sz w:val="24"/>
          <w:u w:val="single"/>
        </w:rPr>
        <w:t>Новосибирской области</w:t>
      </w:r>
      <w:r w:rsidRPr="00A2454A">
        <w:rPr>
          <w:rFonts w:ascii="Courier New" w:hAnsi="Courier New" w:cs="Courier New"/>
          <w:sz w:val="24"/>
        </w:rPr>
        <w:t xml:space="preserve"> </w:t>
      </w:r>
      <w:r>
        <w:rPr>
          <w:rFonts w:ascii="Courier New" w:hAnsi="Courier New" w:cs="Courier New"/>
          <w:sz w:val="24"/>
        </w:rPr>
        <w:t xml:space="preserve">                    </w:t>
      </w:r>
      <w:r w:rsidRPr="00A2454A">
        <w:rPr>
          <w:rFonts w:ascii="Courier New" w:hAnsi="Courier New" w:cs="Courier New"/>
          <w:sz w:val="24"/>
        </w:rPr>
        <w:t xml:space="preserve">__________ </w:t>
      </w:r>
      <w:r>
        <w:rPr>
          <w:rFonts w:ascii="Courier New" w:hAnsi="Courier New" w:cs="Courier New"/>
          <w:sz w:val="24"/>
        </w:rPr>
        <w:t xml:space="preserve">    </w:t>
      </w:r>
      <w:proofErr w:type="spellStart"/>
      <w:r w:rsidRPr="00A20573">
        <w:rPr>
          <w:sz w:val="24"/>
          <w:u w:val="single"/>
        </w:rPr>
        <w:t>О.А.Черепанова</w:t>
      </w:r>
      <w:proofErr w:type="spellEnd"/>
    </w:p>
    <w:p w14:paraId="63DDC856" w14:textId="40CA6268" w:rsidR="00805EA8" w:rsidRPr="00805EA8" w:rsidRDefault="00805EA8" w:rsidP="00805EA8">
      <w:pPr>
        <w:autoSpaceDE w:val="0"/>
        <w:autoSpaceDN w:val="0"/>
        <w:adjustRightInd w:val="0"/>
        <w:ind w:firstLine="0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(</w:t>
      </w:r>
      <w:r w:rsidRPr="00F61289">
        <w:rPr>
          <w:sz w:val="18"/>
          <w:szCs w:val="18"/>
        </w:rPr>
        <w:t>подпись</w:t>
      </w:r>
      <w:r>
        <w:rPr>
          <w:sz w:val="18"/>
          <w:szCs w:val="18"/>
        </w:rPr>
        <w:t>)</w:t>
      </w:r>
      <w:r w:rsidRPr="00F61289">
        <w:rPr>
          <w:sz w:val="18"/>
          <w:szCs w:val="18"/>
        </w:rPr>
        <w:t xml:space="preserve">  </w:t>
      </w:r>
      <w:r>
        <w:rPr>
          <w:sz w:val="18"/>
          <w:szCs w:val="18"/>
        </w:rPr>
        <w:t xml:space="preserve">                                 (</w:t>
      </w:r>
      <w:r w:rsidRPr="00F61289">
        <w:rPr>
          <w:sz w:val="18"/>
          <w:szCs w:val="18"/>
        </w:rPr>
        <w:t>Ф.И.О.</w:t>
      </w:r>
      <w:r>
        <w:rPr>
          <w:sz w:val="18"/>
          <w:szCs w:val="18"/>
        </w:rPr>
        <w:t>)</w:t>
      </w:r>
      <w:r w:rsidRPr="00F61289">
        <w:rPr>
          <w:sz w:val="18"/>
          <w:szCs w:val="18"/>
        </w:rPr>
        <w:t xml:space="preserve">                           </w:t>
      </w:r>
    </w:p>
    <w:p w14:paraId="236CC65D" w14:textId="77777777" w:rsidR="00805EA8" w:rsidRDefault="00805EA8" w:rsidP="00805EA8">
      <w:pPr>
        <w:autoSpaceDE w:val="0"/>
        <w:autoSpaceDN w:val="0"/>
        <w:adjustRightInd w:val="0"/>
        <w:ind w:firstLine="0"/>
        <w:rPr>
          <w:sz w:val="24"/>
        </w:rPr>
      </w:pPr>
      <w:r>
        <w:rPr>
          <w:sz w:val="24"/>
        </w:rPr>
        <w:t>______________</w:t>
      </w:r>
    </w:p>
    <w:p w14:paraId="1F029FB9" w14:textId="77777777" w:rsidR="00805EA8" w:rsidRPr="003B50D6" w:rsidRDefault="00805EA8" w:rsidP="00805EA8">
      <w:pPr>
        <w:autoSpaceDE w:val="0"/>
        <w:autoSpaceDN w:val="0"/>
        <w:adjustRightInd w:val="0"/>
        <w:ind w:firstLine="0"/>
        <w:rPr>
          <w:sz w:val="18"/>
          <w:szCs w:val="18"/>
        </w:rPr>
      </w:pPr>
      <w:r w:rsidRPr="003B50D6">
        <w:rPr>
          <w:sz w:val="18"/>
          <w:szCs w:val="18"/>
        </w:rPr>
        <w:t xml:space="preserve">        дата</w:t>
      </w:r>
    </w:p>
    <w:p w14:paraId="45FC9276" w14:textId="54AAD0E5" w:rsidR="007837DB" w:rsidRPr="001B238D" w:rsidRDefault="007837DB" w:rsidP="00B73F34">
      <w:pPr>
        <w:pStyle w:val="a7"/>
        <w:rPr>
          <w:b/>
          <w:bCs/>
        </w:rPr>
      </w:pPr>
      <w:r w:rsidRPr="001B238D">
        <w:rPr>
          <w:b/>
          <w:bCs/>
        </w:rPr>
        <w:t>"Ознакомлен(а)":</w:t>
      </w:r>
    </w:p>
    <w:p w14:paraId="2DAAD188" w14:textId="77777777" w:rsidR="00805EA8" w:rsidRDefault="001F0322" w:rsidP="001F0322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 xml:space="preserve">Начальник отдела финансов, бухгалтерского </w:t>
      </w:r>
    </w:p>
    <w:p w14:paraId="2D6EDEDF" w14:textId="77777777" w:rsidR="00805EA8" w:rsidRDefault="001F0322" w:rsidP="001F0322">
      <w:pPr>
        <w:autoSpaceDE w:val="0"/>
        <w:autoSpaceDN w:val="0"/>
        <w:adjustRightInd w:val="0"/>
        <w:ind w:firstLine="0"/>
        <w:jc w:val="left"/>
        <w:rPr>
          <w:sz w:val="24"/>
          <w:u w:val="single"/>
        </w:rPr>
      </w:pPr>
      <w:r w:rsidRPr="00A20573">
        <w:rPr>
          <w:sz w:val="24"/>
          <w:u w:val="single"/>
        </w:rPr>
        <w:t xml:space="preserve">учета и отчетности </w:t>
      </w:r>
      <w:r w:rsidR="001C426F">
        <w:rPr>
          <w:sz w:val="24"/>
          <w:u w:val="single"/>
        </w:rPr>
        <w:t>а</w:t>
      </w:r>
      <w:r w:rsidRPr="00A20573">
        <w:rPr>
          <w:sz w:val="24"/>
          <w:u w:val="single"/>
        </w:rPr>
        <w:t xml:space="preserve">дминистрации Доволенского </w:t>
      </w:r>
    </w:p>
    <w:p w14:paraId="28ECA934" w14:textId="0FA89D20" w:rsidR="001F0322" w:rsidRDefault="001F0322" w:rsidP="001F0322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A20573">
        <w:rPr>
          <w:sz w:val="24"/>
          <w:u w:val="single"/>
        </w:rPr>
        <w:t xml:space="preserve">района </w:t>
      </w:r>
      <w:r w:rsidR="00805EA8">
        <w:rPr>
          <w:sz w:val="24"/>
          <w:u w:val="single"/>
        </w:rPr>
        <w:t xml:space="preserve"> </w:t>
      </w:r>
      <w:r w:rsidRPr="00A20573">
        <w:rPr>
          <w:sz w:val="24"/>
          <w:u w:val="single"/>
        </w:rPr>
        <w:t>Новосибирской области</w:t>
      </w:r>
      <w:r w:rsidRPr="00A2454A">
        <w:rPr>
          <w:rFonts w:ascii="Courier New" w:hAnsi="Courier New" w:cs="Courier New"/>
          <w:sz w:val="24"/>
        </w:rPr>
        <w:t xml:space="preserve"> </w:t>
      </w:r>
      <w:r>
        <w:rPr>
          <w:rFonts w:ascii="Courier New" w:hAnsi="Courier New" w:cs="Courier New"/>
          <w:sz w:val="24"/>
        </w:rPr>
        <w:t xml:space="preserve">   </w:t>
      </w:r>
      <w:r w:rsidR="00805EA8">
        <w:rPr>
          <w:rFonts w:ascii="Courier New" w:hAnsi="Courier New" w:cs="Courier New"/>
          <w:sz w:val="24"/>
        </w:rPr>
        <w:t xml:space="preserve">  </w:t>
      </w:r>
      <w:r>
        <w:rPr>
          <w:rFonts w:ascii="Courier New" w:hAnsi="Courier New" w:cs="Courier New"/>
          <w:sz w:val="24"/>
        </w:rPr>
        <w:t xml:space="preserve">         </w:t>
      </w:r>
      <w:r w:rsidRPr="00A2454A">
        <w:rPr>
          <w:rFonts w:ascii="Courier New" w:hAnsi="Courier New" w:cs="Courier New"/>
          <w:sz w:val="24"/>
        </w:rPr>
        <w:t xml:space="preserve">__________ </w:t>
      </w:r>
      <w:r>
        <w:rPr>
          <w:rFonts w:ascii="Courier New" w:hAnsi="Courier New" w:cs="Courier New"/>
          <w:sz w:val="24"/>
        </w:rPr>
        <w:t xml:space="preserve">    </w:t>
      </w:r>
      <w:proofErr w:type="spellStart"/>
      <w:r w:rsidRPr="00A20573">
        <w:rPr>
          <w:sz w:val="24"/>
          <w:u w:val="single"/>
        </w:rPr>
        <w:t>О.А.Черепанова</w:t>
      </w:r>
      <w:proofErr w:type="spellEnd"/>
    </w:p>
    <w:p w14:paraId="1A23F49A" w14:textId="1BD2A6C3" w:rsidR="001F0322" w:rsidRPr="00F61289" w:rsidRDefault="001F0322" w:rsidP="001F0322">
      <w:pPr>
        <w:autoSpaceDE w:val="0"/>
        <w:autoSpaceDN w:val="0"/>
        <w:adjustRightInd w:val="0"/>
        <w:ind w:firstLine="0"/>
        <w:jc w:val="left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 w:rsidRPr="00F61289">
        <w:rPr>
          <w:sz w:val="18"/>
          <w:szCs w:val="18"/>
        </w:rPr>
        <w:t>Должность руководителя</w:t>
      </w:r>
      <w:r>
        <w:rPr>
          <w:sz w:val="18"/>
          <w:szCs w:val="18"/>
        </w:rPr>
        <w:t xml:space="preserve">                                                                                    (</w:t>
      </w:r>
      <w:r w:rsidRPr="00F61289">
        <w:rPr>
          <w:sz w:val="18"/>
          <w:szCs w:val="18"/>
        </w:rPr>
        <w:t>подпись</w:t>
      </w:r>
      <w:r>
        <w:rPr>
          <w:sz w:val="18"/>
          <w:szCs w:val="18"/>
        </w:rPr>
        <w:t>)</w:t>
      </w:r>
      <w:r w:rsidRPr="00F61289">
        <w:rPr>
          <w:sz w:val="18"/>
          <w:szCs w:val="18"/>
        </w:rPr>
        <w:t xml:space="preserve">  </w:t>
      </w:r>
      <w:r>
        <w:rPr>
          <w:sz w:val="18"/>
          <w:szCs w:val="18"/>
        </w:rPr>
        <w:t xml:space="preserve">                                 (</w:t>
      </w:r>
      <w:r w:rsidRPr="00F61289">
        <w:rPr>
          <w:sz w:val="18"/>
          <w:szCs w:val="18"/>
        </w:rPr>
        <w:t>Ф.И.О.</w:t>
      </w:r>
      <w:r>
        <w:rPr>
          <w:sz w:val="18"/>
          <w:szCs w:val="18"/>
        </w:rPr>
        <w:t>)</w:t>
      </w:r>
      <w:r w:rsidRPr="00F61289">
        <w:rPr>
          <w:sz w:val="18"/>
          <w:szCs w:val="18"/>
        </w:rPr>
        <w:t xml:space="preserve">                     </w:t>
      </w:r>
    </w:p>
    <w:p w14:paraId="706B8113" w14:textId="77777777" w:rsidR="001F0322" w:rsidRPr="00F61289" w:rsidRDefault="001F0322" w:rsidP="001F0322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18"/>
          <w:szCs w:val="18"/>
        </w:rPr>
      </w:pPr>
      <w:r>
        <w:rPr>
          <w:sz w:val="18"/>
          <w:szCs w:val="18"/>
        </w:rPr>
        <w:t xml:space="preserve"> объекта аудита (иного уполномоченного лица))</w:t>
      </w:r>
      <w:r w:rsidRPr="00F61289">
        <w:rPr>
          <w:sz w:val="18"/>
          <w:szCs w:val="18"/>
        </w:rPr>
        <w:t xml:space="preserve">                   </w:t>
      </w:r>
    </w:p>
    <w:p w14:paraId="67439A87" w14:textId="77777777" w:rsidR="001F0322" w:rsidRDefault="001F0322" w:rsidP="001F0322">
      <w:pPr>
        <w:autoSpaceDE w:val="0"/>
        <w:autoSpaceDN w:val="0"/>
        <w:adjustRightInd w:val="0"/>
        <w:ind w:firstLine="0"/>
        <w:rPr>
          <w:sz w:val="24"/>
        </w:rPr>
      </w:pPr>
    </w:p>
    <w:p w14:paraId="57FBD078" w14:textId="71EE3BA3" w:rsidR="00C37A43" w:rsidRPr="003B50D6" w:rsidRDefault="00C37A43" w:rsidP="00C37A43">
      <w:pPr>
        <w:autoSpaceDE w:val="0"/>
        <w:autoSpaceDN w:val="0"/>
        <w:adjustRightInd w:val="0"/>
        <w:ind w:firstLine="0"/>
        <w:rPr>
          <w:sz w:val="18"/>
          <w:szCs w:val="18"/>
        </w:rPr>
      </w:pPr>
      <w:r>
        <w:rPr>
          <w:sz w:val="24"/>
        </w:rPr>
        <w:t>______________</w:t>
      </w:r>
      <w:r w:rsidRPr="003B50D6">
        <w:rPr>
          <w:sz w:val="18"/>
          <w:szCs w:val="18"/>
        </w:rPr>
        <w:t xml:space="preserve">        дата</w:t>
      </w:r>
    </w:p>
    <w:p w14:paraId="28494E45" w14:textId="590F4266" w:rsidR="00677593" w:rsidRDefault="001F0322" w:rsidP="00C37A43">
      <w:pPr>
        <w:autoSpaceDE w:val="0"/>
        <w:autoSpaceDN w:val="0"/>
        <w:adjustRightInd w:val="0"/>
        <w:ind w:firstLine="0"/>
      </w:pPr>
      <w:r w:rsidRPr="003B50D6">
        <w:rPr>
          <w:sz w:val="20"/>
          <w:szCs w:val="20"/>
        </w:rPr>
        <w:t xml:space="preserve">        </w:t>
      </w:r>
    </w:p>
    <w:sectPr w:rsidR="00677593" w:rsidSect="0023495C">
      <w:pgSz w:w="11909" w:h="16838"/>
      <w:pgMar w:top="1134" w:right="850" w:bottom="1134" w:left="1701" w:header="0" w:footer="6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Serif">
    <w:panose1 w:val="020A0603040505020204"/>
    <w:charset w:val="CC"/>
    <w:family w:val="roman"/>
    <w:pitch w:val="variable"/>
    <w:sig w:usb0="A00002EF" w:usb1="5000204B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C073CA"/>
    <w:multiLevelType w:val="multilevel"/>
    <w:tmpl w:val="C99E6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9353FD"/>
    <w:multiLevelType w:val="multilevel"/>
    <w:tmpl w:val="ABE60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D0ECF"/>
    <w:multiLevelType w:val="multilevel"/>
    <w:tmpl w:val="98687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7A6E6A"/>
    <w:multiLevelType w:val="multilevel"/>
    <w:tmpl w:val="601A2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137861"/>
    <w:multiLevelType w:val="multilevel"/>
    <w:tmpl w:val="DF7C4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9AC3068"/>
    <w:multiLevelType w:val="hybridMultilevel"/>
    <w:tmpl w:val="645ED5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A271964"/>
    <w:multiLevelType w:val="multilevel"/>
    <w:tmpl w:val="ABA0A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5E52E19"/>
    <w:multiLevelType w:val="multilevel"/>
    <w:tmpl w:val="79C62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18B1B4A"/>
    <w:multiLevelType w:val="multilevel"/>
    <w:tmpl w:val="417A715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67509D2"/>
    <w:multiLevelType w:val="multilevel"/>
    <w:tmpl w:val="D33C5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A931ECF"/>
    <w:multiLevelType w:val="multilevel"/>
    <w:tmpl w:val="31AAA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9"/>
  </w:num>
  <w:num w:numId="5">
    <w:abstractNumId w:val="3"/>
  </w:num>
  <w:num w:numId="6">
    <w:abstractNumId w:val="6"/>
  </w:num>
  <w:num w:numId="7">
    <w:abstractNumId w:val="0"/>
  </w:num>
  <w:num w:numId="8">
    <w:abstractNumId w:val="4"/>
  </w:num>
  <w:num w:numId="9">
    <w:abstractNumId w:val="1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3C8"/>
    <w:rsid w:val="0002005D"/>
    <w:rsid w:val="00023EBF"/>
    <w:rsid w:val="00026016"/>
    <w:rsid w:val="00036CED"/>
    <w:rsid w:val="00037CEC"/>
    <w:rsid w:val="00043625"/>
    <w:rsid w:val="000876E3"/>
    <w:rsid w:val="0009245A"/>
    <w:rsid w:val="000A23FF"/>
    <w:rsid w:val="000A4A8F"/>
    <w:rsid w:val="000C58B2"/>
    <w:rsid w:val="000C6BCA"/>
    <w:rsid w:val="000D0274"/>
    <w:rsid w:val="000E3CD1"/>
    <w:rsid w:val="000E4846"/>
    <w:rsid w:val="000F129D"/>
    <w:rsid w:val="00103E5D"/>
    <w:rsid w:val="00104A81"/>
    <w:rsid w:val="00107592"/>
    <w:rsid w:val="00110187"/>
    <w:rsid w:val="00110758"/>
    <w:rsid w:val="0011121B"/>
    <w:rsid w:val="001330C3"/>
    <w:rsid w:val="0014192F"/>
    <w:rsid w:val="00145A80"/>
    <w:rsid w:val="00156BF2"/>
    <w:rsid w:val="00164493"/>
    <w:rsid w:val="0017004C"/>
    <w:rsid w:val="00171F86"/>
    <w:rsid w:val="0018265B"/>
    <w:rsid w:val="001828A6"/>
    <w:rsid w:val="00182FB4"/>
    <w:rsid w:val="0018512B"/>
    <w:rsid w:val="001903C8"/>
    <w:rsid w:val="00191B99"/>
    <w:rsid w:val="00192E76"/>
    <w:rsid w:val="001A62C9"/>
    <w:rsid w:val="001B238D"/>
    <w:rsid w:val="001C2A98"/>
    <w:rsid w:val="001C2FC2"/>
    <w:rsid w:val="001C426F"/>
    <w:rsid w:val="001E230A"/>
    <w:rsid w:val="001E7EAC"/>
    <w:rsid w:val="001F0322"/>
    <w:rsid w:val="001F1D4C"/>
    <w:rsid w:val="00200D34"/>
    <w:rsid w:val="00201676"/>
    <w:rsid w:val="00204466"/>
    <w:rsid w:val="00204529"/>
    <w:rsid w:val="00206182"/>
    <w:rsid w:val="0023495C"/>
    <w:rsid w:val="002407CF"/>
    <w:rsid w:val="00247826"/>
    <w:rsid w:val="00252D23"/>
    <w:rsid w:val="002573E9"/>
    <w:rsid w:val="0027597C"/>
    <w:rsid w:val="002773FC"/>
    <w:rsid w:val="002A0231"/>
    <w:rsid w:val="002B70C6"/>
    <w:rsid w:val="002C5F6F"/>
    <w:rsid w:val="002D38BF"/>
    <w:rsid w:val="002E0F85"/>
    <w:rsid w:val="002F114C"/>
    <w:rsid w:val="0030713F"/>
    <w:rsid w:val="00307447"/>
    <w:rsid w:val="00323F60"/>
    <w:rsid w:val="00326FD8"/>
    <w:rsid w:val="00332E29"/>
    <w:rsid w:val="00335163"/>
    <w:rsid w:val="003446FD"/>
    <w:rsid w:val="00347F16"/>
    <w:rsid w:val="00352C11"/>
    <w:rsid w:val="00366139"/>
    <w:rsid w:val="00366306"/>
    <w:rsid w:val="0037799B"/>
    <w:rsid w:val="00377B80"/>
    <w:rsid w:val="0038196C"/>
    <w:rsid w:val="00383E46"/>
    <w:rsid w:val="00387B51"/>
    <w:rsid w:val="003A5BF6"/>
    <w:rsid w:val="003B50D6"/>
    <w:rsid w:val="003B531E"/>
    <w:rsid w:val="003B627E"/>
    <w:rsid w:val="003C01F8"/>
    <w:rsid w:val="003D5BB1"/>
    <w:rsid w:val="003E11F6"/>
    <w:rsid w:val="003F3F7C"/>
    <w:rsid w:val="003F436C"/>
    <w:rsid w:val="00413612"/>
    <w:rsid w:val="004153C7"/>
    <w:rsid w:val="00427C32"/>
    <w:rsid w:val="00435E51"/>
    <w:rsid w:val="00436691"/>
    <w:rsid w:val="00452EAF"/>
    <w:rsid w:val="004548C6"/>
    <w:rsid w:val="004549A7"/>
    <w:rsid w:val="00466A87"/>
    <w:rsid w:val="004712B0"/>
    <w:rsid w:val="00484098"/>
    <w:rsid w:val="00485097"/>
    <w:rsid w:val="00485D00"/>
    <w:rsid w:val="00491B39"/>
    <w:rsid w:val="004A203A"/>
    <w:rsid w:val="004B2701"/>
    <w:rsid w:val="004B561A"/>
    <w:rsid w:val="004D5505"/>
    <w:rsid w:val="004E6674"/>
    <w:rsid w:val="004F0776"/>
    <w:rsid w:val="00504127"/>
    <w:rsid w:val="00506901"/>
    <w:rsid w:val="00516B43"/>
    <w:rsid w:val="00523CE9"/>
    <w:rsid w:val="005323F3"/>
    <w:rsid w:val="00540138"/>
    <w:rsid w:val="00540809"/>
    <w:rsid w:val="0055021D"/>
    <w:rsid w:val="00556B31"/>
    <w:rsid w:val="00560DB9"/>
    <w:rsid w:val="00565EC2"/>
    <w:rsid w:val="00572413"/>
    <w:rsid w:val="00583C13"/>
    <w:rsid w:val="00594166"/>
    <w:rsid w:val="005A4E70"/>
    <w:rsid w:val="005A64CD"/>
    <w:rsid w:val="005C552E"/>
    <w:rsid w:val="005D26C1"/>
    <w:rsid w:val="005D40C6"/>
    <w:rsid w:val="005E5DB4"/>
    <w:rsid w:val="005F2B4E"/>
    <w:rsid w:val="005F4BE6"/>
    <w:rsid w:val="00610791"/>
    <w:rsid w:val="0064062A"/>
    <w:rsid w:val="00642560"/>
    <w:rsid w:val="006502D0"/>
    <w:rsid w:val="006521A0"/>
    <w:rsid w:val="00652A03"/>
    <w:rsid w:val="00657243"/>
    <w:rsid w:val="0066338B"/>
    <w:rsid w:val="00671BC1"/>
    <w:rsid w:val="00673A7D"/>
    <w:rsid w:val="00677593"/>
    <w:rsid w:val="006826D8"/>
    <w:rsid w:val="00685FD1"/>
    <w:rsid w:val="00687BD7"/>
    <w:rsid w:val="00687C97"/>
    <w:rsid w:val="00693368"/>
    <w:rsid w:val="006B21A9"/>
    <w:rsid w:val="006B36B6"/>
    <w:rsid w:val="006B7F74"/>
    <w:rsid w:val="006D45DC"/>
    <w:rsid w:val="006D6C8D"/>
    <w:rsid w:val="00714097"/>
    <w:rsid w:val="00715B64"/>
    <w:rsid w:val="00721029"/>
    <w:rsid w:val="007245DC"/>
    <w:rsid w:val="0073312A"/>
    <w:rsid w:val="00733338"/>
    <w:rsid w:val="00754ED5"/>
    <w:rsid w:val="00770068"/>
    <w:rsid w:val="00770A22"/>
    <w:rsid w:val="007837DB"/>
    <w:rsid w:val="00783F75"/>
    <w:rsid w:val="007B078C"/>
    <w:rsid w:val="007B35A5"/>
    <w:rsid w:val="007B6E0D"/>
    <w:rsid w:val="007C018D"/>
    <w:rsid w:val="007C30AF"/>
    <w:rsid w:val="007D03FC"/>
    <w:rsid w:val="007D3055"/>
    <w:rsid w:val="007D356B"/>
    <w:rsid w:val="007D4161"/>
    <w:rsid w:val="007E1EE6"/>
    <w:rsid w:val="007E5B65"/>
    <w:rsid w:val="007F39E3"/>
    <w:rsid w:val="007F4275"/>
    <w:rsid w:val="00805EA8"/>
    <w:rsid w:val="00806959"/>
    <w:rsid w:val="00817E56"/>
    <w:rsid w:val="00830C1F"/>
    <w:rsid w:val="00837B3C"/>
    <w:rsid w:val="0085605C"/>
    <w:rsid w:val="00893B5F"/>
    <w:rsid w:val="0089593F"/>
    <w:rsid w:val="00896F60"/>
    <w:rsid w:val="008A7F5E"/>
    <w:rsid w:val="008B16C1"/>
    <w:rsid w:val="008B4533"/>
    <w:rsid w:val="008C3536"/>
    <w:rsid w:val="008C543F"/>
    <w:rsid w:val="008D2277"/>
    <w:rsid w:val="008D35C8"/>
    <w:rsid w:val="008D56CF"/>
    <w:rsid w:val="008D7363"/>
    <w:rsid w:val="008F28DC"/>
    <w:rsid w:val="008F3176"/>
    <w:rsid w:val="00905712"/>
    <w:rsid w:val="009136A5"/>
    <w:rsid w:val="009175C9"/>
    <w:rsid w:val="009201E4"/>
    <w:rsid w:val="009209D7"/>
    <w:rsid w:val="00930B2A"/>
    <w:rsid w:val="009404B5"/>
    <w:rsid w:val="009604EF"/>
    <w:rsid w:val="0096241A"/>
    <w:rsid w:val="00963C5D"/>
    <w:rsid w:val="009728BC"/>
    <w:rsid w:val="00984DF8"/>
    <w:rsid w:val="00985DC5"/>
    <w:rsid w:val="00986E34"/>
    <w:rsid w:val="00991F0F"/>
    <w:rsid w:val="009B0888"/>
    <w:rsid w:val="009C0B46"/>
    <w:rsid w:val="009D2AFB"/>
    <w:rsid w:val="009F0A99"/>
    <w:rsid w:val="009F674B"/>
    <w:rsid w:val="00A03B44"/>
    <w:rsid w:val="00A03FB1"/>
    <w:rsid w:val="00A14F71"/>
    <w:rsid w:val="00A15B43"/>
    <w:rsid w:val="00A16B30"/>
    <w:rsid w:val="00A16BCF"/>
    <w:rsid w:val="00A22351"/>
    <w:rsid w:val="00A367F2"/>
    <w:rsid w:val="00A561AF"/>
    <w:rsid w:val="00A603E2"/>
    <w:rsid w:val="00A85356"/>
    <w:rsid w:val="00A85E5C"/>
    <w:rsid w:val="00AB0DBE"/>
    <w:rsid w:val="00AC2A57"/>
    <w:rsid w:val="00AD3915"/>
    <w:rsid w:val="00AD433A"/>
    <w:rsid w:val="00AD5D61"/>
    <w:rsid w:val="00AE5731"/>
    <w:rsid w:val="00B0619E"/>
    <w:rsid w:val="00B06592"/>
    <w:rsid w:val="00B22122"/>
    <w:rsid w:val="00B22509"/>
    <w:rsid w:val="00B344BC"/>
    <w:rsid w:val="00B36E1D"/>
    <w:rsid w:val="00B47110"/>
    <w:rsid w:val="00B47C84"/>
    <w:rsid w:val="00B577E0"/>
    <w:rsid w:val="00B62383"/>
    <w:rsid w:val="00B62522"/>
    <w:rsid w:val="00B62820"/>
    <w:rsid w:val="00B64173"/>
    <w:rsid w:val="00B72707"/>
    <w:rsid w:val="00B727E6"/>
    <w:rsid w:val="00B73F34"/>
    <w:rsid w:val="00B74865"/>
    <w:rsid w:val="00B75AB3"/>
    <w:rsid w:val="00B7677F"/>
    <w:rsid w:val="00B85C1D"/>
    <w:rsid w:val="00B87330"/>
    <w:rsid w:val="00B91719"/>
    <w:rsid w:val="00BA326A"/>
    <w:rsid w:val="00BB485E"/>
    <w:rsid w:val="00BC46B9"/>
    <w:rsid w:val="00BC683C"/>
    <w:rsid w:val="00BD636A"/>
    <w:rsid w:val="00BF7E08"/>
    <w:rsid w:val="00C00068"/>
    <w:rsid w:val="00C13FFE"/>
    <w:rsid w:val="00C16D11"/>
    <w:rsid w:val="00C315BB"/>
    <w:rsid w:val="00C37A43"/>
    <w:rsid w:val="00C41CF1"/>
    <w:rsid w:val="00C43454"/>
    <w:rsid w:val="00C43D51"/>
    <w:rsid w:val="00C65735"/>
    <w:rsid w:val="00C82027"/>
    <w:rsid w:val="00C8212C"/>
    <w:rsid w:val="00C8342A"/>
    <w:rsid w:val="00C83AA7"/>
    <w:rsid w:val="00C90E9D"/>
    <w:rsid w:val="00C93428"/>
    <w:rsid w:val="00CA0F5B"/>
    <w:rsid w:val="00CC2EA0"/>
    <w:rsid w:val="00CE5B86"/>
    <w:rsid w:val="00CF0F1D"/>
    <w:rsid w:val="00D162B6"/>
    <w:rsid w:val="00D22E90"/>
    <w:rsid w:val="00D44BA2"/>
    <w:rsid w:val="00D46E22"/>
    <w:rsid w:val="00D60989"/>
    <w:rsid w:val="00D85997"/>
    <w:rsid w:val="00DA5FB1"/>
    <w:rsid w:val="00DC5246"/>
    <w:rsid w:val="00DD30A9"/>
    <w:rsid w:val="00DD4375"/>
    <w:rsid w:val="00DE7EE3"/>
    <w:rsid w:val="00DF113E"/>
    <w:rsid w:val="00E014C0"/>
    <w:rsid w:val="00E03584"/>
    <w:rsid w:val="00E13241"/>
    <w:rsid w:val="00E260B6"/>
    <w:rsid w:val="00E41D6F"/>
    <w:rsid w:val="00E441D3"/>
    <w:rsid w:val="00E72688"/>
    <w:rsid w:val="00E72D4C"/>
    <w:rsid w:val="00E81E56"/>
    <w:rsid w:val="00E8355C"/>
    <w:rsid w:val="00E85301"/>
    <w:rsid w:val="00E85AF1"/>
    <w:rsid w:val="00E900E4"/>
    <w:rsid w:val="00E91837"/>
    <w:rsid w:val="00EA73C8"/>
    <w:rsid w:val="00ED2383"/>
    <w:rsid w:val="00EE07DF"/>
    <w:rsid w:val="00EE33DD"/>
    <w:rsid w:val="00EE532B"/>
    <w:rsid w:val="00EF0941"/>
    <w:rsid w:val="00F02BF5"/>
    <w:rsid w:val="00F213A7"/>
    <w:rsid w:val="00F471B1"/>
    <w:rsid w:val="00F82D74"/>
    <w:rsid w:val="00F95802"/>
    <w:rsid w:val="00FA0DF9"/>
    <w:rsid w:val="00FA52C2"/>
    <w:rsid w:val="00FA6E98"/>
    <w:rsid w:val="00FB22D0"/>
    <w:rsid w:val="00FC01EE"/>
    <w:rsid w:val="00FC7C92"/>
    <w:rsid w:val="00FD04B7"/>
    <w:rsid w:val="00FD0952"/>
    <w:rsid w:val="00FD61FB"/>
    <w:rsid w:val="00FD7326"/>
    <w:rsid w:val="00FE039D"/>
    <w:rsid w:val="00FE20C1"/>
    <w:rsid w:val="00FE4613"/>
    <w:rsid w:val="00FF4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07059"/>
  <w15:chartTrackingRefBased/>
  <w15:docId w15:val="{58915634-07C4-4EAF-A910-D158A4C16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Mangal"/>
        <w:sz w:val="28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F02BF5"/>
    <w:rPr>
      <w:rFonts w:eastAsia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F436C"/>
    <w:pPr>
      <w:keepNext/>
      <w:ind w:firstLine="0"/>
      <w:jc w:val="center"/>
      <w:outlineLvl w:val="0"/>
    </w:pPr>
    <w:rPr>
      <w:b/>
      <w:szCs w:val="28"/>
      <w:u w:val="single"/>
    </w:rPr>
  </w:style>
  <w:style w:type="paragraph" w:styleId="2">
    <w:name w:val="heading 2"/>
    <w:basedOn w:val="a"/>
    <w:next w:val="a"/>
    <w:link w:val="20"/>
    <w:uiPriority w:val="9"/>
    <w:unhideWhenUsed/>
    <w:qFormat/>
    <w:rsid w:val="003B627E"/>
    <w:pPr>
      <w:keepNext/>
      <w:autoSpaceDE w:val="0"/>
      <w:autoSpaceDN w:val="0"/>
      <w:adjustRightInd w:val="0"/>
      <w:ind w:firstLine="0"/>
      <w:jc w:val="center"/>
      <w:outlineLvl w:val="1"/>
    </w:pPr>
    <w:rPr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C315BB"/>
    <w:pPr>
      <w:keepNext/>
      <w:shd w:val="clear" w:color="auto" w:fill="FFFFFF"/>
      <w:textAlignment w:val="baseline"/>
      <w:outlineLvl w:val="2"/>
    </w:pPr>
    <w:rPr>
      <w:rFonts w:ascii="PT Serif" w:hAnsi="PT Serif"/>
      <w:color w:val="22272F"/>
      <w:sz w:val="32"/>
      <w:szCs w:val="32"/>
      <w:shd w:val="clear" w:color="auto" w:fill="FFFFF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autoRedefine/>
    <w:qFormat/>
    <w:rsid w:val="00252D23"/>
    <w:pPr>
      <w:suppressAutoHyphens/>
    </w:pPr>
    <w:rPr>
      <w:rFonts w:eastAsia="Calibri" w:cs="Times New Roman"/>
      <w:lang w:eastAsia="ar-SA"/>
    </w:rPr>
  </w:style>
  <w:style w:type="paragraph" w:customStyle="1" w:styleId="ConsPlusNormal">
    <w:name w:val="ConsPlusNormal"/>
    <w:link w:val="ConsPlusNormal0"/>
    <w:rsid w:val="00F02BF5"/>
    <w:pPr>
      <w:suppressAutoHyphens/>
      <w:ind w:firstLine="0"/>
      <w:jc w:val="left"/>
    </w:pPr>
    <w:rPr>
      <w:rFonts w:ascii="Arial" w:eastAsia="Arial" w:hAnsi="Arial" w:cs="Tahoma"/>
      <w:sz w:val="24"/>
      <w:lang w:eastAsia="zh-CN" w:bidi="hi-IN"/>
    </w:rPr>
  </w:style>
  <w:style w:type="character" w:customStyle="1" w:styleId="ConsPlusNormal0">
    <w:name w:val="ConsPlusNormal Знак"/>
    <w:link w:val="ConsPlusNormal"/>
    <w:rsid w:val="00F02BF5"/>
    <w:rPr>
      <w:rFonts w:ascii="Arial" w:eastAsia="Arial" w:hAnsi="Arial" w:cs="Tahoma"/>
      <w:sz w:val="24"/>
      <w:lang w:eastAsia="zh-CN" w:bidi="hi-IN"/>
    </w:rPr>
  </w:style>
  <w:style w:type="character" w:styleId="a4">
    <w:name w:val="Hyperlink"/>
    <w:rsid w:val="003F436C"/>
    <w:rPr>
      <w:rFonts w:ascii="Times New Roman" w:hAnsi="Times New Roman"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F436C"/>
    <w:rPr>
      <w:rFonts w:eastAsia="Times New Roman" w:cs="Times New Roman"/>
      <w:b/>
      <w:szCs w:val="28"/>
      <w:u w:val="single"/>
      <w:lang w:eastAsia="ru-RU"/>
    </w:rPr>
  </w:style>
  <w:style w:type="paragraph" w:styleId="31">
    <w:name w:val="Body Text Indent 3"/>
    <w:basedOn w:val="a"/>
    <w:link w:val="32"/>
    <w:rsid w:val="00452EAF"/>
    <w:pPr>
      <w:widowControl w:val="0"/>
      <w:tabs>
        <w:tab w:val="left" w:pos="1134"/>
      </w:tabs>
      <w:suppressAutoHyphens/>
    </w:pPr>
    <w:rPr>
      <w:sz w:val="26"/>
      <w:szCs w:val="26"/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452EAF"/>
    <w:rPr>
      <w:rFonts w:eastAsia="Times New Roman" w:cs="Times New Roman"/>
      <w:sz w:val="26"/>
      <w:szCs w:val="26"/>
      <w:lang w:eastAsia="ar-SA"/>
    </w:rPr>
  </w:style>
  <w:style w:type="paragraph" w:styleId="a5">
    <w:name w:val="Body Text Indent"/>
    <w:basedOn w:val="a"/>
    <w:link w:val="a6"/>
    <w:uiPriority w:val="99"/>
    <w:unhideWhenUsed/>
    <w:rsid w:val="006B36B6"/>
    <w:pPr>
      <w:autoSpaceDE w:val="0"/>
      <w:autoSpaceDN w:val="0"/>
      <w:adjustRightInd w:val="0"/>
    </w:pPr>
    <w:rPr>
      <w:rFonts w:eastAsia="Calibri"/>
      <w:szCs w:val="28"/>
      <w:lang w:eastAsia="en-US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36B6"/>
    <w:rPr>
      <w:rFonts w:eastAsia="Calibri" w:cs="Times New Roman"/>
      <w:szCs w:val="28"/>
    </w:rPr>
  </w:style>
  <w:style w:type="character" w:customStyle="1" w:styleId="20">
    <w:name w:val="Заголовок 2 Знак"/>
    <w:basedOn w:val="a0"/>
    <w:link w:val="2"/>
    <w:uiPriority w:val="9"/>
    <w:rsid w:val="003B627E"/>
    <w:rPr>
      <w:rFonts w:eastAsia="Times New Roman" w:cs="Times New Roman"/>
      <w:b/>
      <w:bCs/>
      <w:iCs/>
      <w:szCs w:val="28"/>
      <w:lang w:eastAsia="ru-RU"/>
    </w:rPr>
  </w:style>
  <w:style w:type="paragraph" w:customStyle="1" w:styleId="11">
    <w:name w:val="Абзац списка1"/>
    <w:basedOn w:val="a"/>
    <w:rsid w:val="004549A7"/>
    <w:pPr>
      <w:ind w:left="720" w:firstLine="0"/>
      <w:contextualSpacing/>
      <w:jc w:val="left"/>
    </w:pPr>
    <w:rPr>
      <w:sz w:val="20"/>
      <w:szCs w:val="20"/>
    </w:rPr>
  </w:style>
  <w:style w:type="paragraph" w:customStyle="1" w:styleId="ConsPlusNonformat">
    <w:name w:val="ConsPlusNonformat"/>
    <w:rsid w:val="004549A7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Основной текст (2)"/>
    <w:basedOn w:val="a"/>
    <w:rsid w:val="004549A7"/>
    <w:pPr>
      <w:widowControl w:val="0"/>
      <w:shd w:val="clear" w:color="auto" w:fill="FFFFFF"/>
      <w:spacing w:after="240" w:line="298" w:lineRule="exact"/>
      <w:ind w:firstLine="0"/>
      <w:jc w:val="center"/>
    </w:pPr>
    <w:rPr>
      <w:sz w:val="26"/>
      <w:szCs w:val="26"/>
      <w:lang w:eastAsia="zh-CN"/>
    </w:rPr>
  </w:style>
  <w:style w:type="paragraph" w:styleId="a7">
    <w:name w:val="Body Text"/>
    <w:basedOn w:val="a"/>
    <w:link w:val="a8"/>
    <w:uiPriority w:val="99"/>
    <w:unhideWhenUsed/>
    <w:rsid w:val="008F28DC"/>
    <w:pPr>
      <w:autoSpaceDE w:val="0"/>
      <w:autoSpaceDN w:val="0"/>
      <w:adjustRightInd w:val="0"/>
      <w:ind w:firstLine="0"/>
    </w:pPr>
    <w:rPr>
      <w:rFonts w:eastAsia="Calibri"/>
      <w:sz w:val="24"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8F28DC"/>
    <w:rPr>
      <w:rFonts w:eastAsia="Calibri" w:cs="Times New Roman"/>
      <w:sz w:val="24"/>
    </w:rPr>
  </w:style>
  <w:style w:type="paragraph" w:styleId="22">
    <w:name w:val="Body Text Indent 2"/>
    <w:basedOn w:val="a"/>
    <w:link w:val="23"/>
    <w:uiPriority w:val="99"/>
    <w:unhideWhenUsed/>
    <w:rsid w:val="00352C11"/>
    <w:pPr>
      <w:autoSpaceDE w:val="0"/>
      <w:autoSpaceDN w:val="0"/>
      <w:adjustRightInd w:val="0"/>
    </w:pPr>
    <w:rPr>
      <w:i/>
      <w:iCs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352C11"/>
    <w:rPr>
      <w:rFonts w:eastAsia="Times New Roman" w:cs="Times New Roman"/>
      <w:i/>
      <w:iCs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315BB"/>
    <w:rPr>
      <w:rFonts w:ascii="PT Serif" w:eastAsia="Times New Roman" w:hAnsi="PT Serif" w:cs="Times New Roman"/>
      <w:color w:val="22272F"/>
      <w:sz w:val="32"/>
      <w:szCs w:val="32"/>
      <w:shd w:val="clear" w:color="auto" w:fill="FFFFFF"/>
      <w:lang w:eastAsia="ru-RU"/>
    </w:rPr>
  </w:style>
  <w:style w:type="paragraph" w:customStyle="1" w:styleId="s1">
    <w:name w:val="s_1"/>
    <w:basedOn w:val="a"/>
    <w:rsid w:val="00C315BB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s10">
    <w:name w:val="s_10"/>
    <w:basedOn w:val="a0"/>
    <w:rsid w:val="0030713F"/>
  </w:style>
  <w:style w:type="paragraph" w:styleId="a9">
    <w:name w:val="Normal (Web)"/>
    <w:basedOn w:val="a"/>
    <w:uiPriority w:val="99"/>
    <w:unhideWhenUsed/>
    <w:rsid w:val="00C65735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a">
    <w:name w:val="List Paragraph"/>
    <w:basedOn w:val="a"/>
    <w:uiPriority w:val="34"/>
    <w:qFormat/>
    <w:rsid w:val="00673A7D"/>
    <w:pPr>
      <w:ind w:left="720"/>
      <w:contextualSpacing/>
    </w:pPr>
  </w:style>
  <w:style w:type="paragraph" w:customStyle="1" w:styleId="s16">
    <w:name w:val="s_16"/>
    <w:basedOn w:val="a"/>
    <w:rsid w:val="00171F86"/>
    <w:pPr>
      <w:spacing w:before="100" w:beforeAutospacing="1" w:after="100" w:afterAutospacing="1"/>
      <w:ind w:firstLine="0"/>
      <w:jc w:val="left"/>
    </w:pPr>
    <w:rPr>
      <w:sz w:val="24"/>
    </w:rPr>
  </w:style>
  <w:style w:type="character" w:styleId="ab">
    <w:name w:val="Strong"/>
    <w:basedOn w:val="a0"/>
    <w:uiPriority w:val="22"/>
    <w:qFormat/>
    <w:rsid w:val="00CA0F5B"/>
    <w:rPr>
      <w:b/>
      <w:bCs/>
    </w:rPr>
  </w:style>
  <w:style w:type="character" w:customStyle="1" w:styleId="ac">
    <w:name w:val="Цветовое выделение"/>
    <w:uiPriority w:val="99"/>
    <w:rsid w:val="00466A87"/>
    <w:rPr>
      <w:b/>
      <w:color w:val="26282F"/>
    </w:rPr>
  </w:style>
  <w:style w:type="character" w:customStyle="1" w:styleId="ad">
    <w:name w:val="Основной текст_"/>
    <w:basedOn w:val="a0"/>
    <w:link w:val="12"/>
    <w:rsid w:val="003F3F7C"/>
    <w:rPr>
      <w:rFonts w:eastAsia="Times New Roman" w:cs="Times New Roman"/>
      <w:spacing w:val="-2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d"/>
    <w:rsid w:val="003F3F7C"/>
    <w:pPr>
      <w:widowControl w:val="0"/>
      <w:shd w:val="clear" w:color="auto" w:fill="FFFFFF"/>
      <w:spacing w:before="300" w:after="360" w:line="0" w:lineRule="atLeast"/>
      <w:ind w:hanging="340"/>
    </w:pPr>
    <w:rPr>
      <w:spacing w:val="-2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9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3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3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mo.garant.ru/" TargetMode="External"/><Relationship Id="rId13" Type="http://schemas.openxmlformats.org/officeDocument/2006/relationships/hyperlink" Target="https://demo.garant.ru/" TargetMode="External"/><Relationship Id="rId18" Type="http://schemas.openxmlformats.org/officeDocument/2006/relationships/hyperlink" Target="https://vip.gosfinansy.r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dovolnoe.nso.ru/" TargetMode="External"/><Relationship Id="rId12" Type="http://schemas.openxmlformats.org/officeDocument/2006/relationships/hyperlink" Target="https://demo.garant.ru/" TargetMode="External"/><Relationship Id="rId17" Type="http://schemas.openxmlformats.org/officeDocument/2006/relationships/hyperlink" Target="https://vip.gosfinansy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demo.garant.ru/" TargetMode="External"/><Relationship Id="rId20" Type="http://schemas.openxmlformats.org/officeDocument/2006/relationships/hyperlink" Target="https://vip.gosfinansy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ovol@yandex.ru" TargetMode="External"/><Relationship Id="rId11" Type="http://schemas.openxmlformats.org/officeDocument/2006/relationships/hyperlink" Target="https://demo.garant.ru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nalog-nalog.ru/away2.php?req=doc&amp;base=LAW&amp;n=222242&amp;dst=100003&amp;date=19.06.2020&amp;demo=1" TargetMode="External"/><Relationship Id="rId10" Type="http://schemas.openxmlformats.org/officeDocument/2006/relationships/hyperlink" Target="https://demo.garant.ru/" TargetMode="External"/><Relationship Id="rId19" Type="http://schemas.openxmlformats.org/officeDocument/2006/relationships/hyperlink" Target="https://vip.gosfinansy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mo.garant.ru/" TargetMode="External"/><Relationship Id="rId14" Type="http://schemas.openxmlformats.org/officeDocument/2006/relationships/hyperlink" Target="https://nalog-nalog.ru/away2.php?req=doc&amp;base=LAW&amp;n=222242&amp;dst=16&amp;date=08.07.2020&amp;demo=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6600</TotalTime>
  <Pages>15</Pages>
  <Words>5871</Words>
  <Characters>33465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Fincontrol</dc:creator>
  <cp:keywords/>
  <dc:description/>
  <cp:lastModifiedBy>Fincontrol</cp:lastModifiedBy>
  <cp:revision>338</cp:revision>
  <cp:lastPrinted>2021-01-20T02:27:00Z</cp:lastPrinted>
  <dcterms:created xsi:type="dcterms:W3CDTF">2020-12-23T02:56:00Z</dcterms:created>
  <dcterms:modified xsi:type="dcterms:W3CDTF">2021-01-26T09:56:00Z</dcterms:modified>
</cp:coreProperties>
</file>