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embeddings/oleObject1.xls" ContentType="application/vnd.ms-excel"/>
  <Override PartName="/word/header5.xml" ContentType="application/vnd.openxmlformats-officedocument.wordprocessingml.header+xml"/>
  <Override PartName="/word/fontTable.xml" ContentType="application/vnd.openxmlformats-officedocument.wordprocessingml.fontTable+xml"/>
  <Override PartName="/word/footer5.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media/image1.jpeg" ContentType="image/jpeg"/>
  <Override PartName="/word/media/image2.wmf" ContentType="image/x-wmf"/>
  <Override PartName="/word/header4.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jc w:val="right"/>
        <w:rPr>
          <w:rFonts w:ascii="Times New Roman" w:hAnsi="Times New Roman" w:cs="Times New Roman"/>
          <w:sz w:val="18"/>
          <w:lang w:val="en-US"/>
        </w:rPr>
      </w:pPr>
      <w:r>
        <w:rPr>
          <w:rFonts w:cs="Times New Roman" w:ascii="Times New Roman" w:hAnsi="Times New Roman"/>
          <w:sz w:val="18"/>
          <w:lang w:val="en-US"/>
        </w:rPr>
      </w:r>
    </w:p>
    <w:p>
      <w:pPr>
        <w:pStyle w:val="ConsPlusTitle"/>
        <w:widowControl/>
        <w:jc w:val="right"/>
        <w:rPr>
          <w:rFonts w:ascii="Times New Roman" w:hAnsi="Times New Roman" w:cs="Times New Roman"/>
          <w:sz w:val="18"/>
          <w:lang w:val="en-US"/>
        </w:rPr>
      </w:pPr>
      <w:r>
        <w:rPr>
          <w:rFonts w:cs="Times New Roman" w:ascii="Times New Roman" w:hAnsi="Times New Roman"/>
          <w:sz w:val="18"/>
          <w:lang w:val="en-US"/>
        </w:rPr>
      </w:r>
    </w:p>
    <w:p>
      <w:pPr>
        <w:pStyle w:val="ConsPlusTitle"/>
        <w:widowControl/>
        <w:tabs>
          <w:tab w:val="clear" w:pos="708"/>
          <w:tab w:val="left" w:pos="7650" w:leader="none"/>
        </w:tabs>
        <w:jc w:val="right"/>
        <w:rPr>
          <w:rFonts w:ascii="Times New Roman" w:hAnsi="Times New Roman" w:cs="Times New Roman"/>
          <w:sz w:val="18"/>
          <w:lang w:val="en-US"/>
        </w:rPr>
      </w:pPr>
      <w:r>
        <w:rPr>
          <w:rFonts w:cs="Times New Roman" w:ascii="Times New Roman" w:hAnsi="Times New Roman"/>
          <w:sz w:val="18"/>
          <w:lang w:val="en-US"/>
        </w:rPr>
      </w:r>
    </w:p>
    <w:p>
      <w:pPr>
        <w:pStyle w:val="ConsPlusTitle"/>
        <w:widowControl/>
        <w:jc w:val="right"/>
        <w:rPr>
          <w:rFonts w:ascii="Times New Roman" w:hAnsi="Times New Roman" w:cs="Times New Roman"/>
          <w:sz w:val="24"/>
          <w:szCs w:val="24"/>
        </w:rPr>
      </w:pPr>
      <w:r>
        <w:rPr>
          <w:rFonts w:cs="Times New Roman" w:ascii="Times New Roman" w:hAnsi="Times New Roman"/>
          <w:sz w:val="24"/>
          <w:szCs w:val="24"/>
        </w:rPr>
        <w:t>УТВЕРЖДЕНА:</w:t>
      </w:r>
    </w:p>
    <w:p>
      <w:pPr>
        <w:pStyle w:val="ConsPlusTitle"/>
        <w:widowControl/>
        <w:jc w:val="right"/>
        <w:rPr>
          <w:rFonts w:ascii="Times New Roman" w:hAnsi="Times New Roman" w:cs="Times New Roman"/>
          <w:sz w:val="24"/>
          <w:szCs w:val="24"/>
        </w:rPr>
      </w:pPr>
      <w:r>
        <w:rPr>
          <w:rFonts w:cs="Times New Roman" w:ascii="Times New Roman" w:hAnsi="Times New Roman"/>
          <w:sz w:val="24"/>
          <w:szCs w:val="24"/>
        </w:rPr>
        <w:t xml:space="preserve">постановлением администрации </w:t>
      </w:r>
    </w:p>
    <w:p>
      <w:pPr>
        <w:pStyle w:val="ConsPlusTitle"/>
        <w:widowControl/>
        <w:jc w:val="right"/>
        <w:rPr>
          <w:rFonts w:ascii="Times New Roman" w:hAnsi="Times New Roman" w:cs="Times New Roman"/>
          <w:sz w:val="24"/>
          <w:szCs w:val="24"/>
        </w:rPr>
      </w:pPr>
      <w:r>
        <w:rPr>
          <w:rFonts w:cs="Times New Roman" w:ascii="Times New Roman" w:hAnsi="Times New Roman"/>
          <w:sz w:val="24"/>
          <w:szCs w:val="24"/>
        </w:rPr>
        <w:t xml:space="preserve">Доволенского района </w:t>
      </w:r>
    </w:p>
    <w:p>
      <w:pPr>
        <w:pStyle w:val="ConsPlusTitle"/>
        <w:widowControl/>
        <w:jc w:val="right"/>
        <w:rPr/>
      </w:pPr>
      <w:r>
        <w:rPr>
          <w:rFonts w:cs="Times New Roman" w:ascii="Times New Roman" w:hAnsi="Times New Roman"/>
          <w:sz w:val="24"/>
          <w:szCs w:val="24"/>
        </w:rPr>
        <w:t>Новосибирской области</w:t>
      </w:r>
      <w:r>
        <w:rPr>
          <w:rFonts w:cs="Times New Roman" w:ascii="Times New Roman" w:hAnsi="Times New Roman"/>
          <w:sz w:val="18"/>
        </w:rPr>
        <w:t xml:space="preserve">                                                                                                                                                                         </w:t>
      </w:r>
      <w:r>
        <w:rPr>
          <w:rFonts w:cs="Times New Roman" w:ascii="Times New Roman" w:hAnsi="Times New Roman"/>
          <w:sz w:val="24"/>
          <w:szCs w:val="24"/>
        </w:rPr>
        <w:t>от 12.09.2024 626-па</w:t>
      </w:r>
    </w:p>
    <w:p>
      <w:pPr>
        <w:pStyle w:val="Normal"/>
        <w:jc w:val="center"/>
        <w:rPr>
          <w:color w:val="FF0000"/>
          <w:sz w:val="26"/>
          <w:szCs w:val="26"/>
        </w:rPr>
      </w:pPr>
      <w:r>
        <w:rPr>
          <w:color w:val="FF0000"/>
          <w:sz w:val="26"/>
          <w:szCs w:val="26"/>
        </w:rPr>
      </w:r>
    </w:p>
    <w:p>
      <w:pPr>
        <w:pStyle w:val="Normal"/>
        <w:jc w:val="center"/>
        <w:rPr>
          <w:color w:val="FF0000"/>
          <w:sz w:val="32"/>
          <w:szCs w:val="26"/>
        </w:rPr>
      </w:pPr>
      <w:r>
        <w:rPr>
          <w:color w:val="FF0000"/>
          <w:sz w:val="32"/>
          <w:szCs w:val="26"/>
        </w:rPr>
      </w:r>
    </w:p>
    <w:p>
      <w:pPr>
        <w:pStyle w:val="Normal"/>
        <w:jc w:val="center"/>
        <w:rPr>
          <w:color w:val="FF0000"/>
          <w:sz w:val="32"/>
        </w:rPr>
      </w:pPr>
      <w:r>
        <w:rPr/>
        <w:drawing>
          <wp:inline distT="0" distB="0" distL="0" distR="0">
            <wp:extent cx="1583055" cy="19589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3" t="-149" r="-213" b="-149"/>
                    <a:stretch>
                      <a:fillRect/>
                    </a:stretch>
                  </pic:blipFill>
                  <pic:spPr bwMode="auto">
                    <a:xfrm>
                      <a:off x="0" y="0"/>
                      <a:ext cx="1583055" cy="1958975"/>
                    </a:xfrm>
                    <a:prstGeom prst="rect">
                      <a:avLst/>
                    </a:prstGeom>
                  </pic:spPr>
                </pic:pic>
              </a:graphicData>
            </a:graphic>
          </wp:inline>
        </w:drawing>
      </w:r>
    </w:p>
    <w:p>
      <w:pPr>
        <w:pStyle w:val="Normal"/>
        <w:jc w:val="center"/>
        <w:rPr>
          <w:color w:val="FF0000"/>
          <w:sz w:val="32"/>
        </w:rPr>
      </w:pPr>
      <w:r>
        <w:rPr>
          <w:color w:val="FF0000"/>
          <w:sz w:val="32"/>
        </w:rPr>
      </w:r>
    </w:p>
    <w:p>
      <w:pPr>
        <w:pStyle w:val="ConsPlusTitle"/>
        <w:widowControl/>
        <w:jc w:val="center"/>
        <w:rPr>
          <w:rFonts w:ascii="Times New Roman" w:hAnsi="Times New Roman" w:cs="Times New Roman"/>
          <w:sz w:val="32"/>
        </w:rPr>
      </w:pPr>
      <w:r>
        <w:rPr>
          <w:rFonts w:cs="Times New Roman" w:ascii="Times New Roman" w:hAnsi="Times New Roman"/>
          <w:sz w:val="32"/>
        </w:rPr>
        <w:t>ПРОГРАММА</w:t>
      </w:r>
    </w:p>
    <w:p>
      <w:pPr>
        <w:pStyle w:val="ConsPlusTitle"/>
        <w:widowControl/>
        <w:jc w:val="center"/>
        <w:rPr>
          <w:rFonts w:ascii="Times New Roman" w:hAnsi="Times New Roman" w:cs="Times New Roman"/>
          <w:sz w:val="32"/>
        </w:rPr>
      </w:pPr>
      <w:r>
        <w:rPr>
          <w:rFonts w:cs="Times New Roman" w:ascii="Times New Roman" w:hAnsi="Times New Roman"/>
          <w:sz w:val="32"/>
        </w:rPr>
        <w:t>КОМПЛЕКСНОГО РАЗВИТИЯ СИСТЕМ КОММУНАЛЬНОЙ ИНФРАСТРУКТУРЫ</w:t>
      </w:r>
    </w:p>
    <w:p>
      <w:pPr>
        <w:pStyle w:val="ConsPlusTitle"/>
        <w:widowControl/>
        <w:jc w:val="center"/>
        <w:rPr>
          <w:rFonts w:ascii="Times New Roman" w:hAnsi="Times New Roman" w:cs="Times New Roman"/>
          <w:sz w:val="32"/>
        </w:rPr>
      </w:pPr>
      <w:r>
        <w:rPr>
          <w:rFonts w:cs="Times New Roman" w:ascii="Times New Roman" w:hAnsi="Times New Roman"/>
          <w:sz w:val="32"/>
        </w:rPr>
        <w:t>ДОВОЛЕНСКОГО РАЙОНА НОВОСИБИРСКОЙ ОБЛАСТИ</w:t>
      </w:r>
    </w:p>
    <w:p>
      <w:pPr>
        <w:pStyle w:val="ConsPlusTitle"/>
        <w:widowControl/>
        <w:jc w:val="center"/>
        <w:rPr/>
      </w:pPr>
      <w:r>
        <w:rPr>
          <w:rFonts w:cs="Times New Roman" w:ascii="Times New Roman" w:hAnsi="Times New Roman"/>
          <w:sz w:val="32"/>
        </w:rPr>
        <w:t xml:space="preserve"> </w:t>
      </w:r>
      <w:r>
        <w:rPr>
          <w:rFonts w:cs="Times New Roman" w:ascii="Times New Roman" w:hAnsi="Times New Roman"/>
          <w:sz w:val="32"/>
        </w:rPr>
        <w:t>НА 2023 - 2028 ГОДЫ И НА ПЕРИОД ДО 2033 ГОДА</w:t>
      </w:r>
    </w:p>
    <w:p>
      <w:pPr>
        <w:pStyle w:val="Normal"/>
        <w:spacing w:lineRule="auto" w:line="240" w:before="0" w:after="0"/>
        <w:ind w:firstLine="540"/>
        <w:jc w:val="both"/>
        <w:rPr>
          <w:rFonts w:ascii="Times New Roman" w:hAnsi="Times New Roman"/>
          <w:sz w:val="32"/>
        </w:rPr>
      </w:pPr>
      <w:r>
        <w:rPr>
          <w:rFonts w:ascii="Times New Roman" w:hAnsi="Times New Roman"/>
          <w:sz w:val="32"/>
        </w:rPr>
      </w:r>
    </w:p>
    <w:p>
      <w:pPr>
        <w:pStyle w:val="Normal"/>
        <w:spacing w:lineRule="auto" w:line="240" w:before="0" w:after="0"/>
        <w:ind w:firstLine="540"/>
        <w:jc w:val="both"/>
        <w:rPr>
          <w:rFonts w:ascii="Times New Roman" w:hAnsi="Times New Roman"/>
          <w:color w:val="FF0000"/>
          <w:sz w:val="32"/>
        </w:rPr>
      </w:pPr>
      <w:r>
        <w:rPr>
          <w:rFonts w:ascii="Times New Roman" w:hAnsi="Times New Roman"/>
          <w:color w:val="FF0000"/>
          <w:sz w:val="32"/>
        </w:rPr>
      </w:r>
    </w:p>
    <w:p>
      <w:pPr>
        <w:pStyle w:val="Normal"/>
        <w:spacing w:lineRule="auto" w:line="240" w:before="0" w:after="0"/>
        <w:ind w:firstLine="540"/>
        <w:jc w:val="both"/>
        <w:rPr>
          <w:rFonts w:ascii="Times New Roman" w:hAnsi="Times New Roman"/>
          <w:color w:val="FF0000"/>
          <w:sz w:val="32"/>
        </w:rPr>
      </w:pPr>
      <w:r>
        <w:rPr>
          <w:rFonts w:ascii="Times New Roman" w:hAnsi="Times New Roman"/>
          <w:color w:val="FF0000"/>
          <w:sz w:val="32"/>
        </w:rPr>
      </w:r>
    </w:p>
    <w:p>
      <w:pPr>
        <w:pStyle w:val="Normal"/>
        <w:spacing w:lineRule="auto" w:line="240" w:before="0" w:after="0"/>
        <w:ind w:firstLine="540"/>
        <w:jc w:val="both"/>
        <w:rPr>
          <w:rFonts w:ascii="Times New Roman" w:hAnsi="Times New Roman" w:cs="Calibri"/>
          <w:color w:val="FF0000"/>
          <w:sz w:val="32"/>
        </w:rPr>
      </w:pPr>
      <w:r>
        <w:rPr>
          <w:rFonts w:cs="Calibri" w:ascii="Times New Roman" w:hAnsi="Times New Roman"/>
          <w:color w:val="FF0000"/>
          <w:sz w:val="32"/>
        </w:rPr>
      </w:r>
    </w:p>
    <w:p>
      <w:pPr>
        <w:pStyle w:val="Normal"/>
        <w:spacing w:lineRule="auto" w:line="240" w:before="0" w:after="0"/>
        <w:ind w:firstLine="540"/>
        <w:jc w:val="both"/>
        <w:rPr>
          <w:rFonts w:cs="Calibri"/>
          <w:color w:val="FF0000"/>
        </w:rPr>
      </w:pPr>
      <w:r>
        <w:rPr>
          <w:rFonts w:cs="Calibri"/>
          <w:color w:val="FF0000"/>
        </w:rPr>
      </w:r>
    </w:p>
    <w:p>
      <w:pPr>
        <w:pStyle w:val="Normal"/>
        <w:spacing w:lineRule="auto" w:line="240" w:before="0" w:after="0"/>
        <w:ind w:firstLine="540"/>
        <w:jc w:val="both"/>
        <w:rPr>
          <w:rFonts w:cs="Calibri"/>
          <w:color w:val="FF0000"/>
        </w:rPr>
      </w:pPr>
      <w:r>
        <w:rPr>
          <w:rFonts w:cs="Calibri"/>
          <w:color w:val="FF0000"/>
        </w:rPr>
      </w:r>
    </w:p>
    <w:p>
      <w:pPr>
        <w:pStyle w:val="Normal"/>
        <w:spacing w:lineRule="auto" w:line="240" w:before="0" w:after="0"/>
        <w:jc w:val="center"/>
        <w:rPr>
          <w:rFonts w:ascii="Times New Roman" w:hAnsi="Times New Roman"/>
          <w:color w:val="FF0000"/>
          <w:sz w:val="28"/>
        </w:rPr>
      </w:pPr>
      <w:r>
        <w:rPr>
          <w:rFonts w:ascii="Times New Roman" w:hAnsi="Times New Roman"/>
          <w:color w:val="FF0000"/>
          <w:sz w:val="28"/>
        </w:rPr>
      </w:r>
    </w:p>
    <w:p>
      <w:pPr>
        <w:pStyle w:val="Normal"/>
        <w:spacing w:lineRule="auto" w:line="240" w:before="0" w:after="0"/>
        <w:jc w:val="center"/>
        <w:rPr>
          <w:rFonts w:ascii="Times New Roman" w:hAnsi="Times New Roman"/>
          <w:color w:val="FF0000"/>
          <w:sz w:val="28"/>
        </w:rPr>
      </w:pPr>
      <w:r>
        <w:rPr>
          <w:rFonts w:ascii="Times New Roman" w:hAnsi="Times New Roman"/>
          <w:color w:val="FF0000"/>
          <w:sz w:val="28"/>
        </w:rPr>
      </w:r>
    </w:p>
    <w:p>
      <w:pPr>
        <w:pStyle w:val="Normal"/>
        <w:spacing w:lineRule="auto" w:line="240" w:before="0" w:after="0"/>
        <w:jc w:val="center"/>
        <w:rPr>
          <w:rFonts w:ascii="Times New Roman" w:hAnsi="Times New Roman"/>
          <w:color w:val="FF0000"/>
          <w:sz w:val="28"/>
        </w:rPr>
      </w:pPr>
      <w:r>
        <w:rPr>
          <w:rFonts w:ascii="Times New Roman" w:hAnsi="Times New Roman"/>
          <w:color w:val="FF0000"/>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Довольное 2024</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ПАСПОРТ ПРОГРАММЫ</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Программы комплексного развития систем коммунальной</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инфраструктуры Доволенского района Новосибирской области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на 2023 - 2028 годы на период до 2033 года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tbl>
      <w:tblPr>
        <w:tblW w:w="9767" w:type="dxa"/>
        <w:jc w:val="left"/>
        <w:tblInd w:w="-123" w:type="dxa"/>
        <w:tblCellMar>
          <w:top w:w="0" w:type="dxa"/>
          <w:left w:w="108" w:type="dxa"/>
          <w:bottom w:w="0" w:type="dxa"/>
          <w:right w:w="108" w:type="dxa"/>
        </w:tblCellMar>
        <w:tblLook w:val="04a0" w:noVBand="1" w:noHBand="0" w:lastColumn="0" w:firstColumn="1" w:lastRow="0" w:firstRow="1"/>
      </w:tblPr>
      <w:tblGrid>
        <w:gridCol w:w="3227"/>
        <w:gridCol w:w="6539"/>
      </w:tblGrid>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Наименование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Программа комплексного развития систем коммунальной</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инфраструктуры Доволенского района Новосибирской области  </w:t>
            </w:r>
          </w:p>
          <w:p>
            <w:pPr>
              <w:pStyle w:val="Normal"/>
              <w:spacing w:lineRule="auto" w:line="240" w:before="0" w:after="0"/>
              <w:rPr>
                <w:rFonts w:ascii="Times New Roman" w:hAnsi="Times New Roman"/>
                <w:sz w:val="28"/>
                <w:szCs w:val="28"/>
              </w:rPr>
            </w:pPr>
            <w:r>
              <w:rPr>
                <w:rFonts w:ascii="Times New Roman" w:hAnsi="Times New Roman"/>
                <w:sz w:val="28"/>
                <w:szCs w:val="28"/>
              </w:rPr>
              <w:t>на 2023 - 2028 годы  на период до 2033 года</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Основание для разработки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 Федеральный закон от 06.10.2003 N 131-ФЗ "Об общих принципах организации местного самоуправления в Российской Федерации"</w:t>
            </w:r>
          </w:p>
          <w:p>
            <w:pPr>
              <w:pStyle w:val="Normal"/>
              <w:spacing w:lineRule="auto" w:line="240" w:before="0" w:after="0"/>
              <w:rPr>
                <w:rFonts w:ascii="Times New Roman" w:hAnsi="Times New Roman"/>
                <w:sz w:val="28"/>
                <w:szCs w:val="28"/>
              </w:rPr>
            </w:pPr>
            <w:r>
              <w:rPr>
                <w:rFonts w:ascii="Times New Roman" w:hAnsi="Times New Roman"/>
                <w:sz w:val="28"/>
                <w:szCs w:val="28"/>
              </w:rPr>
              <w:t>- Федеральный закон от 23.11.2099г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spacing w:lineRule="auto" w:line="240" w:before="0" w:after="0"/>
              <w:rPr>
                <w:rFonts w:ascii="Times New Roman" w:hAnsi="Times New Roman"/>
                <w:sz w:val="28"/>
                <w:szCs w:val="28"/>
              </w:rPr>
            </w:pPr>
            <w:r>
              <w:rPr>
                <w:rFonts w:ascii="Times New Roman" w:hAnsi="Times New Roman"/>
                <w:sz w:val="28"/>
                <w:szCs w:val="28"/>
              </w:rPr>
              <w:t>- Приказ Министерства регионального развития РФ от 6 мая 2011 № 204 «О разработке программ комплексного развития систем коммунальной инфраструктуры муниципальных образований»</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Заказчик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ascii="Times New Roman" w:hAnsi="Times New Roman"/>
                <w:sz w:val="28"/>
                <w:szCs w:val="28"/>
              </w:rPr>
              <w:t>Администрация Доволенского района Новосибирской области</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Руководитель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Начальник управления строительства, коммунального и дорожного хозяйства администрации Доволенского района Новосибирской области – Мишкин Александр Валерьевич</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Исполнитель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Управление строительства, коммунального и дорожного хозяйства администрации Доволенского района Новосибирской области</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Цели и задачи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Style34"/>
              <w:rPr>
                <w:sz w:val="28"/>
                <w:szCs w:val="28"/>
                <w:lang w:val="ru-RU"/>
              </w:rPr>
            </w:pPr>
            <w:r>
              <w:rPr>
                <w:rFonts w:ascii="Times New Roman" w:hAnsi="Times New Roman"/>
                <w:sz w:val="28"/>
                <w:szCs w:val="28"/>
                <w:lang w:val="ru-RU"/>
              </w:rPr>
              <w:t xml:space="preserve"> </w:t>
            </w:r>
            <w:r>
              <w:rPr>
                <w:rFonts w:cs="Times New Roman" w:ascii="Times New Roman" w:hAnsi="Times New Roman"/>
                <w:color w:val="000000"/>
                <w:sz w:val="28"/>
                <w:szCs w:val="28"/>
                <w:lang w:val="ru-RU"/>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p>
          <w:p>
            <w:pPr>
              <w:pStyle w:val="Style34"/>
              <w:rPr>
                <w:sz w:val="28"/>
                <w:szCs w:val="28"/>
                <w:lang w:val="ru-RU"/>
              </w:rPr>
            </w:pPr>
            <w:r>
              <w:rPr>
                <w:rFonts w:cs="Times New Roman" w:ascii="Times New Roman" w:hAnsi="Times New Roman"/>
                <w:color w:val="000000"/>
                <w:sz w:val="28"/>
                <w:szCs w:val="28"/>
                <w:lang w:val="ru-RU"/>
              </w:rPr>
              <w:t>К основным задачам Программы относятся:</w:t>
            </w:r>
          </w:p>
          <w:p>
            <w:pPr>
              <w:pStyle w:val="Style34"/>
              <w:rPr>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-повышение эффективности функционирования коммунальных систем;</w:t>
            </w:r>
          </w:p>
          <w:p>
            <w:pPr>
              <w:pStyle w:val="Style34"/>
              <w:rPr>
                <w:sz w:val="28"/>
                <w:szCs w:val="28"/>
                <w:lang w:val="ru-RU"/>
              </w:rPr>
            </w:pPr>
            <w:r>
              <w:rPr>
                <w:rFonts w:cs="Times New Roman" w:ascii="Times New Roman" w:hAnsi="Times New Roman"/>
                <w:color w:val="000000"/>
                <w:sz w:val="28"/>
                <w:szCs w:val="28"/>
                <w:lang w:val="ru-RU"/>
              </w:rPr>
              <w:t>-развитие системы коммунальной инфраструктуры Доволенского района, отвечающей современным требованиям социально-экономического развития;</w:t>
            </w:r>
          </w:p>
          <w:p>
            <w:pPr>
              <w:pStyle w:val="Normal"/>
              <w:spacing w:lineRule="auto" w:line="240" w:before="0" w:after="0"/>
              <w:jc w:val="both"/>
              <w:rPr>
                <w:rFonts w:ascii="Times New Roman" w:hAnsi="Times New Roman"/>
                <w:sz w:val="28"/>
                <w:szCs w:val="28"/>
              </w:rPr>
            </w:pPr>
            <w:r>
              <w:rPr>
                <w:rFonts w:ascii="Times New Roman" w:hAnsi="Times New Roman"/>
                <w:color w:val="000000"/>
                <w:sz w:val="28"/>
                <w:szCs w:val="28"/>
              </w:rPr>
              <w:t>-создание условий для приведения инфраструктуры коммунального водоснабжения в соответствие со стандартами качества.</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Целевые показатели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sz w:val="28"/>
                <w:szCs w:val="28"/>
              </w:rPr>
              <w:t>Объем поднятой воды увеличить на 200,0 тыс.м</w:t>
            </w:r>
            <w:r>
              <w:rPr>
                <w:rFonts w:ascii="Times New Roman" w:hAnsi="Times New Roman"/>
                <w:sz w:val="28"/>
                <w:szCs w:val="28"/>
                <w:vertAlign w:val="superscript"/>
              </w:rPr>
              <w:t>3</w:t>
            </w:r>
            <w:r>
              <w:rPr>
                <w:rFonts w:ascii="Times New Roman" w:hAnsi="Times New Roman"/>
                <w:sz w:val="28"/>
                <w:szCs w:val="28"/>
              </w:rPr>
              <w:t xml:space="preserve"> до конца периода реализации программы;</w:t>
            </w:r>
          </w:p>
          <w:p>
            <w:pPr>
              <w:pStyle w:val="Normal"/>
              <w:spacing w:lineRule="auto" w:line="240" w:before="0" w:after="0"/>
              <w:jc w:val="both"/>
              <w:rPr/>
            </w:pPr>
            <w:r>
              <w:rPr>
                <w:rFonts w:ascii="Times New Roman" w:hAnsi="Times New Roman"/>
                <w:sz w:val="28"/>
                <w:szCs w:val="28"/>
              </w:rPr>
              <w:t>Объем реализации тепловой энергии увеличить на 12,0 тыс.Гкал м</w:t>
            </w:r>
            <w:r>
              <w:rPr>
                <w:rFonts w:ascii="Times New Roman" w:hAnsi="Times New Roman"/>
                <w:sz w:val="28"/>
                <w:szCs w:val="28"/>
                <w:vertAlign w:val="superscript"/>
              </w:rPr>
              <w:t>3</w:t>
            </w:r>
            <w:r>
              <w:rPr>
                <w:rFonts w:ascii="Times New Roman" w:hAnsi="Times New Roman"/>
                <w:sz w:val="28"/>
                <w:szCs w:val="28"/>
              </w:rPr>
              <w:t xml:space="preserve"> до конца периода реализации программы;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Сокращение количества аварий в системе теплоснабжения до 2-х до конца периода реализации программы;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Сокращение количества аварий в системе водоснабжения до 10  до конца периода реализации программы;</w:t>
            </w:r>
          </w:p>
          <w:p>
            <w:pPr>
              <w:pStyle w:val="Normal"/>
              <w:spacing w:lineRule="auto" w:line="240" w:before="0" w:after="0"/>
              <w:jc w:val="both"/>
              <w:rPr/>
            </w:pPr>
            <w:r>
              <w:rPr>
                <w:rFonts w:ascii="Times New Roman" w:hAnsi="Times New Roman"/>
                <w:spacing w:val="-2"/>
                <w:sz w:val="28"/>
                <w:szCs w:val="28"/>
              </w:rPr>
              <w:t xml:space="preserve">Протяженность модернизируемых тепловых </w:t>
            </w:r>
            <w:r>
              <w:rPr>
                <w:rFonts w:ascii="Times New Roman" w:hAnsi="Times New Roman"/>
                <w:sz w:val="28"/>
                <w:szCs w:val="28"/>
              </w:rPr>
              <w:t>сетей в год ежегодно по 8 км до конца периода реализации программы;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Сокращение потерь в тепловых сетях с 15,5 тыс.Гкал/год до  7 тыс.Гкал/год;</w:t>
            </w:r>
          </w:p>
          <w:p>
            <w:pPr>
              <w:pStyle w:val="Normal"/>
              <w:spacing w:lineRule="auto" w:line="240" w:before="0" w:after="0"/>
              <w:jc w:val="both"/>
              <w:rPr/>
            </w:pPr>
            <w:r>
              <w:rPr>
                <w:rFonts w:ascii="Times New Roman" w:hAnsi="Times New Roman"/>
                <w:sz w:val="28"/>
                <w:szCs w:val="28"/>
              </w:rPr>
              <w:t>Сокращение потерь в водопроводных сетях с 40,0 тыс.м</w:t>
            </w:r>
            <w:r>
              <w:rPr>
                <w:rFonts w:ascii="Times New Roman" w:hAnsi="Times New Roman"/>
                <w:sz w:val="28"/>
                <w:szCs w:val="28"/>
                <w:vertAlign w:val="superscript"/>
              </w:rPr>
              <w:t xml:space="preserve">3 </w:t>
            </w:r>
            <w:r>
              <w:rPr>
                <w:rFonts w:ascii="Times New Roman" w:hAnsi="Times New Roman"/>
                <w:sz w:val="28"/>
                <w:szCs w:val="28"/>
              </w:rPr>
              <w:t>до 10,0 тыс.м</w:t>
            </w:r>
            <w:r>
              <w:rPr>
                <w:rFonts w:ascii="Times New Roman" w:hAnsi="Times New Roman"/>
                <w:sz w:val="28"/>
                <w:szCs w:val="28"/>
                <w:vertAlign w:val="superscript"/>
              </w:rPr>
              <w:t>3</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Удельный расход электроэнергии на производство тепловой энергии 35,0 кВт/Гкал;</w:t>
            </w:r>
          </w:p>
          <w:p>
            <w:pPr>
              <w:pStyle w:val="Normal"/>
              <w:spacing w:lineRule="auto" w:line="240" w:before="0" w:after="0"/>
              <w:jc w:val="both"/>
              <w:rPr/>
            </w:pPr>
            <w:r>
              <w:rPr>
                <w:rFonts w:ascii="Times New Roman" w:hAnsi="Times New Roman"/>
                <w:sz w:val="28"/>
                <w:szCs w:val="28"/>
              </w:rPr>
              <w:t>Удельный расход электроэнергии на подъем 1 м</w:t>
            </w:r>
            <w:r>
              <w:rPr>
                <w:rFonts w:ascii="Times New Roman" w:hAnsi="Times New Roman"/>
                <w:sz w:val="28"/>
                <w:szCs w:val="28"/>
                <w:vertAlign w:val="superscript"/>
              </w:rPr>
              <w:t xml:space="preserve">3 </w:t>
            </w:r>
            <w:r>
              <w:rPr>
                <w:rFonts w:ascii="Times New Roman" w:hAnsi="Times New Roman"/>
                <w:sz w:val="28"/>
                <w:szCs w:val="28"/>
              </w:rPr>
              <w:t xml:space="preserve">  воды 0,93 кВт/м</w:t>
            </w:r>
            <w:r>
              <w:rPr>
                <w:rFonts w:ascii="Times New Roman" w:hAnsi="Times New Roman"/>
                <w:sz w:val="28"/>
                <w:szCs w:val="28"/>
                <w:vertAlign w:val="superscript"/>
              </w:rPr>
              <w:t>3</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Сроки и этапы  реализации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1 этап 2023-2028 годы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этап 2029-2033 годы</w:t>
            </w:r>
          </w:p>
        </w:tc>
      </w:tr>
      <w:tr>
        <w:trPr/>
        <w:tc>
          <w:tcPr>
            <w:tcW w:w="3227"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sz w:val="28"/>
                <w:szCs w:val="28"/>
              </w:rPr>
            </w:pPr>
            <w:r>
              <w:rPr>
                <w:rFonts w:ascii="Times New Roman" w:hAnsi="Times New Roman"/>
                <w:sz w:val="28"/>
                <w:szCs w:val="28"/>
              </w:rPr>
              <w:t>Объемы и источники финансирования программы</w:t>
            </w:r>
          </w:p>
        </w:tc>
        <w:tc>
          <w:tcPr>
            <w:tcW w:w="65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8"/>
                <w:szCs w:val="26"/>
              </w:rPr>
            </w:pPr>
            <w:r>
              <w:rPr>
                <w:rFonts w:ascii="Times New Roman" w:hAnsi="Times New Roman"/>
                <w:sz w:val="28"/>
                <w:szCs w:val="26"/>
              </w:rPr>
              <w:t xml:space="preserve">Общий объем финансирования Программы (тыс.руб.):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 этап 2023-2028 годы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2023г. – 46 046,20645 в том числе ОБ – 45 411,25156 </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634,95489</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2024г. – 84 923,91812 в том числе ОБ – 83 054,36719</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3 682,64093</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2025г. – 12 017,106 в том числе     ОБ – 11 872,90</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144,206</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2026г. – 12 017,106 в том числе    ОБ – 11 872,90 </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144,206</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2027г.- 14891,070 в том числе      ОБ – 14683,49</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207,58</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2028г. – 78140,540 в том числе    ОБ – 78140,54</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77046,68</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этап 2029-2033 годы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2029-2033г. – 37499,980 в том числе ОБ – 36976,86</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МБ – 523,12</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bookmarkStart w:id="0" w:name="_Hlk150502811"/>
            <w:bookmarkStart w:id="1" w:name="_Hlk150502811"/>
            <w:bookmarkEnd w:id="1"/>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jc w:val="center"/>
        <w:rPr>
          <w:sz w:val="28"/>
          <w:szCs w:val="28"/>
        </w:rPr>
      </w:pPr>
      <w:r>
        <w:rPr>
          <w:rFonts w:ascii="Times New Roman" w:hAnsi="Times New Roman"/>
          <w:b/>
          <w:color w:val="000000"/>
          <w:sz w:val="28"/>
          <w:szCs w:val="28"/>
        </w:rPr>
        <w:t>ВВЕДЕНИЕ</w:t>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both"/>
        <w:rPr>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Программа комплексного развития систем коммунальной инфраструктуры  Доволенского района Новосибирской области на 2023-2028 годы и на период до 2033 года  направлена на повышение эффективности функционирования коммунальных систем жизнеобеспечения Доволенского района,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 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6"/>
        </w:numPr>
        <w:shd w:val="clear" w:color="auto" w:fill="FFFFFF"/>
        <w:suppressAutoHyphens w:val="true"/>
        <w:spacing w:lineRule="auto" w:line="240" w:before="0" w:after="0"/>
        <w:ind w:left="720" w:right="893" w:hanging="360"/>
        <w:jc w:val="center"/>
        <w:rPr>
          <w:sz w:val="28"/>
          <w:szCs w:val="28"/>
        </w:rPr>
      </w:pPr>
      <w:r>
        <w:rPr>
          <w:rFonts w:ascii="Times New Roman" w:hAnsi="Times New Roman"/>
          <w:b/>
          <w:bCs/>
          <w:color w:val="000000"/>
          <w:sz w:val="28"/>
          <w:szCs w:val="28"/>
        </w:rPr>
        <w:t>Содержание проблемы и обоснование</w:t>
      </w:r>
    </w:p>
    <w:p>
      <w:pPr>
        <w:pStyle w:val="Normal"/>
        <w:shd w:val="clear" w:color="auto" w:fill="FFFFFF"/>
        <w:ind w:left="720" w:right="893" w:hanging="0"/>
        <w:jc w:val="center"/>
        <w:rPr>
          <w:rFonts w:ascii="Times New Roman" w:hAnsi="Times New Roman"/>
          <w:b/>
          <w:b/>
          <w:bCs/>
          <w:color w:val="000000"/>
          <w:sz w:val="28"/>
          <w:szCs w:val="28"/>
        </w:rPr>
      </w:pPr>
      <w:r>
        <w:rPr>
          <w:rFonts w:ascii="Times New Roman" w:hAnsi="Times New Roman"/>
          <w:b/>
          <w:bCs/>
          <w:color w:val="000000"/>
          <w:sz w:val="28"/>
          <w:szCs w:val="28"/>
        </w:rPr>
        <w:t>необходимости ее решения программными методами</w:t>
      </w:r>
    </w:p>
    <w:p>
      <w:pPr>
        <w:pStyle w:val="Normal"/>
        <w:shd w:val="clear" w:color="auto" w:fill="FFFFFF"/>
        <w:spacing w:lineRule="exact" w:line="302" w:before="0" w:after="40"/>
        <w:ind w:right="5" w:firstLine="567"/>
        <w:jc w:val="both"/>
        <w:rPr>
          <w:rFonts w:ascii="Times New Roman" w:hAnsi="Times New Roman"/>
          <w:sz w:val="28"/>
          <w:szCs w:val="26"/>
        </w:rPr>
      </w:pPr>
      <w:r>
        <w:rPr>
          <w:rFonts w:ascii="Times New Roman" w:hAnsi="Times New Roman"/>
          <w:sz w:val="28"/>
          <w:szCs w:val="26"/>
        </w:rPr>
        <w:t>Данная программа — это оценка развития систем жизнеобеспечения муниципального образования на перспективу.</w:t>
      </w:r>
    </w:p>
    <w:p>
      <w:pPr>
        <w:pStyle w:val="Normal"/>
        <w:shd w:val="clear" w:color="auto" w:fill="FFFFFF"/>
        <w:spacing w:lineRule="exact" w:line="302" w:before="0" w:after="40"/>
        <w:ind w:firstLine="567"/>
        <w:jc w:val="both"/>
        <w:rPr>
          <w:rFonts w:ascii="Times New Roman" w:hAnsi="Times New Roman"/>
          <w:sz w:val="28"/>
          <w:szCs w:val="26"/>
        </w:rPr>
      </w:pPr>
      <w:r>
        <w:rPr>
          <w:rFonts w:ascii="Times New Roman" w:hAnsi="Times New Roman"/>
          <w:sz w:val="28"/>
          <w:szCs w:val="26"/>
        </w:rPr>
        <w:t>На сегодняшний день система жилищно-коммунального хозяйства является крайне неэффективной и затратной и испытывает острую потребность в инвестициях, которые необходимы для роста экономической активности, обновления основных фондов и внедрения прогрессивных технологий. Содержание этой системы в ее нынешнем виде непосильно ни для потребителей жилищно-коммунальных услуг, ни для бюджетной сферы, ни для организаций жилищно-коммунального комплекса. Износ основных фондов организаций жилищно-коммунального комплекса составляет более 60 % и продолжает увеличиваться, что не способствует поддержанию качества оказываемых услуг. Не все населенные пункты Доволенского района в полном объеме обеспечены системами и объектами коммунальной инфраструктуры. Добиться существенных изменений параметров функционирования коммунальных систем за ограниченный интервал времени трудно. Программа рассчитана на десять лет и предполагается, что приобретение коммунальных услуг населением будет реализовываться за счет средств населения, а модернизация объектов коммунальной инфраструктуры подлежит софинансированию из бюджетов всех уровней. По своему содержанию проблемы жилищно-коммунального хозяйства Доволенского района носят комплексный характер и без применения системных подходов и программно-целевых методов не могут быть решены в полном объеме.</w:t>
      </w:r>
    </w:p>
    <w:p>
      <w:pPr>
        <w:pStyle w:val="Normal"/>
        <w:shd w:val="clear" w:color="auto" w:fill="FFFFFF"/>
        <w:spacing w:lineRule="exact" w:line="302" w:before="0" w:after="40"/>
        <w:ind w:firstLine="567"/>
        <w:jc w:val="both"/>
        <w:rPr>
          <w:rFonts w:ascii="Times New Roman" w:hAnsi="Times New Roman"/>
          <w:sz w:val="28"/>
          <w:szCs w:val="26"/>
        </w:rPr>
      </w:pPr>
      <w:r>
        <w:rPr>
          <w:rFonts w:ascii="Times New Roman" w:hAnsi="Times New Roman"/>
          <w:sz w:val="28"/>
          <w:szCs w:val="26"/>
        </w:rPr>
        <w:t>Основной задачей комплексного развития систем коммунальной инфраструктуры Доволенского района на период с 2023 до 2028 года является повышение надежности и качества функционирования существующих коммунальных систем.</w:t>
      </w:r>
    </w:p>
    <w:p>
      <w:pPr>
        <w:pStyle w:val="Normal"/>
        <w:shd w:val="clear" w:color="auto" w:fill="FFFFFF"/>
        <w:ind w:left="720" w:right="893" w:hanging="0"/>
        <w:jc w:val="center"/>
        <w:rPr>
          <w:sz w:val="28"/>
          <w:szCs w:val="28"/>
        </w:rPr>
      </w:pPr>
      <w:r>
        <w:rPr>
          <w:sz w:val="28"/>
          <w:szCs w:val="28"/>
        </w:rPr>
      </w:r>
    </w:p>
    <w:p>
      <w:pPr>
        <w:pStyle w:val="Normal"/>
        <w:numPr>
          <w:ilvl w:val="0"/>
          <w:numId w:val="6"/>
        </w:numPr>
        <w:shd w:val="clear" w:color="auto" w:fill="FFFFFF"/>
        <w:suppressAutoHyphens w:val="true"/>
        <w:spacing w:lineRule="auto" w:line="240" w:before="270" w:after="0"/>
        <w:jc w:val="center"/>
        <w:rPr>
          <w:sz w:val="28"/>
          <w:szCs w:val="28"/>
        </w:rPr>
      </w:pPr>
      <w:r>
        <w:rPr>
          <w:rFonts w:ascii="Times New Roman" w:hAnsi="Times New Roman"/>
          <w:b/>
          <w:bCs/>
          <w:color w:val="000000"/>
          <w:sz w:val="28"/>
          <w:szCs w:val="28"/>
        </w:rPr>
        <w:t>Цели, задачи, целевые индикаторы и этапы   реализации программы</w:t>
      </w:r>
    </w:p>
    <w:p>
      <w:pPr>
        <w:pStyle w:val="Style34"/>
        <w:ind w:firstLine="708"/>
        <w:rPr>
          <w:sz w:val="28"/>
          <w:szCs w:val="28"/>
          <w:lang w:val="ru-RU"/>
        </w:rPr>
      </w:pPr>
      <w:r>
        <w:rPr>
          <w:rFonts w:cs="Times New Roman" w:ascii="Times New Roman" w:hAnsi="Times New Roman"/>
          <w:color w:val="000000"/>
          <w:sz w:val="28"/>
          <w:szCs w:val="28"/>
          <w:lang w:val="ru-RU"/>
        </w:rPr>
        <w:t xml:space="preserve">Целью программы является: </w:t>
      </w:r>
    </w:p>
    <w:p>
      <w:pPr>
        <w:pStyle w:val="Style34"/>
        <w:rPr>
          <w:sz w:val="28"/>
          <w:szCs w:val="28"/>
          <w:lang w:val="ru-RU"/>
        </w:rPr>
      </w:pPr>
      <w:r>
        <w:rPr>
          <w:rFonts w:cs="Times New Roman" w:ascii="Times New Roman" w:hAnsi="Times New Roman"/>
          <w:color w:val="000000"/>
          <w:sz w:val="28"/>
          <w:szCs w:val="28"/>
          <w:lang w:val="ru-RU"/>
        </w:rPr>
        <w:t>-реконструкция, строительство и модернизация систем коммунальной инфраструктуры и объектов водо- и теплоснабжения.</w:t>
      </w:r>
    </w:p>
    <w:p>
      <w:pPr>
        <w:pStyle w:val="Style34"/>
        <w:ind w:firstLine="708"/>
        <w:rPr>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 xml:space="preserve">К основным задачам Программы относятся: </w:t>
      </w:r>
    </w:p>
    <w:p>
      <w:pPr>
        <w:pStyle w:val="Style34"/>
        <w:rPr>
          <w:sz w:val="28"/>
          <w:szCs w:val="28"/>
          <w:lang w:val="ru-RU"/>
        </w:rPr>
      </w:pPr>
      <w:r>
        <w:rPr>
          <w:rFonts w:cs="Times New Roman" w:ascii="Times New Roman" w:hAnsi="Times New Roman"/>
          <w:color w:val="000000"/>
          <w:sz w:val="28"/>
          <w:szCs w:val="28"/>
          <w:lang w:val="ru-RU"/>
        </w:rPr>
        <w:t>- повышение надежности и эффективности функционирования коммунальных систем;</w:t>
      </w:r>
    </w:p>
    <w:p>
      <w:pPr>
        <w:pStyle w:val="Style34"/>
        <w:rPr>
          <w:sz w:val="28"/>
          <w:szCs w:val="28"/>
          <w:lang w:val="ru-RU"/>
        </w:rPr>
      </w:pPr>
      <w:r>
        <w:rPr>
          <w:rFonts w:cs="Times New Roman" w:ascii="Times New Roman" w:hAnsi="Times New Roman"/>
          <w:color w:val="000000"/>
          <w:sz w:val="28"/>
          <w:szCs w:val="28"/>
          <w:lang w:val="ru-RU"/>
        </w:rPr>
        <w:t xml:space="preserve">- развитие системы коммунальной инфраструктуры Доволенского района Новосибирской области, отвечающей современным требованиям экономического развития и достижениям в науке, технике и технологии производства </w:t>
      </w:r>
    </w:p>
    <w:p>
      <w:pPr>
        <w:pStyle w:val="Style34"/>
        <w:rPr>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 повышение качества коммунальных услуг, предоставляемых потребителям;</w:t>
      </w:r>
    </w:p>
    <w:p>
      <w:pPr>
        <w:pStyle w:val="Style34"/>
        <w:rPr>
          <w:sz w:val="28"/>
          <w:szCs w:val="28"/>
          <w:lang w:val="ru-RU"/>
        </w:rPr>
      </w:pPr>
      <w:r>
        <w:rPr>
          <w:rFonts w:cs="Times New Roman" w:ascii="Times New Roman" w:hAnsi="Times New Roman"/>
          <w:color w:val="000000"/>
          <w:sz w:val="28"/>
          <w:szCs w:val="28"/>
          <w:lang w:val="ru-RU"/>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pPr>
        <w:pStyle w:val="Style34"/>
        <w:rPr>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pPr>
        <w:pStyle w:val="Style34"/>
        <w:rPr>
          <w:sz w:val="28"/>
          <w:szCs w:val="28"/>
          <w:lang w:val="ru-RU"/>
        </w:rPr>
      </w:pPr>
      <w:r>
        <w:rPr>
          <w:rFonts w:cs="Times New Roman" w:ascii="Times New Roman" w:hAnsi="Times New Roman"/>
          <w:color w:val="000000"/>
          <w:sz w:val="28"/>
          <w:szCs w:val="28"/>
          <w:lang w:val="ru-RU"/>
        </w:rPr>
        <w:t>-определение источников привлечения средств, для развития систем коммунальной инфраструктуры Доволенского района в интересах жилищного и промышленного строительства;</w:t>
      </w:r>
    </w:p>
    <w:p>
      <w:pPr>
        <w:pStyle w:val="Style34"/>
        <w:rPr>
          <w:sz w:val="28"/>
          <w:szCs w:val="28"/>
          <w:lang w:val="ru-RU"/>
        </w:rPr>
      </w:pPr>
      <w:r>
        <w:rPr>
          <w:rFonts w:cs="Times New Roman" w:ascii="Times New Roman" w:hAnsi="Times New Roman"/>
          <w:color w:val="000000"/>
          <w:sz w:val="28"/>
          <w:szCs w:val="28"/>
          <w:lang w:val="ru-RU"/>
        </w:rPr>
        <w:t>- привлечение инвестиций в жилищно-коммунальный комплекс.</w:t>
      </w:r>
    </w:p>
    <w:p>
      <w:pPr>
        <w:pStyle w:val="Normal"/>
        <w:shd w:val="clear" w:color="auto" w:fill="FFFFFF"/>
        <w:ind w:right="4" w:firstLine="4"/>
        <w:jc w:val="both"/>
        <w:rPr>
          <w:sz w:val="28"/>
          <w:szCs w:val="28"/>
        </w:rPr>
      </w:pPr>
      <w:r>
        <w:rPr>
          <w:rFonts w:ascii="Times New Roman" w:hAnsi="Times New Roman"/>
          <w:color w:val="000000"/>
          <w:sz w:val="28"/>
          <w:szCs w:val="28"/>
        </w:rPr>
        <w:t>- обеспечение    бюджетной    поддержки    процесса модернизации     жилищно-коммунального     комплекса села.</w:t>
      </w:r>
    </w:p>
    <w:p>
      <w:pPr>
        <w:pStyle w:val="Normal"/>
        <w:widowControl w:val="false"/>
        <w:shd w:val="clear" w:color="auto" w:fill="FFFFFF"/>
        <w:tabs>
          <w:tab w:val="clear" w:pos="708"/>
          <w:tab w:val="left" w:pos="263" w:leader="none"/>
        </w:tabs>
        <w:jc w:val="both"/>
        <w:rPr>
          <w:sz w:val="28"/>
          <w:szCs w:val="28"/>
        </w:rPr>
      </w:pPr>
      <w:r>
        <w:rPr>
          <w:rFonts w:ascii="Times New Roman" w:hAnsi="Times New Roman"/>
          <w:color w:val="000000"/>
          <w:sz w:val="28"/>
          <w:szCs w:val="28"/>
        </w:rPr>
        <w:t>- снижение себестоимости коммунальных услуг, устранение дисбаланса между ценой производства и ценой реализации.</w:t>
      </w:r>
    </w:p>
    <w:p>
      <w:pPr>
        <w:pStyle w:val="Normal"/>
        <w:ind w:firstLine="567"/>
        <w:jc w:val="both"/>
        <w:rPr>
          <w:sz w:val="28"/>
          <w:szCs w:val="28"/>
        </w:rPr>
      </w:pPr>
      <w:r>
        <w:rPr>
          <w:rFonts w:ascii="Times New Roman" w:hAnsi="Times New Roman"/>
          <w:color w:val="000000"/>
          <w:sz w:val="28"/>
          <w:szCs w:val="28"/>
        </w:rPr>
        <w:t>Цели и задачи программы, определяются индикаторами в сфере коммунального комплекса:</w:t>
      </w:r>
    </w:p>
    <w:p>
      <w:pPr>
        <w:pStyle w:val="Normal"/>
        <w:ind w:firstLine="567"/>
        <w:jc w:val="both"/>
        <w:rPr>
          <w:sz w:val="28"/>
          <w:szCs w:val="28"/>
        </w:rPr>
      </w:pPr>
      <w:r>
        <w:rPr>
          <w:rFonts w:ascii="Times New Roman" w:hAnsi="Times New Roman"/>
          <w:b/>
          <w:color w:val="000000"/>
          <w:sz w:val="28"/>
          <w:szCs w:val="28"/>
        </w:rPr>
        <w:t>Водоснабжение:</w:t>
      </w:r>
    </w:p>
    <w:p>
      <w:pPr>
        <w:pStyle w:val="Normal"/>
        <w:spacing w:before="120" w:after="120"/>
        <w:jc w:val="right"/>
        <w:rPr>
          <w:sz w:val="28"/>
          <w:szCs w:val="28"/>
        </w:rPr>
      </w:pPr>
      <w:r>
        <w:rPr>
          <w:rFonts w:ascii="Times New Roman" w:hAnsi="Times New Roman"/>
          <w:b/>
          <w:color w:val="000000"/>
          <w:sz w:val="28"/>
          <w:szCs w:val="28"/>
        </w:rPr>
        <w:t>Таблица №1</w:t>
      </w:r>
    </w:p>
    <w:tbl>
      <w:tblPr>
        <w:tblW w:w="10440" w:type="dxa"/>
        <w:jc w:val="left"/>
        <w:tblInd w:w="-72" w:type="dxa"/>
        <w:tblCellMar>
          <w:top w:w="0" w:type="dxa"/>
          <w:left w:w="108" w:type="dxa"/>
          <w:bottom w:w="0" w:type="dxa"/>
          <w:right w:w="108" w:type="dxa"/>
        </w:tblCellMar>
        <w:tblLook w:val="0000" w:noVBand="0" w:noHBand="0" w:lastColumn="0" w:firstColumn="0" w:lastRow="0" w:firstRow="0"/>
      </w:tblPr>
      <w:tblGrid>
        <w:gridCol w:w="1799"/>
        <w:gridCol w:w="2127"/>
        <w:gridCol w:w="955"/>
        <w:gridCol w:w="1081"/>
        <w:gridCol w:w="4478"/>
      </w:tblGrid>
      <w:tr>
        <w:trPr/>
        <w:tc>
          <w:tcPr>
            <w:tcW w:w="1799" w:type="dxa"/>
            <w:vMerge w:val="restart"/>
            <w:tcBorders>
              <w:top w:val="single" w:sz="4" w:space="0" w:color="C0C0C0"/>
              <w:left w:val="single" w:sz="4" w:space="0" w:color="C0C0C0"/>
              <w:bottom w:val="single" w:sz="6" w:space="0" w:color="C0C0C0"/>
              <w:right w:val="single" w:sz="6" w:space="0" w:color="C0C0C0"/>
            </w:tcBorders>
            <w:shd w:color="auto" w:fill="auto" w:val="clear"/>
          </w:tcPr>
          <w:p>
            <w:pPr>
              <w:pStyle w:val="Normal"/>
              <w:jc w:val="center"/>
              <w:rPr>
                <w:sz w:val="28"/>
                <w:szCs w:val="28"/>
              </w:rPr>
            </w:pPr>
            <w:r>
              <w:rPr>
                <w:rFonts w:ascii="Times New Roman" w:hAnsi="Times New Roman"/>
                <w:b/>
                <w:color w:val="000000"/>
                <w:sz w:val="28"/>
                <w:szCs w:val="28"/>
              </w:rPr>
              <w:t>Индикатор</w:t>
            </w:r>
          </w:p>
          <w:p>
            <w:pPr>
              <w:pStyle w:val="Normal"/>
              <w:spacing w:before="0" w:after="200"/>
              <w:jc w:val="center"/>
              <w:rPr>
                <w:rFonts w:ascii="Times New Roman" w:hAnsi="Times New Roman"/>
                <w:b/>
                <w:b/>
                <w:color w:val="000000"/>
                <w:sz w:val="28"/>
                <w:szCs w:val="28"/>
              </w:rPr>
            </w:pPr>
            <w:r>
              <w:rPr>
                <w:rFonts w:ascii="Times New Roman" w:hAnsi="Times New Roman"/>
                <w:b/>
                <w:color w:val="000000"/>
                <w:sz w:val="28"/>
                <w:szCs w:val="28"/>
              </w:rPr>
            </w:r>
          </w:p>
        </w:tc>
        <w:tc>
          <w:tcPr>
            <w:tcW w:w="2127" w:type="dxa"/>
            <w:vMerge w:val="restart"/>
            <w:tcBorders>
              <w:top w:val="single" w:sz="4"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b/>
                <w:color w:val="000000"/>
                <w:sz w:val="28"/>
                <w:szCs w:val="28"/>
              </w:rPr>
              <w:t>Расчет индикатора</w:t>
            </w:r>
          </w:p>
        </w:tc>
        <w:tc>
          <w:tcPr>
            <w:tcW w:w="2036" w:type="dxa"/>
            <w:gridSpan w:val="2"/>
            <w:tcBorders>
              <w:top w:val="single" w:sz="4"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b/>
                <w:color w:val="000000"/>
                <w:sz w:val="28"/>
                <w:szCs w:val="28"/>
              </w:rPr>
              <w:t>Показатели всего/на модерн.участке</w:t>
            </w:r>
          </w:p>
        </w:tc>
        <w:tc>
          <w:tcPr>
            <w:tcW w:w="4478" w:type="dxa"/>
            <w:vMerge w:val="restart"/>
            <w:tcBorders>
              <w:top w:val="single" w:sz="4" w:space="0" w:color="C0C0C0"/>
              <w:left w:val="single" w:sz="6" w:space="0" w:color="C0C0C0"/>
              <w:bottom w:val="single" w:sz="6" w:space="0" w:color="C0C0C0"/>
              <w:right w:val="single" w:sz="4" w:space="0" w:color="C0C0C0"/>
            </w:tcBorders>
            <w:shd w:color="auto" w:fill="auto" w:val="clear"/>
          </w:tcPr>
          <w:p>
            <w:pPr>
              <w:pStyle w:val="Normal"/>
              <w:spacing w:before="0" w:after="200"/>
              <w:jc w:val="center"/>
              <w:rPr>
                <w:sz w:val="28"/>
                <w:szCs w:val="28"/>
              </w:rPr>
            </w:pPr>
            <w:r>
              <w:rPr>
                <w:rFonts w:ascii="Times New Roman" w:hAnsi="Times New Roman"/>
                <w:b/>
                <w:color w:val="000000"/>
                <w:sz w:val="28"/>
                <w:szCs w:val="28"/>
              </w:rPr>
              <w:t>Характеристика показателя</w:t>
            </w:r>
          </w:p>
        </w:tc>
      </w:tr>
      <w:tr>
        <w:trPr/>
        <w:tc>
          <w:tcPr>
            <w:tcW w:w="1799" w:type="dxa"/>
            <w:vMerge w:val="continue"/>
            <w:tcBorders>
              <w:top w:val="single" w:sz="4" w:space="0" w:color="C0C0C0"/>
              <w:left w:val="single" w:sz="4" w:space="0" w:color="C0C0C0"/>
              <w:bottom w:val="single" w:sz="6" w:space="0" w:color="C0C0C0"/>
              <w:right w:val="single" w:sz="6" w:space="0" w:color="C0C0C0"/>
            </w:tcBorders>
            <w:shd w:color="auto" w:fill="auto" w:val="clear"/>
          </w:tcPr>
          <w:p>
            <w:pPr>
              <w:pStyle w:val="Normal"/>
              <w:snapToGrid w:val="false"/>
              <w:spacing w:before="0" w:after="200"/>
              <w:jc w:val="center"/>
              <w:rPr>
                <w:rFonts w:ascii="Times New Roman" w:hAnsi="Times New Roman"/>
                <w:b/>
                <w:b/>
                <w:iCs/>
                <w:color w:val="000000"/>
                <w:spacing w:val="3"/>
                <w:sz w:val="28"/>
                <w:szCs w:val="28"/>
              </w:rPr>
            </w:pPr>
            <w:r>
              <w:rPr>
                <w:rFonts w:ascii="Times New Roman" w:hAnsi="Times New Roman"/>
                <w:b/>
                <w:iCs/>
                <w:color w:val="000000"/>
                <w:spacing w:val="3"/>
                <w:sz w:val="28"/>
                <w:szCs w:val="28"/>
              </w:rPr>
            </w:r>
          </w:p>
        </w:tc>
        <w:tc>
          <w:tcPr>
            <w:tcW w:w="2127" w:type="dxa"/>
            <w:vMerge w:val="continue"/>
            <w:tcBorders>
              <w:top w:val="single" w:sz="4" w:space="0" w:color="C0C0C0"/>
              <w:left w:val="single" w:sz="6" w:space="0" w:color="C0C0C0"/>
              <w:bottom w:val="single" w:sz="6" w:space="0" w:color="C0C0C0"/>
              <w:right w:val="single" w:sz="6" w:space="0" w:color="C0C0C0"/>
            </w:tcBorders>
            <w:shd w:color="auto" w:fill="auto" w:val="clear"/>
          </w:tcPr>
          <w:p>
            <w:pPr>
              <w:pStyle w:val="Normal"/>
              <w:snapToGrid w:val="false"/>
              <w:spacing w:before="0" w:after="200"/>
              <w:jc w:val="center"/>
              <w:rPr>
                <w:rFonts w:ascii="Times New Roman" w:hAnsi="Times New Roman"/>
                <w:b/>
                <w:b/>
                <w:iCs/>
                <w:color w:val="000000"/>
                <w:spacing w:val="2"/>
                <w:sz w:val="28"/>
                <w:szCs w:val="28"/>
              </w:rPr>
            </w:pPr>
            <w:r>
              <w:rPr>
                <w:rFonts w:ascii="Times New Roman" w:hAnsi="Times New Roman"/>
                <w:b/>
                <w:iCs/>
                <w:color w:val="000000"/>
                <w:spacing w:val="2"/>
                <w:sz w:val="28"/>
                <w:szCs w:val="28"/>
              </w:rPr>
            </w:r>
          </w:p>
        </w:tc>
        <w:tc>
          <w:tcPr>
            <w:tcW w:w="955"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color w:val="000000"/>
                <w:spacing w:val="2"/>
                <w:sz w:val="28"/>
                <w:szCs w:val="28"/>
              </w:rPr>
              <w:t>2023</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pacing w:before="0" w:after="200"/>
              <w:ind w:left="77" w:hanging="0"/>
              <w:jc w:val="center"/>
              <w:rPr>
                <w:sz w:val="28"/>
                <w:szCs w:val="28"/>
              </w:rPr>
            </w:pPr>
            <w:r>
              <w:rPr>
                <w:rFonts w:ascii="Times New Roman" w:hAnsi="Times New Roman"/>
                <w:color w:val="000000"/>
                <w:spacing w:val="4"/>
                <w:sz w:val="28"/>
                <w:szCs w:val="28"/>
              </w:rPr>
              <w:t>2028</w:t>
            </w:r>
          </w:p>
        </w:tc>
        <w:tc>
          <w:tcPr>
            <w:tcW w:w="4478" w:type="dxa"/>
            <w:vMerge w:val="continue"/>
            <w:tcBorders>
              <w:top w:val="single" w:sz="4" w:space="0" w:color="C0C0C0"/>
              <w:left w:val="single" w:sz="6" w:space="0" w:color="C0C0C0"/>
              <w:bottom w:val="single" w:sz="6" w:space="0" w:color="C0C0C0"/>
              <w:right w:val="single" w:sz="4" w:space="0" w:color="C0C0C0"/>
            </w:tcBorders>
            <w:shd w:color="auto" w:fill="auto" w:val="clear"/>
          </w:tcPr>
          <w:p>
            <w:pPr>
              <w:pStyle w:val="Normal"/>
              <w:shd w:val="clear" w:color="auto" w:fill="FFFFFF"/>
              <w:snapToGrid w:val="false"/>
              <w:spacing w:before="0" w:after="200"/>
              <w:ind w:left="77" w:hanging="0"/>
              <w:jc w:val="center"/>
              <w:rPr>
                <w:rFonts w:ascii="Times New Roman" w:hAnsi="Times New Roman"/>
                <w:color w:val="000000"/>
                <w:spacing w:val="4"/>
                <w:sz w:val="28"/>
                <w:szCs w:val="28"/>
              </w:rPr>
            </w:pPr>
            <w:r>
              <w:rPr>
                <w:rFonts w:ascii="Times New Roman" w:hAnsi="Times New Roman"/>
                <w:color w:val="000000"/>
                <w:spacing w:val="4"/>
                <w:sz w:val="28"/>
                <w:szCs w:val="28"/>
              </w:rPr>
            </w:r>
          </w:p>
        </w:tc>
      </w:tr>
      <w:tr>
        <w:trPr/>
        <w:tc>
          <w:tcPr>
            <w:tcW w:w="1799"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iCs/>
                <w:color w:val="000000"/>
                <w:spacing w:val="3"/>
                <w:sz w:val="28"/>
                <w:szCs w:val="28"/>
              </w:rPr>
              <w:t>1</w:t>
            </w:r>
          </w:p>
        </w:tc>
        <w:tc>
          <w:tcPr>
            <w:tcW w:w="2127"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color w:val="000000"/>
                <w:spacing w:val="2"/>
                <w:sz w:val="28"/>
                <w:szCs w:val="28"/>
              </w:rPr>
              <w:t>2</w:t>
            </w:r>
          </w:p>
        </w:tc>
        <w:tc>
          <w:tcPr>
            <w:tcW w:w="955"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color w:val="000000"/>
                <w:spacing w:val="2"/>
                <w:sz w:val="28"/>
                <w:szCs w:val="28"/>
              </w:rPr>
              <w:t>3</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pacing w:before="0" w:after="200"/>
              <w:ind w:left="77" w:hanging="0"/>
              <w:jc w:val="center"/>
              <w:rPr>
                <w:sz w:val="28"/>
                <w:szCs w:val="28"/>
              </w:rPr>
            </w:pPr>
            <w:r>
              <w:rPr>
                <w:rFonts w:ascii="Times New Roman" w:hAnsi="Times New Roman"/>
                <w:color w:val="000000"/>
                <w:spacing w:val="4"/>
                <w:sz w:val="28"/>
                <w:szCs w:val="28"/>
              </w:rPr>
              <w:t>4</w:t>
            </w:r>
          </w:p>
        </w:tc>
        <w:tc>
          <w:tcPr>
            <w:tcW w:w="4478" w:type="dxa"/>
            <w:tcBorders>
              <w:top w:val="single" w:sz="6" w:space="0" w:color="C0C0C0"/>
              <w:left w:val="single" w:sz="6" w:space="0" w:color="C0C0C0"/>
              <w:bottom w:val="single" w:sz="6" w:space="0" w:color="C0C0C0"/>
              <w:right w:val="single" w:sz="4" w:space="0" w:color="C0C0C0"/>
            </w:tcBorders>
            <w:shd w:color="auto" w:fill="auto" w:val="clear"/>
          </w:tcPr>
          <w:p>
            <w:pPr>
              <w:pStyle w:val="Normal"/>
              <w:shd w:val="clear" w:color="auto" w:fill="FFFFFF"/>
              <w:spacing w:before="0" w:after="200"/>
              <w:ind w:left="77" w:hanging="0"/>
              <w:jc w:val="center"/>
              <w:rPr>
                <w:sz w:val="28"/>
                <w:szCs w:val="28"/>
              </w:rPr>
            </w:pPr>
            <w:r>
              <w:rPr>
                <w:rFonts w:ascii="Times New Roman" w:hAnsi="Times New Roman"/>
                <w:color w:val="000000"/>
                <w:spacing w:val="4"/>
                <w:sz w:val="28"/>
                <w:szCs w:val="28"/>
              </w:rPr>
              <w:t>5</w:t>
            </w:r>
          </w:p>
        </w:tc>
      </w:tr>
      <w:tr>
        <w:trPr/>
        <w:tc>
          <w:tcPr>
            <w:tcW w:w="1799"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rPr>
                <w:sz w:val="28"/>
                <w:szCs w:val="28"/>
              </w:rPr>
            </w:pPr>
            <w:r>
              <w:rPr>
                <w:rFonts w:ascii="Times New Roman" w:hAnsi="Times New Roman"/>
                <w:iCs/>
                <w:color w:val="000000"/>
                <w:spacing w:val="3"/>
                <w:sz w:val="28"/>
                <w:szCs w:val="28"/>
              </w:rPr>
              <w:t xml:space="preserve">Аварийность систем коммунальной инфраструктуры, </w:t>
            </w:r>
            <w:r>
              <w:rPr>
                <w:rFonts w:ascii="Times New Roman" w:hAnsi="Times New Roman"/>
                <w:b/>
                <w:iCs/>
                <w:color w:val="000000"/>
                <w:spacing w:val="3"/>
                <w:sz w:val="28"/>
                <w:szCs w:val="28"/>
              </w:rPr>
              <w:t>ед./км</w:t>
            </w:r>
            <w:r>
              <w:rPr>
                <w:rFonts w:ascii="Times New Roman" w:hAnsi="Times New Roman"/>
                <w:iCs/>
                <w:color w:val="000000"/>
                <w:spacing w:val="3"/>
                <w:sz w:val="28"/>
                <w:szCs w:val="28"/>
              </w:rPr>
              <w:t>.</w:t>
            </w:r>
          </w:p>
        </w:tc>
        <w:tc>
          <w:tcPr>
            <w:tcW w:w="2127"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rPr>
                <w:sz w:val="28"/>
                <w:szCs w:val="28"/>
              </w:rPr>
            </w:pPr>
            <w:r>
              <w:rPr>
                <w:rFonts w:ascii="Times New Roman" w:hAnsi="Times New Roman"/>
                <w:color w:val="000000"/>
                <w:spacing w:val="2"/>
                <w:sz w:val="28"/>
                <w:szCs w:val="28"/>
              </w:rPr>
              <w:t>Отношение количества аварий на системах коммунальной</w:t>
              <w:br/>
            </w:r>
            <w:r>
              <w:rPr>
                <w:rFonts w:ascii="Times New Roman" w:hAnsi="Times New Roman"/>
                <w:color w:val="000000"/>
                <w:spacing w:val="3"/>
                <w:sz w:val="28"/>
                <w:szCs w:val="28"/>
              </w:rPr>
              <w:t>инфраструктуры к протяженности сетей.</w:t>
              <w:br/>
            </w:r>
          </w:p>
        </w:tc>
        <w:tc>
          <w:tcPr>
            <w:tcW w:w="955" w:type="dxa"/>
            <w:tcBorders>
              <w:top w:val="single" w:sz="6" w:space="0" w:color="C0C0C0"/>
              <w:left w:val="single" w:sz="6" w:space="0" w:color="C0C0C0"/>
              <w:bottom w:val="single" w:sz="6" w:space="0" w:color="C0C0C0"/>
              <w:right w:val="single" w:sz="6" w:space="0" w:color="C0C0C0"/>
            </w:tcBorders>
            <w:shd w:color="auto" w:fill="auto" w:val="clear"/>
          </w:tcPr>
          <w:p>
            <w:pPr>
              <w:pStyle w:val="Normal"/>
              <w:snapToGrid w:val="false"/>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spacing w:before="0" w:after="200"/>
              <w:jc w:val="center"/>
              <w:rPr>
                <w:sz w:val="28"/>
                <w:szCs w:val="28"/>
              </w:rPr>
            </w:pPr>
            <w:r>
              <w:rPr>
                <w:rFonts w:ascii="Times New Roman" w:hAnsi="Times New Roman"/>
                <w:b/>
                <w:color w:val="000000"/>
                <w:sz w:val="28"/>
                <w:szCs w:val="28"/>
                <w:u w:val="single"/>
              </w:rPr>
              <w:t>0,4</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napToGrid w:val="false"/>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spacing w:before="0" w:after="200"/>
              <w:ind w:left="77" w:hanging="0"/>
              <w:rPr>
                <w:sz w:val="28"/>
                <w:szCs w:val="28"/>
              </w:rPr>
            </w:pPr>
            <w:r>
              <w:rPr>
                <w:rFonts w:ascii="Times New Roman" w:hAnsi="Times New Roman"/>
                <w:b/>
                <w:color w:val="000000"/>
                <w:spacing w:val="4"/>
                <w:sz w:val="28"/>
                <w:szCs w:val="28"/>
                <w:u w:val="single"/>
              </w:rPr>
              <w:t>0,29</w:t>
            </w:r>
          </w:p>
        </w:tc>
        <w:tc>
          <w:tcPr>
            <w:tcW w:w="4478" w:type="dxa"/>
            <w:tcBorders>
              <w:top w:val="single" w:sz="6" w:space="0" w:color="C0C0C0"/>
              <w:left w:val="single" w:sz="6" w:space="0" w:color="C0C0C0"/>
              <w:bottom w:val="single" w:sz="6" w:space="0" w:color="C0C0C0"/>
              <w:right w:val="single" w:sz="4" w:space="0" w:color="C0C0C0"/>
            </w:tcBorders>
            <w:shd w:color="auto" w:fill="auto" w:val="clear"/>
          </w:tcPr>
          <w:p>
            <w:pPr>
              <w:pStyle w:val="TimesNewRoman"/>
              <w:rPr>
                <w:sz w:val="28"/>
                <w:szCs w:val="28"/>
              </w:rPr>
            </w:pPr>
            <w:r>
              <w:rPr>
                <w:color w:val="000000"/>
                <w:sz w:val="28"/>
                <w:szCs w:val="28"/>
              </w:rPr>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водоснабжение. Протяженность сетей определяется по длине ее трассы независимо от способа прокладки водяной сети. </w:t>
            </w:r>
          </w:p>
        </w:tc>
      </w:tr>
      <w:tr>
        <w:trPr/>
        <w:tc>
          <w:tcPr>
            <w:tcW w:w="1799"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jc w:val="both"/>
              <w:rPr>
                <w:sz w:val="28"/>
                <w:szCs w:val="28"/>
              </w:rPr>
            </w:pPr>
            <w:r>
              <w:rPr>
                <w:rFonts w:ascii="Times New Roman" w:hAnsi="Times New Roman"/>
                <w:iCs/>
                <w:color w:val="000000"/>
                <w:spacing w:val="-5"/>
                <w:sz w:val="28"/>
                <w:szCs w:val="28"/>
              </w:rPr>
              <w:t xml:space="preserve">Уровень потерь, </w:t>
            </w:r>
            <w:r>
              <w:rPr>
                <w:rFonts w:ascii="Times New Roman" w:hAnsi="Times New Roman"/>
                <w:b/>
                <w:iCs/>
                <w:color w:val="000000"/>
                <w:spacing w:val="-5"/>
                <w:sz w:val="28"/>
                <w:szCs w:val="28"/>
              </w:rPr>
              <w:t>%</w:t>
            </w:r>
            <w:r>
              <w:rPr>
                <w:rFonts w:ascii="Times New Roman" w:hAnsi="Times New Roman"/>
                <w:iCs/>
                <w:color w:val="000000"/>
                <w:spacing w:val="-5"/>
                <w:sz w:val="28"/>
                <w:szCs w:val="28"/>
              </w:rPr>
              <w:t>.</w:t>
            </w:r>
          </w:p>
        </w:tc>
        <w:tc>
          <w:tcPr>
            <w:tcW w:w="2127" w:type="dxa"/>
            <w:tcBorders>
              <w:top w:val="single" w:sz="6" w:space="0" w:color="C0C0C0"/>
              <w:left w:val="single" w:sz="6" w:space="0" w:color="C0C0C0"/>
              <w:bottom w:val="single" w:sz="6" w:space="0" w:color="C0C0C0"/>
              <w:right w:val="single" w:sz="6" w:space="0" w:color="C0C0C0"/>
            </w:tcBorders>
            <w:shd w:color="auto" w:fill="auto" w:val="clear"/>
          </w:tcPr>
          <w:p>
            <w:pPr>
              <w:pStyle w:val="Normal"/>
              <w:jc w:val="both"/>
              <w:rPr>
                <w:sz w:val="28"/>
                <w:szCs w:val="28"/>
              </w:rPr>
            </w:pPr>
            <w:r>
              <w:rPr>
                <w:rFonts w:ascii="Times New Roman" w:hAnsi="Times New Roman"/>
                <w:color w:val="000000"/>
                <w:spacing w:val="5"/>
                <w:sz w:val="28"/>
                <w:szCs w:val="28"/>
              </w:rPr>
              <w:t>Отношение объема потерь к объему отпуска в сеть</w:t>
            </w:r>
          </w:p>
          <w:p>
            <w:pPr>
              <w:pStyle w:val="Normal"/>
              <w:spacing w:before="0" w:after="200"/>
              <w:rPr>
                <w:rFonts w:ascii="Times New Roman" w:hAnsi="Times New Roman"/>
                <w:color w:val="000000"/>
                <w:sz w:val="28"/>
                <w:szCs w:val="28"/>
              </w:rPr>
            </w:pPr>
            <w:r>
              <w:rPr>
                <w:rFonts w:ascii="Times New Roman" w:hAnsi="Times New Roman"/>
                <w:color w:val="000000"/>
                <w:sz w:val="28"/>
                <w:szCs w:val="28"/>
              </w:rPr>
            </w:r>
          </w:p>
        </w:tc>
        <w:tc>
          <w:tcPr>
            <w:tcW w:w="955" w:type="dxa"/>
            <w:tcBorders>
              <w:top w:val="single" w:sz="6" w:space="0" w:color="C0C0C0"/>
              <w:left w:val="single" w:sz="6" w:space="0" w:color="C0C0C0"/>
              <w:bottom w:val="single" w:sz="6" w:space="0" w:color="C0C0C0"/>
              <w:right w:val="single" w:sz="6" w:space="0" w:color="C0C0C0"/>
            </w:tcBorders>
            <w:shd w:color="auto" w:fill="auto" w:val="clear"/>
          </w:tcPr>
          <w:p>
            <w:pPr>
              <w:pStyle w:val="Normal"/>
              <w:snapToGrid w:val="false"/>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before="0" w:after="200"/>
              <w:jc w:val="center"/>
              <w:rPr>
                <w:sz w:val="28"/>
                <w:szCs w:val="28"/>
              </w:rPr>
            </w:pPr>
            <w:r>
              <w:rPr>
                <w:rFonts w:ascii="Times New Roman" w:hAnsi="Times New Roman"/>
                <w:b/>
                <w:color w:val="000000"/>
                <w:sz w:val="28"/>
                <w:szCs w:val="28"/>
              </w:rPr>
              <w:t>20,0</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napToGrid w:val="false"/>
              <w:ind w:left="79" w:hanging="0"/>
              <w:rPr>
                <w:rFonts w:ascii="Times New Roman" w:hAnsi="Times New Roman"/>
                <w:b/>
                <w:b/>
                <w:color w:val="000000"/>
                <w:spacing w:val="5"/>
                <w:sz w:val="28"/>
                <w:szCs w:val="28"/>
              </w:rPr>
            </w:pPr>
            <w:r>
              <w:rPr>
                <w:rFonts w:ascii="Times New Roman" w:hAnsi="Times New Roman"/>
                <w:b/>
                <w:color w:val="000000"/>
                <w:spacing w:val="5"/>
                <w:sz w:val="28"/>
                <w:szCs w:val="28"/>
              </w:rPr>
            </w:r>
          </w:p>
          <w:p>
            <w:pPr>
              <w:pStyle w:val="Normal"/>
              <w:shd w:val="clear" w:color="auto" w:fill="FFFFFF"/>
              <w:ind w:left="79" w:hanging="0"/>
              <w:rPr>
                <w:rFonts w:ascii="Times New Roman" w:hAnsi="Times New Roman"/>
                <w:b/>
                <w:b/>
                <w:color w:val="000000"/>
                <w:spacing w:val="5"/>
                <w:sz w:val="28"/>
                <w:szCs w:val="28"/>
              </w:rPr>
            </w:pPr>
            <w:r>
              <w:rPr>
                <w:rFonts w:ascii="Times New Roman" w:hAnsi="Times New Roman"/>
                <w:b/>
                <w:color w:val="000000"/>
                <w:spacing w:val="5"/>
                <w:sz w:val="28"/>
                <w:szCs w:val="28"/>
              </w:rPr>
            </w:r>
          </w:p>
          <w:p>
            <w:pPr>
              <w:pStyle w:val="Normal"/>
              <w:shd w:val="clear" w:color="auto" w:fill="FFFFFF"/>
              <w:ind w:left="79" w:hanging="0"/>
              <w:rPr>
                <w:rFonts w:ascii="Times New Roman" w:hAnsi="Times New Roman"/>
                <w:b/>
                <w:b/>
                <w:color w:val="000000"/>
                <w:spacing w:val="5"/>
                <w:sz w:val="28"/>
                <w:szCs w:val="28"/>
              </w:rPr>
            </w:pPr>
            <w:r>
              <w:rPr>
                <w:rFonts w:ascii="Times New Roman" w:hAnsi="Times New Roman"/>
                <w:b/>
                <w:color w:val="000000"/>
                <w:spacing w:val="5"/>
                <w:sz w:val="28"/>
                <w:szCs w:val="28"/>
              </w:rPr>
            </w:r>
          </w:p>
          <w:p>
            <w:pPr>
              <w:pStyle w:val="Normal"/>
              <w:shd w:val="clear" w:color="auto" w:fill="FFFFFF"/>
              <w:spacing w:before="0" w:after="200"/>
              <w:ind w:left="79" w:hanging="0"/>
              <w:rPr>
                <w:sz w:val="28"/>
                <w:szCs w:val="28"/>
              </w:rPr>
            </w:pPr>
            <w:r>
              <w:rPr>
                <w:rFonts w:ascii="Times New Roman" w:hAnsi="Times New Roman"/>
                <w:b/>
                <w:color w:val="000000"/>
                <w:spacing w:val="5"/>
                <w:sz w:val="28"/>
                <w:szCs w:val="28"/>
              </w:rPr>
              <w:t>10,0</w:t>
            </w:r>
          </w:p>
        </w:tc>
        <w:tc>
          <w:tcPr>
            <w:tcW w:w="4478" w:type="dxa"/>
            <w:tcBorders>
              <w:top w:val="single" w:sz="6" w:space="0" w:color="C0C0C0"/>
              <w:left w:val="single" w:sz="6" w:space="0" w:color="C0C0C0"/>
              <w:bottom w:val="single" w:sz="6" w:space="0" w:color="C0C0C0"/>
              <w:right w:val="single" w:sz="4" w:space="0" w:color="C0C0C0"/>
            </w:tcBorders>
            <w:shd w:color="auto" w:fill="auto" w:val="clear"/>
          </w:tcPr>
          <w:p>
            <w:pPr>
              <w:pStyle w:val="Normal"/>
              <w:shd w:val="clear" w:color="auto" w:fill="FFFFFF"/>
              <w:ind w:left="50" w:hanging="0"/>
              <w:rPr>
                <w:sz w:val="28"/>
                <w:szCs w:val="28"/>
              </w:rPr>
            </w:pPr>
            <w:r>
              <w:rPr>
                <w:rFonts w:ascii="Times New Roman" w:hAnsi="Times New Roman"/>
                <w:color w:val="000000"/>
                <w:spacing w:val="5"/>
                <w:sz w:val="28"/>
                <w:szCs w:val="28"/>
              </w:rPr>
              <w:t xml:space="preserve">Общее количество потерь определяется как разность между </w:t>
            </w:r>
            <w:r>
              <w:rPr>
                <w:rFonts w:ascii="Times New Roman" w:hAnsi="Times New Roman"/>
                <w:color w:val="000000"/>
                <w:spacing w:val="6"/>
                <w:sz w:val="28"/>
                <w:szCs w:val="28"/>
              </w:rPr>
              <w:t xml:space="preserve">количеством воды, поданной </w:t>
            </w:r>
            <w:r>
              <w:rPr>
                <w:rFonts w:ascii="Times New Roman" w:hAnsi="Times New Roman"/>
                <w:iCs/>
                <w:color w:val="000000"/>
                <w:spacing w:val="6"/>
                <w:sz w:val="28"/>
                <w:szCs w:val="28"/>
              </w:rPr>
              <w:t>в сеть</w:t>
            </w:r>
            <w:r>
              <w:rPr>
                <w:rFonts w:ascii="Times New Roman" w:hAnsi="Times New Roman"/>
                <w:color w:val="000000"/>
                <w:spacing w:val="6"/>
                <w:sz w:val="28"/>
                <w:szCs w:val="28"/>
              </w:rPr>
              <w:t xml:space="preserve"> (включая количество произведенного </w:t>
            </w:r>
            <w:r>
              <w:rPr>
                <w:rFonts w:ascii="Times New Roman" w:hAnsi="Times New Roman"/>
                <w:color w:val="000000"/>
                <w:spacing w:val="4"/>
                <w:sz w:val="28"/>
                <w:szCs w:val="28"/>
              </w:rPr>
              <w:t>и полученного со стороны, за вычетом -воды, израсходованной на собственные производственные нужды), и количеством воды, потребленной всеми</w:t>
            </w:r>
          </w:p>
          <w:p>
            <w:pPr>
              <w:pStyle w:val="Normal"/>
              <w:ind w:left="50" w:hanging="0"/>
              <w:jc w:val="both"/>
              <w:rPr>
                <w:sz w:val="28"/>
                <w:szCs w:val="28"/>
              </w:rPr>
            </w:pPr>
            <w:r>
              <w:rPr>
                <w:rFonts w:ascii="Times New Roman" w:hAnsi="Times New Roman"/>
                <w:color w:val="000000"/>
                <w:spacing w:val="4"/>
                <w:sz w:val="28"/>
                <w:szCs w:val="28"/>
              </w:rPr>
              <w:t>потребителями (абонентами).</w:t>
            </w:r>
            <w:r>
              <w:rPr>
                <w:rFonts w:ascii="Times New Roman" w:hAnsi="Times New Roman"/>
                <w:color w:val="000000"/>
                <w:spacing w:val="1"/>
                <w:sz w:val="28"/>
                <w:szCs w:val="28"/>
              </w:rPr>
              <w:t xml:space="preserve"> </w:t>
            </w:r>
          </w:p>
          <w:p>
            <w:pPr>
              <w:pStyle w:val="Normal"/>
              <w:spacing w:before="0" w:after="200"/>
              <w:ind w:left="50" w:hanging="0"/>
              <w:jc w:val="both"/>
              <w:rPr>
                <w:sz w:val="28"/>
                <w:szCs w:val="28"/>
              </w:rPr>
            </w:pPr>
            <w:r>
              <w:rPr>
                <w:rFonts w:ascii="Times New Roman" w:hAnsi="Times New Roman"/>
                <w:color w:val="000000"/>
                <w:spacing w:val="1"/>
                <w:sz w:val="28"/>
                <w:szCs w:val="28"/>
              </w:rPr>
              <w:t>На количество воды, отпущенной в сеть.</w:t>
            </w:r>
          </w:p>
        </w:tc>
      </w:tr>
      <w:tr>
        <w:trPr/>
        <w:tc>
          <w:tcPr>
            <w:tcW w:w="1799"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jc w:val="both"/>
              <w:rPr>
                <w:sz w:val="28"/>
                <w:szCs w:val="28"/>
              </w:rPr>
            </w:pPr>
            <w:r>
              <w:rPr>
                <w:rFonts w:ascii="Times New Roman" w:hAnsi="Times New Roman"/>
                <w:iCs/>
                <w:color w:val="000000"/>
                <w:spacing w:val="-1"/>
                <w:sz w:val="28"/>
                <w:szCs w:val="28"/>
              </w:rPr>
              <w:t xml:space="preserve">Износ систем коммунальной инфраструктуры, </w:t>
            </w:r>
            <w:r>
              <w:rPr>
                <w:rFonts w:ascii="Times New Roman" w:hAnsi="Times New Roman"/>
                <w:b/>
                <w:color w:val="000000"/>
                <w:spacing w:val="-1"/>
                <w:sz w:val="28"/>
                <w:szCs w:val="28"/>
              </w:rPr>
              <w:t>%</w:t>
            </w:r>
            <w:r>
              <w:rPr>
                <w:rFonts w:ascii="Times New Roman" w:hAnsi="Times New Roman"/>
                <w:color w:val="000000"/>
                <w:spacing w:val="-1"/>
                <w:sz w:val="28"/>
                <w:szCs w:val="28"/>
              </w:rPr>
              <w:t>.</w:t>
            </w:r>
          </w:p>
        </w:tc>
        <w:tc>
          <w:tcPr>
            <w:tcW w:w="2127" w:type="dxa"/>
            <w:tcBorders>
              <w:top w:val="single" w:sz="6" w:space="0" w:color="C0C0C0"/>
              <w:left w:val="single" w:sz="6" w:space="0" w:color="C0C0C0"/>
              <w:bottom w:val="single" w:sz="6" w:space="0" w:color="C0C0C0"/>
              <w:right w:val="single" w:sz="6" w:space="0" w:color="C0C0C0"/>
            </w:tcBorders>
            <w:shd w:color="auto" w:fill="auto" w:val="clear"/>
          </w:tcPr>
          <w:p>
            <w:pPr>
              <w:pStyle w:val="Normal"/>
              <w:rPr>
                <w:sz w:val="28"/>
                <w:szCs w:val="28"/>
              </w:rPr>
            </w:pPr>
            <w:r>
              <w:rPr>
                <w:rFonts w:ascii="Times New Roman" w:hAnsi="Times New Roman"/>
                <w:color w:val="000000"/>
                <w:spacing w:val="4"/>
                <w:sz w:val="28"/>
                <w:szCs w:val="28"/>
              </w:rPr>
              <w:t xml:space="preserve">Отношение фактического срока службы оборудования к </w:t>
            </w:r>
            <w:r>
              <w:rPr>
                <w:rFonts w:ascii="Times New Roman" w:hAnsi="Times New Roman"/>
                <w:color w:val="000000"/>
                <w:spacing w:val="5"/>
                <w:sz w:val="28"/>
                <w:szCs w:val="28"/>
              </w:rPr>
              <w:t>сумме нормативного и возможного остаточного срока.</w:t>
            </w:r>
          </w:p>
          <w:p>
            <w:pPr>
              <w:pStyle w:val="Normal"/>
              <w:rPr>
                <w:sz w:val="28"/>
                <w:szCs w:val="28"/>
              </w:rPr>
            </w:pPr>
            <w:r>
              <w:rPr>
                <w:rFonts w:ascii="Times New Roman" w:hAnsi="Times New Roman"/>
                <w:color w:val="000000"/>
                <w:sz w:val="28"/>
                <w:szCs w:val="28"/>
              </w:rPr>
              <w:t>Скважины,</w:t>
            </w:r>
          </w:p>
          <w:p>
            <w:pPr>
              <w:pStyle w:val="Normal"/>
              <w:rPr>
                <w:sz w:val="28"/>
                <w:szCs w:val="28"/>
              </w:rPr>
            </w:pPr>
            <w:r>
              <w:rPr>
                <w:rFonts w:ascii="Times New Roman" w:hAnsi="Times New Roman"/>
                <w:color w:val="000000"/>
                <w:sz w:val="28"/>
                <w:szCs w:val="28"/>
              </w:rPr>
              <w:t>Водопроводные сети (срок эксплуатации составляет более 30 лет)</w:t>
            </w:r>
          </w:p>
          <w:p>
            <w:pPr>
              <w:pStyle w:val="Normal"/>
              <w:spacing w:before="0" w:after="200"/>
              <w:rPr>
                <w:rFonts w:ascii="Times New Roman" w:hAnsi="Times New Roman"/>
                <w:color w:val="000000"/>
                <w:sz w:val="28"/>
                <w:szCs w:val="28"/>
              </w:rPr>
            </w:pPr>
            <w:r>
              <w:rPr>
                <w:rFonts w:ascii="Times New Roman" w:hAnsi="Times New Roman"/>
                <w:color w:val="000000"/>
                <w:sz w:val="28"/>
                <w:szCs w:val="28"/>
              </w:rPr>
            </w:r>
          </w:p>
        </w:tc>
        <w:tc>
          <w:tcPr>
            <w:tcW w:w="955" w:type="dxa"/>
            <w:tcBorders>
              <w:top w:val="single" w:sz="6" w:space="0" w:color="C0C0C0"/>
              <w:left w:val="single" w:sz="6" w:space="0" w:color="C0C0C0"/>
              <w:bottom w:val="single" w:sz="6" w:space="0" w:color="C0C0C0"/>
              <w:right w:val="single" w:sz="6" w:space="0" w:color="C0C0C0"/>
            </w:tcBorders>
            <w:shd w:color="auto" w:fill="auto" w:val="clear"/>
          </w:tcPr>
          <w:p>
            <w:pPr>
              <w:pStyle w:val="Normal"/>
              <w:rPr>
                <w:sz w:val="28"/>
                <w:szCs w:val="28"/>
              </w:rPr>
            </w:pPr>
            <w:r>
              <w:rPr>
                <w:rFonts w:ascii="Times New Roman" w:hAnsi="Times New Roman"/>
                <w:b/>
                <w:color w:val="000000"/>
                <w:sz w:val="28"/>
                <w:szCs w:val="28"/>
              </w:rPr>
              <w:t xml:space="preserve">      </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center"/>
              <w:rPr>
                <w:sz w:val="28"/>
                <w:szCs w:val="28"/>
              </w:rPr>
            </w:pPr>
            <w:r>
              <w:rPr>
                <w:rFonts w:ascii="Times New Roman" w:hAnsi="Times New Roman"/>
                <w:b/>
                <w:color w:val="000000"/>
                <w:sz w:val="28"/>
                <w:szCs w:val="28"/>
              </w:rPr>
              <w:t>56,0</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spacing w:before="0" w:after="200"/>
              <w:jc w:val="center"/>
              <w:rPr>
                <w:rFonts w:ascii="Times New Roman" w:hAnsi="Times New Roman"/>
                <w:b/>
                <w:b/>
                <w:color w:val="000000"/>
                <w:sz w:val="28"/>
                <w:szCs w:val="28"/>
              </w:rPr>
            </w:pPr>
            <w:r>
              <w:rPr>
                <w:rFonts w:ascii="Times New Roman" w:hAnsi="Times New Roman"/>
                <w:b/>
                <w:color w:val="000000"/>
                <w:sz w:val="28"/>
                <w:szCs w:val="28"/>
              </w:rPr>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napToGrid w:val="false"/>
              <w:jc w:val="both"/>
              <w:rPr>
                <w:rFonts w:ascii="Times New Roman" w:hAnsi="Times New Roman"/>
                <w:b/>
                <w:b/>
                <w:color w:val="000000"/>
                <w:spacing w:val="1"/>
                <w:sz w:val="28"/>
                <w:szCs w:val="28"/>
              </w:rPr>
            </w:pPr>
            <w:r>
              <w:rPr>
                <w:rFonts w:ascii="Times New Roman" w:hAnsi="Times New Roman"/>
                <w:b/>
                <w:color w:val="000000"/>
                <w:spacing w:val="1"/>
                <w:sz w:val="28"/>
                <w:szCs w:val="28"/>
              </w:rPr>
            </w:r>
          </w:p>
          <w:p>
            <w:pPr>
              <w:pStyle w:val="Normal"/>
              <w:rPr>
                <w:rFonts w:ascii="Times New Roman" w:hAnsi="Times New Roman"/>
                <w:b/>
                <w:b/>
                <w:color w:val="000000"/>
                <w:spacing w:val="1"/>
                <w:sz w:val="28"/>
                <w:szCs w:val="28"/>
              </w:rPr>
            </w:pPr>
            <w:r>
              <w:rPr>
                <w:rFonts w:ascii="Times New Roman" w:hAnsi="Times New Roman"/>
                <w:b/>
                <w:color w:val="000000"/>
                <w:spacing w:val="1"/>
                <w:sz w:val="28"/>
                <w:szCs w:val="28"/>
              </w:rPr>
            </w:r>
          </w:p>
          <w:p>
            <w:pPr>
              <w:pStyle w:val="Normal"/>
              <w:rPr>
                <w:rFonts w:ascii="Times New Roman" w:hAnsi="Times New Roman"/>
                <w:color w:val="000000"/>
                <w:spacing w:val="1"/>
                <w:sz w:val="28"/>
                <w:szCs w:val="28"/>
              </w:rPr>
            </w:pPr>
            <w:r>
              <w:rPr>
                <w:rFonts w:ascii="Times New Roman" w:hAnsi="Times New Roman"/>
                <w:color w:val="000000"/>
                <w:spacing w:val="1"/>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sz w:val="28"/>
                <w:szCs w:val="28"/>
              </w:rPr>
            </w:pPr>
            <w:r>
              <w:rPr>
                <w:rFonts w:ascii="Times New Roman" w:hAnsi="Times New Roman"/>
                <w:b/>
                <w:color w:val="000000"/>
                <w:sz w:val="28"/>
                <w:szCs w:val="28"/>
              </w:rPr>
              <w:t>18,6</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spacing w:before="0" w:after="200"/>
              <w:rPr>
                <w:rFonts w:ascii="Times New Roman" w:hAnsi="Times New Roman"/>
                <w:b/>
                <w:b/>
                <w:color w:val="000000"/>
                <w:sz w:val="28"/>
                <w:szCs w:val="28"/>
              </w:rPr>
            </w:pPr>
            <w:r>
              <w:rPr>
                <w:rFonts w:ascii="Times New Roman" w:hAnsi="Times New Roman"/>
                <w:b/>
                <w:color w:val="000000"/>
                <w:sz w:val="28"/>
                <w:szCs w:val="28"/>
              </w:rPr>
            </w:r>
          </w:p>
        </w:tc>
        <w:tc>
          <w:tcPr>
            <w:tcW w:w="4478" w:type="dxa"/>
            <w:tcBorders>
              <w:top w:val="single" w:sz="6" w:space="0" w:color="C0C0C0"/>
              <w:left w:val="single" w:sz="6" w:space="0" w:color="C0C0C0"/>
              <w:bottom w:val="single" w:sz="6" w:space="0" w:color="C0C0C0"/>
              <w:right w:val="single" w:sz="4" w:space="0" w:color="C0C0C0"/>
            </w:tcBorders>
            <w:shd w:color="auto" w:fill="auto" w:val="clear"/>
          </w:tcPr>
          <w:p>
            <w:pPr>
              <w:pStyle w:val="Normal"/>
              <w:shd w:val="clear" w:color="auto" w:fill="FFFFFF"/>
              <w:jc w:val="both"/>
              <w:rPr>
                <w:sz w:val="28"/>
                <w:szCs w:val="28"/>
              </w:rPr>
            </w:pPr>
            <w:r>
              <w:rPr>
                <w:rFonts w:ascii="Times New Roman" w:hAnsi="Times New Roman"/>
                <w:color w:val="000000"/>
                <w:spacing w:val="1"/>
                <w:sz w:val="28"/>
                <w:szCs w:val="28"/>
              </w:rPr>
              <w:t xml:space="preserve">Период времени, прошедший со дня ввода объекта в эксплуатацию до даты проведения мониторинга. </w:t>
            </w:r>
            <w:r>
              <w:rPr>
                <w:rFonts w:ascii="Times New Roman" w:hAnsi="Times New Roman"/>
                <w:color w:val="000000"/>
                <w:spacing w:val="5"/>
                <w:sz w:val="28"/>
                <w:szCs w:val="28"/>
              </w:rPr>
              <w:t xml:space="preserve">Период времени со дня ввода объекта в эксплуатацию до окончания периода, в </w:t>
            </w:r>
            <w:r>
              <w:rPr>
                <w:rFonts w:ascii="Times New Roman" w:hAnsi="Times New Roman"/>
                <w:color w:val="000000"/>
                <w:spacing w:val="4"/>
                <w:sz w:val="28"/>
                <w:szCs w:val="28"/>
              </w:rPr>
              <w:t>котором оборудование может эксплуатироваться, определенного в соответствии с</w:t>
            </w:r>
            <w:r>
              <w:rPr>
                <w:rFonts w:ascii="Times New Roman" w:hAnsi="Times New Roman"/>
                <w:color w:val="000000"/>
                <w:sz w:val="28"/>
                <w:szCs w:val="28"/>
              </w:rPr>
              <w:t xml:space="preserve"> </w:t>
            </w:r>
            <w:r>
              <w:rPr>
                <w:rFonts w:ascii="Times New Roman" w:hAnsi="Times New Roman"/>
                <w:color w:val="000000"/>
                <w:spacing w:val="3"/>
                <w:sz w:val="28"/>
                <w:szCs w:val="28"/>
              </w:rPr>
              <w:t>паспортными характеристиками или нормами амортизационных отчислений.</w:t>
            </w:r>
            <w:r>
              <w:rPr>
                <w:rFonts w:ascii="Times New Roman" w:hAnsi="Times New Roman"/>
                <w:color w:val="000000"/>
                <w:spacing w:val="5"/>
                <w:sz w:val="28"/>
                <w:szCs w:val="28"/>
              </w:rPr>
              <w:t xml:space="preserve"> </w:t>
            </w:r>
          </w:p>
          <w:p>
            <w:pPr>
              <w:pStyle w:val="Normal"/>
              <w:shd w:val="clear" w:color="auto" w:fill="FFFFFF"/>
              <w:spacing w:before="0" w:after="200"/>
              <w:jc w:val="both"/>
              <w:rPr>
                <w:sz w:val="28"/>
                <w:szCs w:val="28"/>
              </w:rPr>
            </w:pPr>
            <w:r>
              <w:rPr>
                <w:rFonts w:ascii="Times New Roman" w:hAnsi="Times New Roman"/>
                <w:color w:val="000000"/>
                <w:spacing w:val="5"/>
                <w:sz w:val="28"/>
                <w:szCs w:val="28"/>
              </w:rPr>
              <w:t>Оценочный период времени от даты окончания нормативного срока службы до</w:t>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Pr>
                <w:rFonts w:ascii="Times New Roman" w:hAnsi="Times New Roman"/>
                <w:color w:val="000000"/>
                <w:spacing w:val="3"/>
                <w:sz w:val="28"/>
                <w:szCs w:val="28"/>
              </w:rPr>
              <w:t>службы превысил нормативный.</w:t>
            </w:r>
          </w:p>
        </w:tc>
      </w:tr>
    </w:tbl>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spacing w:before="120" w:after="120"/>
        <w:rPr>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Теплоснабжение:</w:t>
      </w:r>
    </w:p>
    <w:p>
      <w:pPr>
        <w:pStyle w:val="Normal"/>
        <w:spacing w:before="120" w:after="120"/>
        <w:jc w:val="right"/>
        <w:rPr>
          <w:sz w:val="28"/>
          <w:szCs w:val="28"/>
        </w:rPr>
      </w:pPr>
      <w:r>
        <w:rPr>
          <w:rFonts w:ascii="Times New Roman" w:hAnsi="Times New Roman"/>
          <w:b/>
          <w:color w:val="000000"/>
          <w:sz w:val="28"/>
          <w:szCs w:val="28"/>
        </w:rPr>
        <w:t>Таблица №2</w:t>
      </w:r>
    </w:p>
    <w:tbl>
      <w:tblPr>
        <w:tblW w:w="10390" w:type="dxa"/>
        <w:jc w:val="left"/>
        <w:tblInd w:w="0" w:type="dxa"/>
        <w:tblCellMar>
          <w:top w:w="0" w:type="dxa"/>
          <w:left w:w="108" w:type="dxa"/>
          <w:bottom w:w="0" w:type="dxa"/>
          <w:right w:w="108" w:type="dxa"/>
        </w:tblCellMar>
        <w:tblLook w:val="0000" w:noVBand="0" w:noHBand="0" w:lastColumn="0" w:firstColumn="0" w:lastRow="0" w:firstRow="0"/>
      </w:tblPr>
      <w:tblGrid>
        <w:gridCol w:w="1727"/>
        <w:gridCol w:w="2126"/>
        <w:gridCol w:w="956"/>
        <w:gridCol w:w="1081"/>
        <w:gridCol w:w="4500"/>
      </w:tblGrid>
      <w:tr>
        <w:trPr/>
        <w:tc>
          <w:tcPr>
            <w:tcW w:w="1727" w:type="dxa"/>
            <w:vMerge w:val="restart"/>
            <w:tcBorders>
              <w:top w:val="single" w:sz="4" w:space="0" w:color="C0C0C0"/>
              <w:left w:val="single" w:sz="4" w:space="0" w:color="C0C0C0"/>
              <w:bottom w:val="single" w:sz="6" w:space="0" w:color="C0C0C0"/>
              <w:right w:val="single" w:sz="6" w:space="0" w:color="C0C0C0"/>
            </w:tcBorders>
            <w:shd w:color="auto" w:fill="auto" w:val="clear"/>
          </w:tcPr>
          <w:p>
            <w:pPr>
              <w:pStyle w:val="Normal"/>
              <w:jc w:val="center"/>
              <w:rPr>
                <w:sz w:val="28"/>
                <w:szCs w:val="28"/>
              </w:rPr>
            </w:pPr>
            <w:r>
              <w:rPr>
                <w:rFonts w:ascii="Times New Roman" w:hAnsi="Times New Roman"/>
                <w:b/>
                <w:color w:val="000000"/>
                <w:sz w:val="28"/>
                <w:szCs w:val="28"/>
              </w:rPr>
              <w:t>Индикатор</w:t>
            </w:r>
          </w:p>
          <w:p>
            <w:pPr>
              <w:pStyle w:val="Normal"/>
              <w:spacing w:before="0" w:after="200"/>
              <w:jc w:val="center"/>
              <w:rPr>
                <w:rFonts w:ascii="Times New Roman" w:hAnsi="Times New Roman"/>
                <w:b/>
                <w:b/>
                <w:color w:val="000000"/>
                <w:sz w:val="28"/>
                <w:szCs w:val="28"/>
              </w:rPr>
            </w:pPr>
            <w:r>
              <w:rPr>
                <w:rFonts w:ascii="Times New Roman" w:hAnsi="Times New Roman"/>
                <w:b/>
                <w:color w:val="000000"/>
                <w:sz w:val="28"/>
                <w:szCs w:val="28"/>
              </w:rPr>
            </w:r>
          </w:p>
        </w:tc>
        <w:tc>
          <w:tcPr>
            <w:tcW w:w="2126" w:type="dxa"/>
            <w:vMerge w:val="restart"/>
            <w:tcBorders>
              <w:top w:val="single" w:sz="4"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b/>
                <w:color w:val="000000"/>
                <w:sz w:val="28"/>
                <w:szCs w:val="28"/>
              </w:rPr>
              <w:t>Расчет индикатора</w:t>
            </w:r>
          </w:p>
        </w:tc>
        <w:tc>
          <w:tcPr>
            <w:tcW w:w="2037" w:type="dxa"/>
            <w:gridSpan w:val="2"/>
            <w:tcBorders>
              <w:top w:val="single" w:sz="4"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b/>
                <w:color w:val="000000"/>
                <w:sz w:val="28"/>
                <w:szCs w:val="28"/>
              </w:rPr>
              <w:t>Показатели всего/на модерн.участке</w:t>
            </w:r>
          </w:p>
        </w:tc>
        <w:tc>
          <w:tcPr>
            <w:tcW w:w="4500" w:type="dxa"/>
            <w:vMerge w:val="restart"/>
            <w:tcBorders>
              <w:top w:val="single" w:sz="4" w:space="0" w:color="C0C0C0"/>
              <w:left w:val="single" w:sz="6" w:space="0" w:color="C0C0C0"/>
              <w:bottom w:val="single" w:sz="6" w:space="0" w:color="C0C0C0"/>
              <w:right w:val="single" w:sz="4" w:space="0" w:color="C0C0C0"/>
            </w:tcBorders>
            <w:shd w:color="auto" w:fill="auto" w:val="clear"/>
          </w:tcPr>
          <w:p>
            <w:pPr>
              <w:pStyle w:val="Normal"/>
              <w:spacing w:before="0" w:after="200"/>
              <w:jc w:val="center"/>
              <w:rPr>
                <w:sz w:val="28"/>
                <w:szCs w:val="28"/>
              </w:rPr>
            </w:pPr>
            <w:r>
              <w:rPr>
                <w:rFonts w:ascii="Times New Roman" w:hAnsi="Times New Roman"/>
                <w:b/>
                <w:color w:val="000000"/>
                <w:sz w:val="28"/>
                <w:szCs w:val="28"/>
              </w:rPr>
              <w:t>Характеристика показателя</w:t>
            </w:r>
          </w:p>
        </w:tc>
      </w:tr>
      <w:tr>
        <w:trPr/>
        <w:tc>
          <w:tcPr>
            <w:tcW w:w="1727" w:type="dxa"/>
            <w:vMerge w:val="continue"/>
            <w:tcBorders>
              <w:top w:val="single" w:sz="4" w:space="0" w:color="C0C0C0"/>
              <w:left w:val="single" w:sz="4" w:space="0" w:color="C0C0C0"/>
              <w:bottom w:val="single" w:sz="6" w:space="0" w:color="C0C0C0"/>
              <w:right w:val="single" w:sz="6" w:space="0" w:color="C0C0C0"/>
            </w:tcBorders>
            <w:shd w:color="auto" w:fill="auto" w:val="clear"/>
          </w:tcPr>
          <w:p>
            <w:pPr>
              <w:pStyle w:val="Normal"/>
              <w:snapToGrid w:val="false"/>
              <w:spacing w:before="0" w:after="200"/>
              <w:jc w:val="center"/>
              <w:rPr>
                <w:rFonts w:ascii="Times New Roman" w:hAnsi="Times New Roman"/>
                <w:b/>
                <w:b/>
                <w:iCs/>
                <w:color w:val="000000"/>
                <w:spacing w:val="3"/>
                <w:sz w:val="28"/>
                <w:szCs w:val="28"/>
              </w:rPr>
            </w:pPr>
            <w:r>
              <w:rPr>
                <w:rFonts w:ascii="Times New Roman" w:hAnsi="Times New Roman"/>
                <w:b/>
                <w:iCs/>
                <w:color w:val="000000"/>
                <w:spacing w:val="3"/>
                <w:sz w:val="28"/>
                <w:szCs w:val="28"/>
              </w:rPr>
            </w:r>
          </w:p>
        </w:tc>
        <w:tc>
          <w:tcPr>
            <w:tcW w:w="2126" w:type="dxa"/>
            <w:vMerge w:val="continue"/>
            <w:tcBorders>
              <w:top w:val="single" w:sz="4" w:space="0" w:color="C0C0C0"/>
              <w:left w:val="single" w:sz="6" w:space="0" w:color="C0C0C0"/>
              <w:bottom w:val="single" w:sz="6" w:space="0" w:color="C0C0C0"/>
              <w:right w:val="single" w:sz="6" w:space="0" w:color="C0C0C0"/>
            </w:tcBorders>
            <w:shd w:color="auto" w:fill="auto" w:val="clear"/>
          </w:tcPr>
          <w:p>
            <w:pPr>
              <w:pStyle w:val="Normal"/>
              <w:snapToGrid w:val="false"/>
              <w:spacing w:before="0" w:after="200"/>
              <w:jc w:val="center"/>
              <w:rPr>
                <w:rFonts w:ascii="Times New Roman" w:hAnsi="Times New Roman"/>
                <w:b/>
                <w:b/>
                <w:iCs/>
                <w:color w:val="000000"/>
                <w:spacing w:val="2"/>
                <w:sz w:val="28"/>
                <w:szCs w:val="28"/>
              </w:rPr>
            </w:pPr>
            <w:r>
              <w:rPr>
                <w:rFonts w:ascii="Times New Roman" w:hAnsi="Times New Roman"/>
                <w:b/>
                <w:iCs/>
                <w:color w:val="000000"/>
                <w:spacing w:val="2"/>
                <w:sz w:val="28"/>
                <w:szCs w:val="28"/>
              </w:rPr>
            </w:r>
          </w:p>
        </w:tc>
        <w:tc>
          <w:tcPr>
            <w:tcW w:w="956"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color w:val="000000"/>
                <w:spacing w:val="2"/>
                <w:sz w:val="28"/>
                <w:szCs w:val="28"/>
              </w:rPr>
              <w:t>2023</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pacing w:before="0" w:after="200"/>
              <w:ind w:left="77" w:hanging="0"/>
              <w:jc w:val="center"/>
              <w:rPr>
                <w:sz w:val="28"/>
                <w:szCs w:val="28"/>
              </w:rPr>
            </w:pPr>
            <w:r>
              <w:rPr>
                <w:rFonts w:ascii="Times New Roman" w:hAnsi="Times New Roman"/>
                <w:color w:val="000000"/>
                <w:spacing w:val="4"/>
                <w:sz w:val="28"/>
                <w:szCs w:val="28"/>
              </w:rPr>
              <w:t>2028</w:t>
            </w:r>
          </w:p>
        </w:tc>
        <w:tc>
          <w:tcPr>
            <w:tcW w:w="4500" w:type="dxa"/>
            <w:vMerge w:val="continue"/>
            <w:tcBorders>
              <w:top w:val="single" w:sz="4" w:space="0" w:color="C0C0C0"/>
              <w:left w:val="single" w:sz="6" w:space="0" w:color="C0C0C0"/>
              <w:bottom w:val="single" w:sz="6" w:space="0" w:color="C0C0C0"/>
              <w:right w:val="single" w:sz="4" w:space="0" w:color="C0C0C0"/>
            </w:tcBorders>
            <w:shd w:color="auto" w:fill="auto" w:val="clear"/>
          </w:tcPr>
          <w:p>
            <w:pPr>
              <w:pStyle w:val="Normal"/>
              <w:shd w:val="clear" w:color="auto" w:fill="FFFFFF"/>
              <w:snapToGrid w:val="false"/>
              <w:spacing w:before="0" w:after="200"/>
              <w:ind w:left="77" w:hanging="0"/>
              <w:jc w:val="center"/>
              <w:rPr>
                <w:rFonts w:ascii="Times New Roman" w:hAnsi="Times New Roman"/>
                <w:color w:val="000000"/>
                <w:spacing w:val="4"/>
                <w:sz w:val="28"/>
                <w:szCs w:val="28"/>
              </w:rPr>
            </w:pPr>
            <w:r>
              <w:rPr>
                <w:rFonts w:ascii="Times New Roman" w:hAnsi="Times New Roman"/>
                <w:color w:val="000000"/>
                <w:spacing w:val="4"/>
                <w:sz w:val="28"/>
                <w:szCs w:val="28"/>
              </w:rPr>
            </w:r>
          </w:p>
        </w:tc>
      </w:tr>
      <w:tr>
        <w:trPr/>
        <w:tc>
          <w:tcPr>
            <w:tcW w:w="1727"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iCs/>
                <w:color w:val="000000"/>
                <w:spacing w:val="3"/>
                <w:sz w:val="28"/>
                <w:szCs w:val="28"/>
              </w:rPr>
              <w:t>1</w:t>
            </w:r>
          </w:p>
        </w:tc>
        <w:tc>
          <w:tcPr>
            <w:tcW w:w="2126"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color w:val="000000"/>
                <w:spacing w:val="2"/>
                <w:sz w:val="28"/>
                <w:szCs w:val="28"/>
              </w:rPr>
              <w:t>2</w:t>
            </w:r>
          </w:p>
        </w:tc>
        <w:tc>
          <w:tcPr>
            <w:tcW w:w="956"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jc w:val="center"/>
              <w:rPr>
                <w:sz w:val="28"/>
                <w:szCs w:val="28"/>
              </w:rPr>
            </w:pPr>
            <w:r>
              <w:rPr>
                <w:rFonts w:ascii="Times New Roman" w:hAnsi="Times New Roman"/>
                <w:color w:val="000000"/>
                <w:spacing w:val="2"/>
                <w:sz w:val="28"/>
                <w:szCs w:val="28"/>
              </w:rPr>
              <w:t>3</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pacing w:before="0" w:after="200"/>
              <w:ind w:left="77" w:hanging="0"/>
              <w:jc w:val="center"/>
              <w:rPr>
                <w:sz w:val="28"/>
                <w:szCs w:val="28"/>
              </w:rPr>
            </w:pPr>
            <w:r>
              <w:rPr>
                <w:rFonts w:ascii="Times New Roman" w:hAnsi="Times New Roman"/>
                <w:color w:val="000000"/>
                <w:spacing w:val="4"/>
                <w:sz w:val="28"/>
                <w:szCs w:val="28"/>
              </w:rPr>
              <w:t>4</w:t>
            </w:r>
          </w:p>
        </w:tc>
        <w:tc>
          <w:tcPr>
            <w:tcW w:w="4500" w:type="dxa"/>
            <w:tcBorders>
              <w:top w:val="single" w:sz="6" w:space="0" w:color="C0C0C0"/>
              <w:left w:val="single" w:sz="6" w:space="0" w:color="C0C0C0"/>
              <w:bottom w:val="single" w:sz="6" w:space="0" w:color="C0C0C0"/>
              <w:right w:val="single" w:sz="4" w:space="0" w:color="C0C0C0"/>
            </w:tcBorders>
            <w:shd w:color="auto" w:fill="auto" w:val="clear"/>
          </w:tcPr>
          <w:p>
            <w:pPr>
              <w:pStyle w:val="Normal"/>
              <w:shd w:val="clear" w:color="auto" w:fill="FFFFFF"/>
              <w:spacing w:before="0" w:after="200"/>
              <w:ind w:left="77" w:hanging="0"/>
              <w:jc w:val="center"/>
              <w:rPr>
                <w:sz w:val="28"/>
                <w:szCs w:val="28"/>
              </w:rPr>
            </w:pPr>
            <w:r>
              <w:rPr>
                <w:rFonts w:ascii="Times New Roman" w:hAnsi="Times New Roman"/>
                <w:color w:val="000000"/>
                <w:spacing w:val="4"/>
                <w:sz w:val="28"/>
                <w:szCs w:val="28"/>
              </w:rPr>
              <w:t>5</w:t>
            </w:r>
          </w:p>
        </w:tc>
      </w:tr>
      <w:tr>
        <w:trPr/>
        <w:tc>
          <w:tcPr>
            <w:tcW w:w="1727"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rPr>
                <w:sz w:val="28"/>
                <w:szCs w:val="28"/>
              </w:rPr>
            </w:pPr>
            <w:r>
              <w:rPr>
                <w:rFonts w:ascii="Times New Roman" w:hAnsi="Times New Roman"/>
                <w:iCs/>
                <w:color w:val="000000"/>
                <w:spacing w:val="3"/>
                <w:sz w:val="28"/>
                <w:szCs w:val="28"/>
              </w:rPr>
              <w:t xml:space="preserve">Аварийность систем коммунальной инфраструктуры, </w:t>
            </w:r>
            <w:r>
              <w:rPr>
                <w:rFonts w:ascii="Times New Roman" w:hAnsi="Times New Roman"/>
                <w:b/>
                <w:iCs/>
                <w:color w:val="000000"/>
                <w:spacing w:val="3"/>
                <w:sz w:val="28"/>
                <w:szCs w:val="28"/>
              </w:rPr>
              <w:t>ед./км</w:t>
            </w:r>
            <w:r>
              <w:rPr>
                <w:rFonts w:ascii="Times New Roman" w:hAnsi="Times New Roman"/>
                <w:iCs/>
                <w:color w:val="000000"/>
                <w:spacing w:val="3"/>
                <w:sz w:val="28"/>
                <w:szCs w:val="28"/>
              </w:rPr>
              <w:t>.</w:t>
            </w:r>
          </w:p>
        </w:tc>
        <w:tc>
          <w:tcPr>
            <w:tcW w:w="2126" w:type="dxa"/>
            <w:tcBorders>
              <w:top w:val="single" w:sz="6" w:space="0" w:color="C0C0C0"/>
              <w:left w:val="single" w:sz="6" w:space="0" w:color="C0C0C0"/>
              <w:bottom w:val="single" w:sz="6" w:space="0" w:color="C0C0C0"/>
              <w:right w:val="single" w:sz="6" w:space="0" w:color="C0C0C0"/>
            </w:tcBorders>
            <w:shd w:color="auto" w:fill="auto" w:val="clear"/>
          </w:tcPr>
          <w:p>
            <w:pPr>
              <w:pStyle w:val="Normal"/>
              <w:spacing w:before="0" w:after="200"/>
              <w:rPr>
                <w:sz w:val="28"/>
                <w:szCs w:val="28"/>
              </w:rPr>
            </w:pPr>
            <w:r>
              <w:rPr>
                <w:rFonts w:ascii="Times New Roman" w:hAnsi="Times New Roman"/>
                <w:color w:val="000000"/>
                <w:spacing w:val="2"/>
                <w:sz w:val="28"/>
                <w:szCs w:val="28"/>
              </w:rPr>
              <w:t>Отношение количества аварий на системах коммунальной</w:t>
              <w:br/>
            </w:r>
            <w:r>
              <w:rPr>
                <w:rFonts w:ascii="Times New Roman" w:hAnsi="Times New Roman"/>
                <w:color w:val="000000"/>
                <w:spacing w:val="3"/>
                <w:sz w:val="28"/>
                <w:szCs w:val="28"/>
              </w:rPr>
              <w:t>инфраструктуры к протяженности сетей.</w:t>
              <w:br/>
            </w:r>
          </w:p>
        </w:tc>
        <w:tc>
          <w:tcPr>
            <w:tcW w:w="956" w:type="dxa"/>
            <w:tcBorders>
              <w:top w:val="single" w:sz="6" w:space="0" w:color="C0C0C0"/>
              <w:left w:val="single" w:sz="6" w:space="0" w:color="C0C0C0"/>
              <w:bottom w:val="single" w:sz="6" w:space="0" w:color="C0C0C0"/>
              <w:right w:val="single" w:sz="6" w:space="0" w:color="C0C0C0"/>
            </w:tcBorders>
            <w:shd w:color="auto" w:fill="auto" w:val="clear"/>
          </w:tcPr>
          <w:p>
            <w:pPr>
              <w:pStyle w:val="Normal"/>
              <w:snapToGrid w:val="false"/>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before="0" w:after="200"/>
              <w:jc w:val="center"/>
              <w:rPr>
                <w:sz w:val="28"/>
                <w:szCs w:val="28"/>
              </w:rPr>
            </w:pPr>
            <w:r>
              <w:rPr>
                <w:rFonts w:ascii="Times New Roman" w:hAnsi="Times New Roman"/>
                <w:b/>
                <w:color w:val="000000"/>
                <w:sz w:val="28"/>
                <w:szCs w:val="28"/>
              </w:rPr>
              <w:t>10</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napToGrid w:val="false"/>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color w:val="000000"/>
                <w:spacing w:val="4"/>
                <w:sz w:val="28"/>
                <w:szCs w:val="28"/>
              </w:rPr>
            </w:pPr>
            <w:r>
              <w:rPr>
                <w:rFonts w:ascii="Times New Roman" w:hAnsi="Times New Roman"/>
                <w:color w:val="000000"/>
                <w:spacing w:val="4"/>
                <w:sz w:val="28"/>
                <w:szCs w:val="28"/>
              </w:rPr>
            </w:r>
          </w:p>
          <w:p>
            <w:pPr>
              <w:pStyle w:val="Normal"/>
              <w:shd w:val="clear" w:color="auto" w:fill="FFFFFF"/>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spacing w:before="0" w:after="200"/>
              <w:ind w:left="77" w:hanging="0"/>
              <w:rPr>
                <w:sz w:val="28"/>
                <w:szCs w:val="28"/>
              </w:rPr>
            </w:pPr>
            <w:r>
              <w:rPr>
                <w:rFonts w:ascii="Times New Roman" w:hAnsi="Times New Roman"/>
                <w:b/>
                <w:color w:val="000000"/>
                <w:spacing w:val="4"/>
                <w:sz w:val="28"/>
                <w:szCs w:val="28"/>
              </w:rPr>
              <w:t>0,5</w:t>
            </w:r>
          </w:p>
        </w:tc>
        <w:tc>
          <w:tcPr>
            <w:tcW w:w="4500" w:type="dxa"/>
            <w:tcBorders>
              <w:top w:val="single" w:sz="6" w:space="0" w:color="C0C0C0"/>
              <w:left w:val="single" w:sz="6" w:space="0" w:color="C0C0C0"/>
              <w:bottom w:val="single" w:sz="6" w:space="0" w:color="C0C0C0"/>
              <w:right w:val="single" w:sz="4" w:space="0" w:color="C0C0C0"/>
            </w:tcBorders>
            <w:shd w:color="auto" w:fill="auto" w:val="clear"/>
          </w:tcPr>
          <w:p>
            <w:pPr>
              <w:pStyle w:val="TimesNewRoman"/>
              <w:rPr>
                <w:sz w:val="28"/>
                <w:szCs w:val="28"/>
              </w:rPr>
            </w:pPr>
            <w:r>
              <w:rPr>
                <w:color w:val="000000"/>
                <w:sz w:val="28"/>
                <w:szCs w:val="28"/>
              </w:rPr>
              <w:t xml:space="preserve">Аварией считается отказ элементом систем, сетей и источников, повлекший прекращение подачи воды потребителям и абонентам </w:t>
            </w:r>
            <w:r>
              <w:rPr>
                <w:color w:val="000000"/>
                <w:spacing w:val="2"/>
                <w:sz w:val="28"/>
                <w:szCs w:val="28"/>
              </w:rPr>
              <w:t>на период более 8 часов</w:t>
            </w:r>
            <w:r>
              <w:rPr>
                <w:color w:val="000000"/>
                <w:sz w:val="28"/>
                <w:szCs w:val="28"/>
              </w:rPr>
              <w:t xml:space="preserve"> на </w:t>
            </w:r>
            <w:r>
              <w:rPr>
                <w:color w:val="000000"/>
                <w:spacing w:val="2"/>
                <w:sz w:val="28"/>
                <w:szCs w:val="28"/>
              </w:rPr>
              <w:t>протяженность сетей теплоснабжения.</w:t>
            </w:r>
            <w:r>
              <w:rPr>
                <w:color w:val="000000"/>
                <w:spacing w:val="5"/>
                <w:sz w:val="28"/>
                <w:szCs w:val="28"/>
              </w:rPr>
              <w:t xml:space="preserve"> Протяженность сетей определяется по длине ее трассы независимо от </w:t>
            </w:r>
            <w:r>
              <w:rPr>
                <w:color w:val="000000"/>
                <w:sz w:val="28"/>
                <w:szCs w:val="28"/>
              </w:rPr>
              <w:t>способа прокладки</w:t>
            </w:r>
            <w:r>
              <w:rPr>
                <w:color w:val="000000"/>
                <w:spacing w:val="5"/>
                <w:sz w:val="28"/>
                <w:szCs w:val="28"/>
              </w:rPr>
              <w:t xml:space="preserve"> тепловой сети. </w:t>
            </w:r>
          </w:p>
        </w:tc>
      </w:tr>
      <w:tr>
        <w:trPr/>
        <w:tc>
          <w:tcPr>
            <w:tcW w:w="1727"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jc w:val="both"/>
              <w:rPr>
                <w:sz w:val="28"/>
                <w:szCs w:val="28"/>
              </w:rPr>
            </w:pPr>
            <w:r>
              <w:rPr>
                <w:rFonts w:ascii="Times New Roman" w:hAnsi="Times New Roman"/>
                <w:iCs/>
                <w:color w:val="000000"/>
                <w:spacing w:val="-5"/>
                <w:sz w:val="28"/>
                <w:szCs w:val="28"/>
              </w:rPr>
              <w:t xml:space="preserve">Уровень потерь, </w:t>
            </w:r>
            <w:r>
              <w:rPr>
                <w:rFonts w:ascii="Times New Roman" w:hAnsi="Times New Roman"/>
                <w:b/>
                <w:iCs/>
                <w:color w:val="000000"/>
                <w:spacing w:val="-5"/>
                <w:sz w:val="28"/>
                <w:szCs w:val="28"/>
              </w:rPr>
              <w:t>%</w:t>
            </w:r>
            <w:r>
              <w:rPr>
                <w:rFonts w:ascii="Times New Roman" w:hAnsi="Times New Roman"/>
                <w:iCs/>
                <w:color w:val="000000"/>
                <w:spacing w:val="-5"/>
                <w:sz w:val="28"/>
                <w:szCs w:val="28"/>
              </w:rPr>
              <w:t>.</w:t>
            </w:r>
          </w:p>
        </w:tc>
        <w:tc>
          <w:tcPr>
            <w:tcW w:w="2126" w:type="dxa"/>
            <w:tcBorders>
              <w:top w:val="single" w:sz="6" w:space="0" w:color="C0C0C0"/>
              <w:left w:val="single" w:sz="6" w:space="0" w:color="C0C0C0"/>
              <w:bottom w:val="single" w:sz="6" w:space="0" w:color="C0C0C0"/>
              <w:right w:val="single" w:sz="6" w:space="0" w:color="C0C0C0"/>
            </w:tcBorders>
            <w:shd w:color="auto" w:fill="auto" w:val="clear"/>
          </w:tcPr>
          <w:p>
            <w:pPr>
              <w:pStyle w:val="Normal"/>
              <w:jc w:val="both"/>
              <w:rPr>
                <w:sz w:val="28"/>
                <w:szCs w:val="28"/>
              </w:rPr>
            </w:pPr>
            <w:r>
              <w:rPr>
                <w:rFonts w:ascii="Times New Roman" w:hAnsi="Times New Roman"/>
                <w:color w:val="000000"/>
                <w:spacing w:val="5"/>
                <w:sz w:val="28"/>
                <w:szCs w:val="28"/>
              </w:rPr>
              <w:t>Отношение объема потерь к объему отпуска в сеть</w:t>
            </w:r>
          </w:p>
          <w:p>
            <w:pPr>
              <w:pStyle w:val="Normal"/>
              <w:spacing w:before="0" w:after="200"/>
              <w:jc w:val="both"/>
              <w:rPr>
                <w:sz w:val="28"/>
                <w:szCs w:val="28"/>
              </w:rPr>
            </w:pPr>
            <w:r>
              <w:rPr>
                <w:sz w:val="28"/>
                <w:szCs w:val="28"/>
              </w:rPr>
            </w:r>
          </w:p>
        </w:tc>
        <w:tc>
          <w:tcPr>
            <w:tcW w:w="956" w:type="dxa"/>
            <w:tcBorders>
              <w:top w:val="single" w:sz="6" w:space="0" w:color="C0C0C0"/>
              <w:left w:val="single" w:sz="6" w:space="0" w:color="C0C0C0"/>
              <w:bottom w:val="single" w:sz="6" w:space="0" w:color="C0C0C0"/>
              <w:right w:val="single" w:sz="6" w:space="0" w:color="C0C0C0"/>
            </w:tcBorders>
            <w:shd w:color="auto" w:fill="auto" w:val="clear"/>
          </w:tcPr>
          <w:p>
            <w:pPr>
              <w:pStyle w:val="Normal"/>
              <w:snapToGrid w:val="false"/>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before="0" w:after="200"/>
              <w:jc w:val="center"/>
              <w:rPr>
                <w:sz w:val="28"/>
                <w:szCs w:val="28"/>
              </w:rPr>
            </w:pPr>
            <w:r>
              <w:rPr>
                <w:rFonts w:ascii="Times New Roman" w:hAnsi="Times New Roman"/>
                <w:b/>
                <w:color w:val="000000"/>
                <w:sz w:val="28"/>
                <w:szCs w:val="28"/>
              </w:rPr>
              <w:t>40</w:t>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hd w:val="clear" w:color="auto" w:fill="FFFFFF"/>
              <w:snapToGrid w:val="false"/>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ind w:left="77" w:hanging="0"/>
              <w:rPr>
                <w:rFonts w:ascii="Times New Roman" w:hAnsi="Times New Roman"/>
                <w:b/>
                <w:b/>
                <w:color w:val="000000"/>
                <w:spacing w:val="4"/>
                <w:sz w:val="28"/>
                <w:szCs w:val="28"/>
              </w:rPr>
            </w:pPr>
            <w:r>
              <w:rPr>
                <w:rFonts w:ascii="Times New Roman" w:hAnsi="Times New Roman"/>
                <w:b/>
                <w:color w:val="000000"/>
                <w:spacing w:val="4"/>
                <w:sz w:val="28"/>
                <w:szCs w:val="28"/>
              </w:rPr>
            </w:r>
          </w:p>
          <w:p>
            <w:pPr>
              <w:pStyle w:val="Normal"/>
              <w:shd w:val="clear" w:color="auto" w:fill="FFFFFF"/>
              <w:spacing w:before="0" w:after="200"/>
              <w:ind w:left="77" w:hanging="0"/>
              <w:rPr>
                <w:sz w:val="28"/>
                <w:szCs w:val="28"/>
              </w:rPr>
            </w:pPr>
            <w:r>
              <w:rPr>
                <w:rFonts w:ascii="Times New Roman" w:hAnsi="Times New Roman"/>
                <w:b/>
                <w:color w:val="000000"/>
                <w:spacing w:val="4"/>
                <w:sz w:val="28"/>
                <w:szCs w:val="28"/>
              </w:rPr>
              <w:t>20</w:t>
            </w:r>
          </w:p>
        </w:tc>
        <w:tc>
          <w:tcPr>
            <w:tcW w:w="4500" w:type="dxa"/>
            <w:tcBorders>
              <w:top w:val="single" w:sz="6" w:space="0" w:color="C0C0C0"/>
              <w:left w:val="single" w:sz="6" w:space="0" w:color="C0C0C0"/>
              <w:bottom w:val="single" w:sz="6" w:space="0" w:color="C0C0C0"/>
              <w:right w:val="single" w:sz="4" w:space="0" w:color="C0C0C0"/>
            </w:tcBorders>
            <w:shd w:color="auto" w:fill="auto" w:val="clear"/>
          </w:tcPr>
          <w:p>
            <w:pPr>
              <w:pStyle w:val="Normal"/>
              <w:spacing w:before="0" w:after="200"/>
              <w:jc w:val="both"/>
              <w:rPr>
                <w:sz w:val="28"/>
                <w:szCs w:val="28"/>
              </w:rPr>
            </w:pPr>
            <w:r>
              <w:rPr>
                <w:rFonts w:ascii="Times New Roman" w:hAnsi="Times New Roman"/>
                <w:color w:val="000000"/>
                <w:spacing w:val="5"/>
                <w:sz w:val="28"/>
                <w:szCs w:val="28"/>
              </w:rPr>
              <w:t xml:space="preserve">Общее количество потерь определяется как разность между </w:t>
            </w:r>
            <w:r>
              <w:rPr>
                <w:rFonts w:ascii="Times New Roman" w:hAnsi="Times New Roman"/>
                <w:color w:val="000000"/>
                <w:spacing w:val="6"/>
                <w:sz w:val="28"/>
                <w:szCs w:val="28"/>
              </w:rPr>
              <w:t xml:space="preserve">количеством тепловой энергии, поданной </w:t>
            </w:r>
            <w:r>
              <w:rPr>
                <w:rFonts w:ascii="Times New Roman" w:hAnsi="Times New Roman"/>
                <w:iCs/>
                <w:color w:val="000000"/>
                <w:spacing w:val="6"/>
                <w:sz w:val="28"/>
                <w:szCs w:val="28"/>
              </w:rPr>
              <w:t>в сеть</w:t>
            </w:r>
            <w:r>
              <w:rPr>
                <w:rFonts w:ascii="Times New Roman" w:hAnsi="Times New Roman"/>
                <w:color w:val="000000"/>
                <w:spacing w:val="4"/>
                <w:sz w:val="28"/>
                <w:szCs w:val="28"/>
              </w:rPr>
              <w:t xml:space="preserve">, за вычетом тепловой энергии, израсходованной на собственные производственные нужды), и количеством тепла, потребленного всеми потребителями (абонентами) </w:t>
            </w:r>
            <w:r>
              <w:rPr>
                <w:rFonts w:ascii="Times New Roman" w:hAnsi="Times New Roman"/>
                <w:color w:val="000000"/>
                <w:spacing w:val="1"/>
                <w:sz w:val="28"/>
                <w:szCs w:val="28"/>
              </w:rPr>
              <w:t>На количество тепловой энергии отпущенной в сеть.</w:t>
            </w:r>
          </w:p>
        </w:tc>
      </w:tr>
      <w:tr>
        <w:trPr>
          <w:trHeight w:val="3688" w:hRule="atLeast"/>
        </w:trPr>
        <w:tc>
          <w:tcPr>
            <w:tcW w:w="1727" w:type="dxa"/>
            <w:tcBorders>
              <w:top w:val="single" w:sz="6" w:space="0" w:color="C0C0C0"/>
              <w:left w:val="single" w:sz="4" w:space="0" w:color="C0C0C0"/>
              <w:bottom w:val="single" w:sz="6" w:space="0" w:color="C0C0C0"/>
              <w:right w:val="single" w:sz="6" w:space="0" w:color="C0C0C0"/>
            </w:tcBorders>
            <w:shd w:color="auto" w:fill="auto" w:val="clear"/>
          </w:tcPr>
          <w:p>
            <w:pPr>
              <w:pStyle w:val="Normal"/>
              <w:spacing w:before="0" w:after="200"/>
              <w:jc w:val="both"/>
              <w:rPr>
                <w:sz w:val="28"/>
                <w:szCs w:val="28"/>
              </w:rPr>
            </w:pPr>
            <w:r>
              <w:rPr>
                <w:rFonts w:ascii="Times New Roman" w:hAnsi="Times New Roman"/>
                <w:iCs/>
                <w:color w:val="000000"/>
                <w:spacing w:val="-1"/>
                <w:sz w:val="28"/>
                <w:szCs w:val="28"/>
              </w:rPr>
              <w:t xml:space="preserve">Износ систем коммунальной инфраструктуры, </w:t>
            </w:r>
            <w:r>
              <w:rPr>
                <w:rFonts w:ascii="Times New Roman" w:hAnsi="Times New Roman"/>
                <w:b/>
                <w:color w:val="000000"/>
                <w:spacing w:val="-1"/>
                <w:sz w:val="28"/>
                <w:szCs w:val="28"/>
              </w:rPr>
              <w:t>%</w:t>
            </w:r>
            <w:r>
              <w:rPr>
                <w:rFonts w:ascii="Times New Roman" w:hAnsi="Times New Roman"/>
                <w:color w:val="000000"/>
                <w:spacing w:val="-1"/>
                <w:sz w:val="28"/>
                <w:szCs w:val="28"/>
              </w:rPr>
              <w:t>.</w:t>
            </w:r>
          </w:p>
        </w:tc>
        <w:tc>
          <w:tcPr>
            <w:tcW w:w="2126" w:type="dxa"/>
            <w:tcBorders>
              <w:top w:val="single" w:sz="6" w:space="0" w:color="C0C0C0"/>
              <w:left w:val="single" w:sz="6" w:space="0" w:color="C0C0C0"/>
              <w:bottom w:val="single" w:sz="6" w:space="0" w:color="C0C0C0"/>
              <w:right w:val="single" w:sz="6" w:space="0" w:color="C0C0C0"/>
            </w:tcBorders>
            <w:shd w:color="auto" w:fill="auto" w:val="clear"/>
          </w:tcPr>
          <w:p>
            <w:pPr>
              <w:pStyle w:val="Normal"/>
              <w:rPr>
                <w:sz w:val="28"/>
                <w:szCs w:val="28"/>
              </w:rPr>
            </w:pPr>
            <w:r>
              <w:rPr>
                <w:rFonts w:ascii="Times New Roman" w:hAnsi="Times New Roman"/>
                <w:color w:val="000000"/>
                <w:spacing w:val="4"/>
                <w:sz w:val="28"/>
                <w:szCs w:val="28"/>
              </w:rPr>
              <w:t xml:space="preserve">Отношение фактического срока службы оборудования к </w:t>
            </w:r>
            <w:r>
              <w:rPr>
                <w:rFonts w:ascii="Times New Roman" w:hAnsi="Times New Roman"/>
                <w:color w:val="000000"/>
                <w:spacing w:val="5"/>
                <w:sz w:val="28"/>
                <w:szCs w:val="28"/>
              </w:rPr>
              <w:t>сумме нормативного и возможного остаточного срока.</w:t>
            </w:r>
          </w:p>
          <w:p>
            <w:pPr>
              <w:pStyle w:val="Normal"/>
              <w:rPr>
                <w:sz w:val="28"/>
                <w:szCs w:val="28"/>
              </w:rPr>
            </w:pPr>
            <w:r>
              <w:rPr>
                <w:rFonts w:ascii="Times New Roman" w:hAnsi="Times New Roman"/>
                <w:color w:val="000000"/>
                <w:sz w:val="28"/>
                <w:szCs w:val="28"/>
              </w:rPr>
              <w:t>Котельные с оборудованием и тепловые сети</w:t>
            </w:r>
          </w:p>
          <w:p>
            <w:pPr>
              <w:pStyle w:val="Normal"/>
              <w:spacing w:before="0" w:after="200"/>
              <w:rPr>
                <w:rFonts w:ascii="Times New Roman" w:hAnsi="Times New Roman"/>
                <w:color w:val="000000"/>
                <w:sz w:val="28"/>
                <w:szCs w:val="28"/>
              </w:rPr>
            </w:pPr>
            <w:r>
              <w:rPr>
                <w:rFonts w:ascii="Times New Roman" w:hAnsi="Times New Roman"/>
                <w:color w:val="000000"/>
                <w:sz w:val="28"/>
                <w:szCs w:val="28"/>
              </w:rPr>
            </w:r>
          </w:p>
        </w:tc>
        <w:tc>
          <w:tcPr>
            <w:tcW w:w="956" w:type="dxa"/>
            <w:tcBorders>
              <w:top w:val="single" w:sz="6" w:space="0" w:color="C0C0C0"/>
              <w:left w:val="single" w:sz="6" w:space="0" w:color="C0C0C0"/>
              <w:bottom w:val="single" w:sz="6" w:space="0" w:color="C0C0C0"/>
              <w:right w:val="single" w:sz="6" w:space="0" w:color="C0C0C0"/>
            </w:tcBorders>
            <w:shd w:color="auto" w:fill="auto" w:val="clear"/>
          </w:tcPr>
          <w:p>
            <w:pPr>
              <w:pStyle w:val="Normal"/>
              <w:rPr>
                <w:sz w:val="28"/>
                <w:szCs w:val="28"/>
              </w:rPr>
            </w:pPr>
            <w:r>
              <w:rPr>
                <w:rFonts w:ascii="Times New Roman" w:hAnsi="Times New Roman"/>
                <w:b/>
                <w:color w:val="000000"/>
                <w:sz w:val="28"/>
                <w:szCs w:val="28"/>
              </w:rPr>
              <w:t xml:space="preserve">      </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sz w:val="28"/>
                <w:szCs w:val="28"/>
              </w:rPr>
            </w:pPr>
            <w:r>
              <w:rPr>
                <w:rFonts w:ascii="Times New Roman" w:hAnsi="Times New Roman"/>
                <w:b/>
                <w:color w:val="000000"/>
                <w:sz w:val="28"/>
                <w:szCs w:val="28"/>
              </w:rPr>
              <w:t>70,0</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spacing w:before="0" w:after="200"/>
              <w:rPr>
                <w:rFonts w:ascii="Times New Roman" w:hAnsi="Times New Roman"/>
                <w:b/>
                <w:b/>
                <w:color w:val="000000"/>
                <w:sz w:val="28"/>
                <w:szCs w:val="28"/>
              </w:rPr>
            </w:pPr>
            <w:r>
              <w:rPr>
                <w:rFonts w:ascii="Times New Roman" w:hAnsi="Times New Roman"/>
                <w:b/>
                <w:color w:val="000000"/>
                <w:sz w:val="28"/>
                <w:szCs w:val="28"/>
              </w:rPr>
            </w:r>
          </w:p>
        </w:tc>
        <w:tc>
          <w:tcPr>
            <w:tcW w:w="1081" w:type="dxa"/>
            <w:tcBorders>
              <w:top w:val="single" w:sz="6" w:space="0" w:color="C0C0C0"/>
              <w:left w:val="single" w:sz="6" w:space="0" w:color="C0C0C0"/>
              <w:bottom w:val="single" w:sz="6" w:space="0" w:color="C0C0C0"/>
              <w:right w:val="single" w:sz="6" w:space="0" w:color="C0C0C0"/>
            </w:tcBorders>
            <w:shd w:color="auto" w:fill="auto" w:val="clear"/>
          </w:tcPr>
          <w:p>
            <w:pPr>
              <w:pStyle w:val="Normal"/>
              <w:snapToGrid w:val="false"/>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sz w:val="28"/>
                <w:szCs w:val="28"/>
              </w:rPr>
            </w:pPr>
            <w:r>
              <w:rPr>
                <w:rFonts w:ascii="Times New Roman" w:hAnsi="Times New Roman"/>
                <w:b/>
                <w:color w:val="000000"/>
                <w:sz w:val="28"/>
                <w:szCs w:val="28"/>
              </w:rPr>
              <w:t>20,0</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spacing w:before="0" w:after="200"/>
              <w:rPr>
                <w:rFonts w:ascii="Times New Roman" w:hAnsi="Times New Roman"/>
                <w:b/>
                <w:b/>
                <w:color w:val="000000"/>
                <w:sz w:val="28"/>
                <w:szCs w:val="28"/>
              </w:rPr>
            </w:pPr>
            <w:r>
              <w:rPr>
                <w:rFonts w:ascii="Times New Roman" w:hAnsi="Times New Roman"/>
                <w:b/>
                <w:color w:val="000000"/>
                <w:sz w:val="28"/>
                <w:szCs w:val="28"/>
              </w:rPr>
            </w:r>
          </w:p>
        </w:tc>
        <w:tc>
          <w:tcPr>
            <w:tcW w:w="4500" w:type="dxa"/>
            <w:tcBorders>
              <w:top w:val="single" w:sz="6" w:space="0" w:color="C0C0C0"/>
              <w:left w:val="single" w:sz="6" w:space="0" w:color="C0C0C0"/>
              <w:bottom w:val="single" w:sz="6" w:space="0" w:color="C0C0C0"/>
              <w:right w:val="single" w:sz="4" w:space="0" w:color="C0C0C0"/>
            </w:tcBorders>
            <w:shd w:color="auto" w:fill="auto" w:val="clear"/>
          </w:tcPr>
          <w:p>
            <w:pPr>
              <w:pStyle w:val="Normal"/>
              <w:shd w:val="clear" w:color="auto" w:fill="FFFFFF"/>
              <w:jc w:val="both"/>
              <w:rPr>
                <w:sz w:val="28"/>
                <w:szCs w:val="28"/>
              </w:rPr>
            </w:pPr>
            <w:r>
              <w:rPr>
                <w:rFonts w:ascii="Times New Roman" w:hAnsi="Times New Roman"/>
                <w:color w:val="000000"/>
                <w:spacing w:val="1"/>
                <w:sz w:val="28"/>
                <w:szCs w:val="28"/>
              </w:rPr>
              <w:t xml:space="preserve">Период времени, прошедший со дня ввода объекта в эксплуатацию до даты проведения мониторинга. </w:t>
            </w:r>
            <w:r>
              <w:rPr>
                <w:rFonts w:ascii="Times New Roman" w:hAnsi="Times New Roman"/>
                <w:color w:val="000000"/>
                <w:spacing w:val="5"/>
                <w:sz w:val="28"/>
                <w:szCs w:val="28"/>
              </w:rPr>
              <w:t xml:space="preserve">Период времени со дня ввода объекта в эксплуатацию до окончания периода, в </w:t>
            </w:r>
            <w:r>
              <w:rPr>
                <w:rFonts w:ascii="Times New Roman" w:hAnsi="Times New Roman"/>
                <w:color w:val="000000"/>
                <w:spacing w:val="4"/>
                <w:sz w:val="28"/>
                <w:szCs w:val="28"/>
              </w:rPr>
              <w:t>котором оборудование может эксплуатироваться, определенного в соответствии с</w:t>
            </w:r>
            <w:r>
              <w:rPr>
                <w:rFonts w:ascii="Times New Roman" w:hAnsi="Times New Roman"/>
                <w:color w:val="000000"/>
                <w:sz w:val="28"/>
                <w:szCs w:val="28"/>
              </w:rPr>
              <w:t xml:space="preserve"> </w:t>
            </w:r>
            <w:r>
              <w:rPr>
                <w:rFonts w:ascii="Times New Roman" w:hAnsi="Times New Roman"/>
                <w:color w:val="000000"/>
                <w:spacing w:val="3"/>
                <w:sz w:val="28"/>
                <w:szCs w:val="28"/>
              </w:rPr>
              <w:t>паспортными характеристиками или нормами амортизационных отчислений.</w:t>
            </w:r>
            <w:r>
              <w:rPr>
                <w:rFonts w:ascii="Times New Roman" w:hAnsi="Times New Roman"/>
                <w:color w:val="000000"/>
                <w:spacing w:val="5"/>
                <w:sz w:val="28"/>
                <w:szCs w:val="28"/>
              </w:rPr>
              <w:t xml:space="preserve"> </w:t>
            </w:r>
          </w:p>
          <w:p>
            <w:pPr>
              <w:pStyle w:val="Normal"/>
              <w:shd w:val="clear" w:color="auto" w:fill="FFFFFF"/>
              <w:spacing w:before="0" w:after="200"/>
              <w:jc w:val="both"/>
              <w:rPr>
                <w:sz w:val="28"/>
                <w:szCs w:val="28"/>
              </w:rPr>
            </w:pPr>
            <w:r>
              <w:rPr>
                <w:rFonts w:ascii="Times New Roman" w:hAnsi="Times New Roman"/>
                <w:color w:val="000000"/>
                <w:spacing w:val="5"/>
                <w:sz w:val="28"/>
                <w:szCs w:val="28"/>
              </w:rPr>
              <w:t>Оценочный период времени от даты окончания нормативного срока службы до</w:t>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Pr>
                <w:rFonts w:ascii="Times New Roman" w:hAnsi="Times New Roman"/>
                <w:color w:val="000000"/>
                <w:spacing w:val="3"/>
                <w:sz w:val="28"/>
                <w:szCs w:val="28"/>
              </w:rPr>
              <w:t>службы превысил нормативный.</w:t>
            </w:r>
          </w:p>
        </w:tc>
      </w:tr>
    </w:tbl>
    <w:p>
      <w:pPr>
        <w:pStyle w:val="Normal"/>
        <w:rPr>
          <w:rFonts w:ascii="Times New Roman" w:hAnsi="Times New Roman"/>
          <w:b/>
          <w:b/>
          <w:color w:val="000000"/>
          <w:sz w:val="28"/>
          <w:szCs w:val="28"/>
        </w:rPr>
      </w:pPr>
      <w:r>
        <w:rPr>
          <w:rFonts w:ascii="Times New Roman" w:hAnsi="Times New Roman"/>
          <w:b/>
          <w:color w:val="000000"/>
          <w:sz w:val="28"/>
          <w:szCs w:val="28"/>
        </w:rPr>
      </w:r>
    </w:p>
    <w:p>
      <w:pPr>
        <w:pStyle w:val="Style34"/>
        <w:ind w:firstLine="708"/>
        <w:rPr>
          <w:sz w:val="28"/>
          <w:szCs w:val="28"/>
          <w:lang w:val="ru-RU"/>
        </w:rPr>
      </w:pPr>
      <w:r>
        <w:rPr>
          <w:rFonts w:cs="Times New Roman" w:ascii="Times New Roman" w:hAnsi="Times New Roman"/>
          <w:color w:val="000000"/>
          <w:sz w:val="28"/>
          <w:szCs w:val="28"/>
          <w:lang w:val="ru-RU"/>
        </w:rPr>
        <w:t>Достижение целевых</w:t>
      </w:r>
      <w:r>
        <w:rPr>
          <w:color w:val="000000"/>
          <w:sz w:val="28"/>
          <w:szCs w:val="28"/>
          <w:lang w:val="ru-RU"/>
        </w:rPr>
        <w:t xml:space="preserve"> </w:t>
      </w:r>
      <w:r>
        <w:rPr>
          <w:rFonts w:cs="Times New Roman" w:ascii="Times New Roman" w:hAnsi="Times New Roman"/>
          <w:color w:val="000000"/>
          <w:sz w:val="28"/>
          <w:szCs w:val="28"/>
          <w:lang w:val="ru-RU"/>
        </w:rPr>
        <w:t>показателей обеспечиваются программами инвестиционных проектов в сфере водоснабжения, теплоснабжения и электроснабжения на период 2023-2028 годы, а также программным проектом в области энергосбережения и энергоэффективности.</w:t>
      </w:r>
    </w:p>
    <w:p>
      <w:pPr>
        <w:pStyle w:val="Normal"/>
        <w:tabs>
          <w:tab w:val="clear" w:pos="708"/>
          <w:tab w:val="left" w:pos="1045" w:leader="none"/>
        </w:tabs>
        <w:jc w:val="center"/>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08"/>
          <w:tab w:val="left" w:pos="1045" w:leader="none"/>
        </w:tabs>
        <w:jc w:val="center"/>
        <w:rPr>
          <w:rFonts w:ascii="Times New Roman" w:hAnsi="Times New Roman"/>
          <w:b/>
          <w:b/>
          <w:color w:val="000000"/>
          <w:sz w:val="24"/>
          <w:szCs w:val="24"/>
        </w:rPr>
      </w:pPr>
      <w:r>
        <w:rPr>
          <w:rFonts w:ascii="Times New Roman" w:hAnsi="Times New Roman"/>
          <w:b/>
          <w:color w:val="000000"/>
          <w:sz w:val="24"/>
          <w:szCs w:val="24"/>
        </w:rPr>
      </w:r>
    </w:p>
    <w:p>
      <w:pPr>
        <w:pStyle w:val="Normal"/>
        <w:shd w:val="clear" w:color="auto" w:fill="FFFFFF"/>
        <w:spacing w:lineRule="exact" w:line="302" w:before="197" w:after="200"/>
        <w:jc w:val="center"/>
        <w:rPr>
          <w:rFonts w:ascii="Times New Roman" w:hAnsi="Times New Roman"/>
          <w:b/>
          <w:b/>
          <w:sz w:val="28"/>
          <w:szCs w:val="28"/>
        </w:rPr>
      </w:pPr>
      <w:r>
        <w:rPr>
          <w:rFonts w:ascii="Times New Roman" w:hAnsi="Times New Roman"/>
          <w:b/>
          <w:sz w:val="28"/>
          <w:szCs w:val="28"/>
        </w:rPr>
      </w:r>
    </w:p>
    <w:p>
      <w:pPr>
        <w:pStyle w:val="Normal"/>
        <w:shd w:val="clear" w:color="auto" w:fill="FFFFFF"/>
        <w:spacing w:lineRule="exact" w:line="302" w:before="197" w:after="200"/>
        <w:jc w:val="center"/>
        <w:rPr/>
      </w:pPr>
      <w:r>
        <w:rPr>
          <w:rFonts w:ascii="Times New Roman" w:hAnsi="Times New Roman"/>
          <w:b/>
          <w:sz w:val="28"/>
          <w:szCs w:val="28"/>
        </w:rPr>
        <w:t>2</w:t>
      </w:r>
      <w:r>
        <w:rPr>
          <w:rFonts w:ascii="Times New Roman" w:hAnsi="Times New Roman"/>
          <w:b/>
          <w:sz w:val="32"/>
          <w:szCs w:val="28"/>
        </w:rPr>
        <w:t xml:space="preserve">. </w:t>
      </w:r>
      <w:r>
        <w:rPr>
          <w:rFonts w:ascii="Times New Roman" w:hAnsi="Times New Roman"/>
          <w:b/>
          <w:bCs/>
          <w:sz w:val="28"/>
          <w:szCs w:val="26"/>
        </w:rPr>
        <w:t>Характеристика существующего состояния коммунальной инфраструктуры Доволенского района</w:t>
      </w:r>
    </w:p>
    <w:p>
      <w:pPr>
        <w:pStyle w:val="Normal"/>
        <w:spacing w:lineRule="auto" w:line="240" w:before="0" w:after="40"/>
        <w:jc w:val="center"/>
        <w:rPr>
          <w:rFonts w:ascii="Times New Roman" w:hAnsi="Times New Roman"/>
          <w:sz w:val="28"/>
          <w:szCs w:val="28"/>
        </w:rPr>
      </w:pPr>
      <w:r>
        <w:rPr>
          <w:rFonts w:ascii="Times New Roman" w:hAnsi="Times New Roman"/>
          <w:sz w:val="28"/>
          <w:szCs w:val="28"/>
        </w:rPr>
        <w:t>2.1. Теплоснабжение</w:t>
      </w:r>
    </w:p>
    <w:p>
      <w:pPr>
        <w:pStyle w:val="Normal"/>
        <w:spacing w:lineRule="auto" w:line="240" w:before="0" w:after="40"/>
        <w:jc w:val="center"/>
        <w:rPr>
          <w:rFonts w:ascii="Times New Roman" w:hAnsi="Times New Roman"/>
          <w:sz w:val="28"/>
          <w:szCs w:val="28"/>
        </w:rPr>
      </w:pPr>
      <w:r>
        <w:rPr>
          <w:rFonts w:ascii="Times New Roman" w:hAnsi="Times New Roman"/>
          <w:sz w:val="28"/>
          <w:szCs w:val="28"/>
        </w:rPr>
      </w:r>
    </w:p>
    <w:p>
      <w:pPr>
        <w:pStyle w:val="Normal"/>
        <w:spacing w:lineRule="auto" w:line="240" w:before="0" w:after="40"/>
        <w:ind w:firstLine="540"/>
        <w:jc w:val="both"/>
        <w:rPr>
          <w:rFonts w:ascii="Times New Roman" w:hAnsi="Times New Roman"/>
          <w:sz w:val="28"/>
          <w:szCs w:val="28"/>
        </w:rPr>
      </w:pPr>
      <w:r>
        <w:rPr>
          <w:rFonts w:ascii="Times New Roman" w:hAnsi="Times New Roman"/>
          <w:sz w:val="28"/>
          <w:szCs w:val="28"/>
        </w:rPr>
        <w:t>Система теплоснабжения, поставляя тепло организациям и населению, является одной из основ жизнеобеспечения района.</w:t>
      </w:r>
    </w:p>
    <w:p>
      <w:pPr>
        <w:pStyle w:val="Normal"/>
        <w:spacing w:lineRule="auto" w:line="240" w:before="0" w:after="0"/>
        <w:ind w:firstLine="540"/>
        <w:jc w:val="both"/>
        <w:rPr/>
      </w:pPr>
      <w:r>
        <w:rPr>
          <w:rFonts w:ascii="Times New Roman" w:hAnsi="Times New Roman"/>
          <w:sz w:val="28"/>
        </w:rPr>
        <w:t xml:space="preserve">Теплоснабжение сельских поселений района осуществляется централизованно от котельных работающих на твердом топливе. На территории сельских населенных пунктов насчитывается 19 котельных, обслуживающих муниципальным унитарным предприятием Доволенская МУП «Теплосеть №1» Доволенского района. </w:t>
      </w:r>
      <w:r>
        <w:rPr>
          <w:rFonts w:ascii="Times New Roman" w:hAnsi="Times New Roman"/>
          <w:sz w:val="28"/>
          <w:szCs w:val="28"/>
        </w:rPr>
        <w:t xml:space="preserve">Протяженность тепловых сетей в двухтрубном исчислении – </w:t>
      </w:r>
      <w:r>
        <w:rPr>
          <w:rFonts w:ascii="Times New Roman" w:hAnsi="Times New Roman"/>
          <w:sz w:val="28"/>
          <w:szCs w:val="24"/>
        </w:rPr>
        <w:t xml:space="preserve">60,5 </w:t>
      </w:r>
      <w:r>
        <w:rPr>
          <w:rFonts w:ascii="Times New Roman" w:hAnsi="Times New Roman"/>
          <w:sz w:val="28"/>
          <w:szCs w:val="28"/>
        </w:rPr>
        <w:t xml:space="preserve">км., </w:t>
      </w:r>
      <w:r>
        <w:rPr>
          <w:rFonts w:ascii="Times New Roman" w:hAnsi="Times New Roman"/>
          <w:sz w:val="28"/>
          <w:szCs w:val="24"/>
        </w:rPr>
        <w:t>из которых 7,7 км. ветхие тепловые сети. Система теплоснабжения закрытая. Суммарная мощность котельных составляет 65,05 Гкал/час. Потребителями услуг в основном являются объекты социальной сферы: школы, детсады, ФАПы, клубы, административные здания, жилые дома нагрузка на которые составляет 92% от общей реализации тепловой и 8 % механические мастерские, гаражи.</w:t>
      </w:r>
    </w:p>
    <w:p>
      <w:pPr>
        <w:pStyle w:val="Normal"/>
        <w:spacing w:lineRule="auto" w:line="240" w:before="0" w:after="0"/>
        <w:ind w:firstLine="540"/>
        <w:jc w:val="both"/>
        <w:rPr/>
      </w:pPr>
      <w:r>
        <w:rPr>
          <w:rFonts w:ascii="Times New Roman" w:hAnsi="Times New Roman"/>
          <w:sz w:val="28"/>
          <w:szCs w:val="24"/>
        </w:rPr>
        <w:t xml:space="preserve"> </w:t>
      </w:r>
      <w:r>
        <w:rPr>
          <w:rFonts w:ascii="Times New Roman" w:hAnsi="Times New Roman"/>
          <w:sz w:val="28"/>
          <w:szCs w:val="24"/>
        </w:rPr>
        <w:t xml:space="preserve">Износ котельного оборудования составляет 56%, а износ тепловых сетей 68 %. </w:t>
      </w:r>
    </w:p>
    <w:p>
      <w:pPr>
        <w:pStyle w:val="Normal"/>
        <w:shd w:val="clear" w:color="auto" w:fill="FFFFFF"/>
        <w:spacing w:lineRule="auto" w:line="240" w:before="0" w:after="0"/>
        <w:ind w:firstLine="708"/>
        <w:jc w:val="both"/>
        <w:rPr/>
      </w:pPr>
      <w:r>
        <w:rPr>
          <w:rFonts w:ascii="Times New Roman" w:hAnsi="Times New Roman"/>
          <w:sz w:val="28"/>
          <w:szCs w:val="28"/>
        </w:rPr>
        <w:t xml:space="preserve">Теплоснабжение объектов расположенных на территории села Довольное Доволенского района Новосибирской области осуществляется от 7 котельных. Все </w:t>
      </w:r>
      <w:r>
        <w:rPr>
          <w:rFonts w:ascii="Times New Roman" w:hAnsi="Times New Roman"/>
          <w:spacing w:val="-1"/>
          <w:sz w:val="28"/>
          <w:szCs w:val="28"/>
        </w:rPr>
        <w:t>котельные работают на твердом топливе - каменный уголь. Протяженность тепловых сетей составляет 30,27 километров в двухтрубном исчислении, в том числе</w:t>
      </w:r>
      <w:r>
        <w:rPr>
          <w:rFonts w:ascii="Times New Roman" w:hAnsi="Times New Roman"/>
          <w:sz w:val="28"/>
          <w:szCs w:val="28"/>
        </w:rPr>
        <w:t xml:space="preserve"> 7,1 километров ветхих сетей. Система теплоснабжения закрытая.</w:t>
      </w:r>
    </w:p>
    <w:p>
      <w:pPr>
        <w:pStyle w:val="Normal"/>
        <w:shd w:val="clear" w:color="auto" w:fill="FFFFFF"/>
        <w:tabs>
          <w:tab w:val="clear" w:pos="708"/>
          <w:tab w:val="left" w:pos="324" w:leader="none"/>
        </w:tabs>
        <w:spacing w:lineRule="auto" w:line="240" w:before="0" w:after="0"/>
        <w:jc w:val="both"/>
        <w:rPr/>
      </w:pPr>
      <w:r>
        <w:rPr>
          <w:rFonts w:ascii="Times New Roman" w:hAnsi="Times New Roman"/>
          <w:sz w:val="28"/>
          <w:szCs w:val="28"/>
        </w:rPr>
        <w:tab/>
        <w:tab/>
      </w:r>
      <w:r>
        <w:rPr>
          <w:rFonts w:ascii="Times New Roman" w:hAnsi="Times New Roman"/>
          <w:color w:val="000000"/>
          <w:sz w:val="28"/>
          <w:szCs w:val="28"/>
        </w:rPr>
        <w:t xml:space="preserve">Мощность котельных – 30,2 Гкал/год, реализуется потребителю – 26572,82 </w:t>
      </w:r>
      <w:r>
        <w:rPr>
          <w:rFonts w:ascii="Times New Roman" w:hAnsi="Times New Roman"/>
          <w:color w:val="000000"/>
          <w:spacing w:val="-2"/>
          <w:sz w:val="28"/>
          <w:szCs w:val="28"/>
        </w:rPr>
        <w:t>Гкал/год. З</w:t>
      </w:r>
      <w:r>
        <w:rPr>
          <w:rFonts w:ascii="Times New Roman" w:hAnsi="Times New Roman"/>
          <w:color w:val="000000"/>
          <w:sz w:val="28"/>
          <w:szCs w:val="28"/>
        </w:rPr>
        <w:t>агруженность</w:t>
      </w:r>
      <w:r>
        <w:rPr>
          <w:rFonts w:ascii="Times New Roman" w:hAnsi="Times New Roman"/>
          <w:sz w:val="28"/>
          <w:szCs w:val="28"/>
        </w:rPr>
        <w:t xml:space="preserve"> котельных составляет около 70%. Потребителями услуг по теплоснабжению являются жилые дома, нагрузка на которые составляет около 80% от общей реализации тепловой энергии, и предприятия, организации расположенные на территории села.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Теплоснабжение как отрасль,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pPr>
        <w:pStyle w:val="Normal"/>
        <w:spacing w:lineRule="auto" w:line="240" w:before="0" w:after="40"/>
        <w:ind w:firstLine="540"/>
        <w:jc w:val="both"/>
        <w:rPr>
          <w:rFonts w:ascii="Times New Roman" w:hAnsi="Times New Roman"/>
          <w:sz w:val="28"/>
          <w:szCs w:val="28"/>
        </w:rPr>
      </w:pPr>
      <w:r>
        <w:rPr>
          <w:rFonts w:ascii="Times New Roman" w:hAnsi="Times New Roman"/>
          <w:sz w:val="28"/>
          <w:szCs w:val="28"/>
        </w:rPr>
        <w:t>Существующая система транспортирования тепловой энергии сопровождается значительными ее потерями, в связи с чем является высокозатратной и, как следствие, дорогостоящей для потребителей.</w:t>
      </w:r>
    </w:p>
    <w:p>
      <w:pPr>
        <w:pStyle w:val="Normal"/>
        <w:spacing w:lineRule="auto" w:line="240" w:before="0" w:after="40"/>
        <w:ind w:firstLine="540"/>
        <w:jc w:val="both"/>
        <w:rPr>
          <w:rFonts w:ascii="Times New Roman" w:hAnsi="Times New Roman"/>
          <w:sz w:val="28"/>
          <w:szCs w:val="28"/>
        </w:rPr>
      </w:pPr>
      <w:r>
        <w:rPr>
          <w:rFonts w:ascii="Times New Roman" w:hAnsi="Times New Roman"/>
          <w:sz w:val="28"/>
          <w:szCs w:val="28"/>
        </w:rPr>
        <w:t>Для повышения надежности теплоснабжения, снижения затрат на транспорт тепла, увеличения полезного отпуска тепловой энергии необходимы:</w:t>
      </w:r>
    </w:p>
    <w:p>
      <w:pPr>
        <w:pStyle w:val="Normal"/>
        <w:spacing w:lineRule="auto" w:line="240" w:before="0" w:after="40"/>
        <w:ind w:firstLine="540"/>
        <w:jc w:val="both"/>
        <w:rPr>
          <w:rFonts w:ascii="Times New Roman" w:hAnsi="Times New Roman"/>
          <w:sz w:val="28"/>
          <w:szCs w:val="28"/>
        </w:rPr>
      </w:pPr>
      <w:r>
        <w:rPr>
          <w:rFonts w:ascii="Times New Roman" w:hAnsi="Times New Roman"/>
          <w:sz w:val="28"/>
          <w:szCs w:val="28"/>
        </w:rPr>
        <w:t>реконструкция существующих и строительство новых тепловых сетей с применением современных энергоэффективных технологий;</w:t>
      </w:r>
    </w:p>
    <w:p>
      <w:pPr>
        <w:pStyle w:val="Normal"/>
        <w:spacing w:lineRule="auto" w:line="240" w:before="0" w:after="40"/>
        <w:ind w:firstLine="540"/>
        <w:jc w:val="both"/>
        <w:rPr>
          <w:rFonts w:ascii="Times New Roman" w:hAnsi="Times New Roman"/>
          <w:sz w:val="28"/>
          <w:szCs w:val="28"/>
        </w:rPr>
      </w:pPr>
      <w:r>
        <w:rPr>
          <w:rFonts w:ascii="Times New Roman" w:hAnsi="Times New Roman"/>
          <w:sz w:val="28"/>
          <w:szCs w:val="28"/>
        </w:rPr>
        <w:t>оснащение максимально возможного количества объектов хозяйства, жилищного фонда и организаций муниципальной бюджетной сферы приборами учета энергетических ресурсов, контроль за их использованием.</w:t>
      </w:r>
    </w:p>
    <w:p>
      <w:pPr>
        <w:sectPr>
          <w:headerReference w:type="default" r:id="rId3"/>
          <w:footerReference w:type="default" r:id="rId4"/>
          <w:type w:val="nextPage"/>
          <w:pgSz w:w="11906" w:h="16838"/>
          <w:pgMar w:left="1134" w:right="851" w:header="709" w:top="766" w:footer="709" w:bottom="993" w:gutter="0"/>
          <w:pgNumType w:fmt="decimal"/>
          <w:formProt w:val="false"/>
          <w:textDirection w:val="lrTb"/>
          <w:docGrid w:type="default" w:linePitch="360" w:charSpace="0"/>
        </w:sectPr>
        <w:pStyle w:val="Normal"/>
        <w:spacing w:lineRule="auto" w:line="240" w:before="0" w:after="40"/>
        <w:ind w:firstLine="540"/>
        <w:jc w:val="both"/>
        <w:rPr>
          <w:rFonts w:ascii="Times New Roman" w:hAnsi="Times New Roman"/>
          <w:sz w:val="28"/>
          <w:szCs w:val="28"/>
        </w:rPr>
      </w:pPr>
      <w:r>
        <w:rPr>
          <w:rFonts w:ascii="Times New Roman" w:hAnsi="Times New Roman"/>
          <w:sz w:val="28"/>
          <w:szCs w:val="28"/>
        </w:rPr>
        <w:t xml:space="preserve">Необходима замена эксплуатируемых трубопроводов на новые с использованием современных технологий. </w:t>
      </w:r>
    </w:p>
    <w:p>
      <w:pPr>
        <w:pStyle w:val="Normal"/>
        <w:spacing w:lineRule="auto" w:line="240" w:before="0" w:after="40"/>
        <w:ind w:firstLine="540"/>
        <w:jc w:val="center"/>
        <w:rPr>
          <w:rFonts w:ascii="Times New Roman" w:hAnsi="Times New Roman"/>
          <w:b/>
          <w:b/>
          <w:sz w:val="24"/>
          <w:szCs w:val="24"/>
        </w:rPr>
      </w:pPr>
      <w:r>
        <w:rPr>
          <w:rFonts w:ascii="Times New Roman" w:hAnsi="Times New Roman"/>
          <w:b/>
          <w:sz w:val="24"/>
          <w:szCs w:val="24"/>
        </w:rPr>
        <w:t>Источники теплоснабжения  Доволенского района Новосибирской области</w:t>
      </w:r>
    </w:p>
    <w:tbl>
      <w:tblPr>
        <w:tblW w:w="31690" w:type="dxa"/>
        <w:jc w:val="left"/>
        <w:tblInd w:w="0" w:type="dxa"/>
        <w:tblCellMar>
          <w:top w:w="0" w:type="dxa"/>
          <w:left w:w="108" w:type="dxa"/>
          <w:bottom w:w="0" w:type="dxa"/>
          <w:right w:w="108" w:type="dxa"/>
        </w:tblCellMar>
        <w:tblLook w:val="04a0" w:noVBand="1" w:noHBand="0" w:lastColumn="0" w:firstColumn="1" w:lastRow="0" w:firstRow="1"/>
      </w:tblPr>
      <w:tblGrid>
        <w:gridCol w:w="405"/>
        <w:gridCol w:w="216"/>
        <w:gridCol w:w="1701"/>
        <w:gridCol w:w="365"/>
        <w:gridCol w:w="770"/>
        <w:gridCol w:w="776"/>
        <w:gridCol w:w="216"/>
        <w:gridCol w:w="963"/>
        <w:gridCol w:w="216"/>
        <w:gridCol w:w="817"/>
        <w:gridCol w:w="270"/>
        <w:gridCol w:w="709"/>
        <w:gridCol w:w="584"/>
        <w:gridCol w:w="377"/>
        <w:gridCol w:w="1267"/>
        <w:gridCol w:w="362"/>
        <w:gridCol w:w="1061"/>
        <w:gridCol w:w="216"/>
        <w:gridCol w:w="805"/>
        <w:gridCol w:w="237"/>
        <w:gridCol w:w="685"/>
        <w:gridCol w:w="941"/>
        <w:gridCol w:w="447"/>
        <w:gridCol w:w="1194"/>
        <w:gridCol w:w="264"/>
        <w:gridCol w:w="1289"/>
        <w:gridCol w:w="1300"/>
        <w:gridCol w:w="2741"/>
        <w:gridCol w:w="1144"/>
        <w:gridCol w:w="1638"/>
        <w:gridCol w:w="1493"/>
        <w:gridCol w:w="1654"/>
        <w:gridCol w:w="1654"/>
        <w:gridCol w:w="1654"/>
        <w:gridCol w:w="1255"/>
      </w:tblGrid>
      <w:tr>
        <w:trPr>
          <w:trHeight w:val="315" w:hRule="atLeast"/>
        </w:trPr>
        <w:tc>
          <w:tcPr>
            <w:tcW w:w="621"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2066"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546"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27453" w:type="dxa"/>
            <w:gridSpan w:val="29"/>
            <w:tcBorders/>
            <w:shd w:color="auto" w:fill="FFFFFF" w:val="clear"/>
            <w:vAlign w:val="bottom"/>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дения о системе теплоснабжения  </w:t>
            </w:r>
          </w:p>
        </w:tc>
      </w:tr>
      <w:tr>
        <w:trPr>
          <w:trHeight w:val="315" w:hRule="atLeast"/>
        </w:trPr>
        <w:tc>
          <w:tcPr>
            <w:tcW w:w="621"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2066"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546"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27453" w:type="dxa"/>
            <w:gridSpan w:val="29"/>
            <w:tcBorders/>
            <w:shd w:color="auto" w:fill="FFFFFF" w:val="clear"/>
            <w:vAlign w:val="bottom"/>
          </w:tcPr>
          <w:p>
            <w:pPr>
              <w:pStyle w:val="Normal"/>
              <w:spacing w:lineRule="auto" w:line="240" w:before="0" w:after="0"/>
              <w:jc w:val="center"/>
              <w:rPr>
                <w:rFonts w:ascii="Times New Roman" w:hAnsi="Times New Roman"/>
                <w:b/>
                <w:b/>
                <w:bCs/>
                <w:sz w:val="24"/>
                <w:szCs w:val="24"/>
                <w:u w:val="single"/>
              </w:rPr>
            </w:pPr>
            <w:r>
              <w:rPr>
                <w:rFonts w:ascii="Times New Roman" w:hAnsi="Times New Roman"/>
                <w:b/>
                <w:bCs/>
                <w:sz w:val="24"/>
                <w:szCs w:val="24"/>
                <w:u w:val="single"/>
              </w:rPr>
              <w:t> </w:t>
            </w:r>
          </w:p>
        </w:tc>
      </w:tr>
      <w:tr>
        <w:trPr>
          <w:trHeight w:val="1080" w:hRule="atLeast"/>
        </w:trPr>
        <w:tc>
          <w:tcPr>
            <w:tcW w:w="405" w:type="dxa"/>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lineRule="auto" w:line="240" w:before="0" w:after="0"/>
              <w:jc w:val="center"/>
              <w:rPr>
                <w:rFonts w:ascii="Times New Roman" w:hAnsi="Times New Roman"/>
                <w:sz w:val="19"/>
                <w:szCs w:val="19"/>
              </w:rPr>
            </w:pPr>
            <w:r>
              <w:rPr>
                <w:rFonts w:ascii="Times New Roman" w:hAnsi="Times New Roman"/>
                <w:sz w:val="19"/>
                <w:szCs w:val="19"/>
              </w:rPr>
              <w:t>№</w:t>
            </w:r>
          </w:p>
        </w:tc>
        <w:tc>
          <w:tcPr>
            <w:tcW w:w="1917"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Наименование котельной, адрес фактического местоположения (муниципальная, ведомственная)</w:t>
            </w:r>
          </w:p>
        </w:tc>
        <w:tc>
          <w:tcPr>
            <w:tcW w:w="1135"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Тип котла, параметры</w:t>
            </w:r>
          </w:p>
        </w:tc>
        <w:tc>
          <w:tcPr>
            <w:tcW w:w="992"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Кол-во котлов, шт.</w:t>
            </w:r>
          </w:p>
        </w:tc>
        <w:tc>
          <w:tcPr>
            <w:tcW w:w="1996" w:type="dxa"/>
            <w:gridSpan w:val="3"/>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Тепловая производительность, Гкал/ч</w:t>
            </w:r>
          </w:p>
        </w:tc>
        <w:tc>
          <w:tcPr>
            <w:tcW w:w="1563" w:type="dxa"/>
            <w:gridSpan w:val="3"/>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Подключенная нагрузка, Гкал/ч</w:t>
            </w:r>
          </w:p>
        </w:tc>
        <w:tc>
          <w:tcPr>
            <w:tcW w:w="1644"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Количество жилых домов/жителей, ед.</w:t>
            </w:r>
          </w:p>
        </w:tc>
        <w:tc>
          <w:tcPr>
            <w:tcW w:w="1639" w:type="dxa"/>
            <w:gridSpan w:val="3"/>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Количество объектов соцкультбыта (больницы, садики, интернаты), ед.</w:t>
            </w:r>
          </w:p>
        </w:tc>
        <w:tc>
          <w:tcPr>
            <w:tcW w:w="1042"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Количество прочих объектов, ед.</w:t>
            </w:r>
          </w:p>
        </w:tc>
        <w:tc>
          <w:tcPr>
            <w:tcW w:w="1626"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Протяженность тепловой сети в двухтрубном исчислении, км/Ду, мм</w:t>
            </w:r>
          </w:p>
        </w:tc>
        <w:tc>
          <w:tcPr>
            <w:tcW w:w="1641" w:type="dxa"/>
            <w:gridSpan w:val="2"/>
            <w:vMerge w:val="restart"/>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Протяженность ветхих тепловых сетей в двухтрубном исчислении, км/Ду, мм</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645" w:hRule="atLeast"/>
        </w:trPr>
        <w:tc>
          <w:tcPr>
            <w:tcW w:w="405" w:type="dxa"/>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917"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135"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992"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963" w:type="dxa"/>
            <w:tcBorders>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одного котла</w:t>
            </w:r>
          </w:p>
        </w:tc>
        <w:tc>
          <w:tcPr>
            <w:tcW w:w="1033" w:type="dxa"/>
            <w:gridSpan w:val="2"/>
            <w:tcBorders>
              <w:left w:val="single" w:sz="4" w:space="0" w:color="000000"/>
              <w:bottom w:val="single" w:sz="4" w:space="0" w:color="000000"/>
            </w:tcBorders>
            <w:shd w:color="auto" w:fill="FFFFFF" w:val="clear"/>
            <w:tcMar>
              <w:left w:w="0" w:type="dxa"/>
              <w:right w:w="0" w:type="dxa"/>
            </w:tcMar>
          </w:tcPr>
          <w:p>
            <w:pPr>
              <w:pStyle w:val="Normal"/>
              <w:spacing w:before="0" w:after="200"/>
              <w:jc w:val="center"/>
              <w:rPr>
                <w:rFonts w:ascii="Times New Roman" w:hAnsi="Times New Roman"/>
                <w:sz w:val="19"/>
                <w:szCs w:val="19"/>
              </w:rPr>
            </w:pPr>
            <w:r>
              <w:rPr>
                <w:rFonts w:ascii="Times New Roman" w:hAnsi="Times New Roman"/>
                <w:sz w:val="19"/>
                <w:szCs w:val="19"/>
              </w:rPr>
              <w:t>общая</w:t>
            </w:r>
          </w:p>
        </w:tc>
        <w:tc>
          <w:tcPr>
            <w:tcW w:w="1563" w:type="dxa"/>
            <w:gridSpan w:val="3"/>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644"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639" w:type="dxa"/>
            <w:gridSpan w:val="3"/>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042"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626"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641" w:type="dxa"/>
            <w:gridSpan w:val="2"/>
            <w:vMerge w:val="continue"/>
            <w:tcBorders>
              <w:top w:val="single" w:sz="4" w:space="0" w:color="000000"/>
              <w:left w:val="single" w:sz="4" w:space="0" w:color="000000"/>
              <w:bottom w:val="single" w:sz="4" w:space="0" w:color="000000"/>
            </w:tcBorders>
            <w:shd w:color="auto" w:fill="FFFFFF" w:val="clear"/>
            <w:tcMar>
              <w:left w:w="0" w:type="dxa"/>
              <w:right w:w="0" w:type="dxa"/>
            </w:tcMar>
          </w:tcPr>
          <w:p>
            <w:pPr>
              <w:pStyle w:val="Normal"/>
              <w:spacing w:before="0" w:after="200"/>
              <w:rPr>
                <w:rFonts w:ascii="Times New Roman" w:hAnsi="Times New Roman"/>
                <w:sz w:val="19"/>
                <w:szCs w:val="19"/>
              </w:rPr>
            </w:pPr>
            <w:r>
              <w:rPr>
                <w:rFonts w:ascii="Times New Roman" w:hAnsi="Times New Roman"/>
                <w:sz w:val="19"/>
                <w:szCs w:val="19"/>
              </w:rPr>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39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1</w:t>
            </w:r>
          </w:p>
        </w:tc>
        <w:tc>
          <w:tcPr>
            <w:tcW w:w="1917"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1135"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92"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963"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1033"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6</w:t>
            </w:r>
          </w:p>
        </w:tc>
        <w:tc>
          <w:tcPr>
            <w:tcW w:w="1563" w:type="dxa"/>
            <w:gridSpan w:val="3"/>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7</w:t>
            </w:r>
          </w:p>
        </w:tc>
        <w:tc>
          <w:tcPr>
            <w:tcW w:w="1644"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8</w:t>
            </w:r>
          </w:p>
        </w:tc>
        <w:tc>
          <w:tcPr>
            <w:tcW w:w="1639" w:type="dxa"/>
            <w:gridSpan w:val="3"/>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9</w:t>
            </w:r>
          </w:p>
        </w:tc>
        <w:tc>
          <w:tcPr>
            <w:tcW w:w="1042"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10</w:t>
            </w:r>
          </w:p>
        </w:tc>
        <w:tc>
          <w:tcPr>
            <w:tcW w:w="1626"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11</w:t>
            </w:r>
          </w:p>
        </w:tc>
        <w:tc>
          <w:tcPr>
            <w:tcW w:w="1641" w:type="dxa"/>
            <w:gridSpan w:val="2"/>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center"/>
              <w:rPr>
                <w:rFonts w:ascii="Times New Roman" w:hAnsi="Times New Roman"/>
                <w:sz w:val="19"/>
                <w:szCs w:val="19"/>
              </w:rPr>
            </w:pPr>
            <w:r>
              <w:rPr>
                <w:rFonts w:ascii="Times New Roman" w:hAnsi="Times New Roman"/>
                <w:sz w:val="19"/>
                <w:szCs w:val="19"/>
              </w:rPr>
              <w:t>12</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Администрация Баклушевского сельсовета Доволенского района, НСО, 632 454, Доволенский район, с.Баклуши, ул.Гагарина 11, тел 8(383)54 23 232</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КВр-1,25    КВр-1,16       Кв-1,1</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 xml:space="preserve">1,25    1,1    1,1   </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3,45</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3,15</w:t>
            </w:r>
          </w:p>
        </w:tc>
        <w:tc>
          <w:tcPr>
            <w:tcW w:w="1644"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27/76</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4,2/114</w:t>
            </w:r>
          </w:p>
        </w:tc>
        <w:tc>
          <w:tcPr>
            <w:tcW w:w="1641"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 xml:space="preserve">0,05/75    0,25/159    </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2</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Волчанского сельсовета, 632 453, НСО, Доволенский район, с.Волчанка, ул.Центральная 1, тел 8(383)54 36 241</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КВр-0,93      КВ-7М</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0,8        0,55          0,55</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1,9</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0,5</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1\2</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1,5/100</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1,14/100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3</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КВР-1,45 КВм-1,1 КВМ-2,15</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1,10 1,25 1,25 2,15 2,15</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7,9</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4,9</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121/536</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3,718/114            2,7/200</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4</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КВР-1,45 КВР-1,25 КВм-1,1  КВМ-2,5</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1,10 1,08, 2,15 2,15</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6,98</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3,5</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83/234</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10</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14</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2,375/114            2/200</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5</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 xml:space="preserve">КВР-1,0  </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1,0</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3,0</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0,8</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41/106</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2,412/114</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6</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 xml:space="preserve">КВР-1,25 КВм-0,8 КВм-2,15 КВм-1,1 Автомат-140 </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1,1 1,08 2,15 1,08 0,12 0,15</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5,68</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3,7</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83/168</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16</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5,676/114</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2,35/114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7</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КВр-0,6 КВР-1,45 Автомат- 600</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 xml:space="preserve">0,52 0,52 0,26 </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1,3</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0,44</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10/687</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1,486/114</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8</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КВР-0,6;  КВР-0,6 Автомат- 300</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0,8 0,55 0,26 0,15</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1,76</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0,23</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6/214</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0,733/100</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0,3/100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9</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КВР-1,45; КВР-1,45; КВР-1,45;</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1,25 1,08 1,25</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3,58</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2,0</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18/324</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26</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2,8/159</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0,4/100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10</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5" w:type="dxa"/>
            <w:gridSpan w:val="2"/>
            <w:tcBorders>
              <w:left w:val="single" w:sz="4" w:space="0" w:color="000000"/>
            </w:tcBorders>
            <w:tcMar>
              <w:left w:w="0" w:type="dxa"/>
              <w:right w:w="0" w:type="dxa"/>
            </w:tcMar>
            <w:vAlign w:val="center"/>
          </w:tcPr>
          <w:p>
            <w:pPr>
              <w:pStyle w:val="Normal"/>
              <w:spacing w:before="0" w:after="200"/>
              <w:jc w:val="center"/>
              <w:rPr/>
            </w:pPr>
            <w:r>
              <w:rPr>
                <w:rFonts w:ascii="Times New Roman" w:hAnsi="Times New Roman"/>
                <w:sz w:val="19"/>
                <w:szCs w:val="19"/>
              </w:rPr>
              <w:t xml:space="preserve"> </w:t>
            </w:r>
            <w:r>
              <w:rPr>
                <w:rFonts w:ascii="Times New Roman" w:hAnsi="Times New Roman"/>
                <w:sz w:val="19"/>
                <w:szCs w:val="19"/>
              </w:rPr>
              <w:t>Сибирь-8</w:t>
            </w:r>
          </w:p>
        </w:tc>
        <w:tc>
          <w:tcPr>
            <w:tcW w:w="99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1,25  1,25 1,08</w:t>
            </w:r>
          </w:p>
        </w:tc>
        <w:tc>
          <w:tcPr>
            <w:tcW w:w="1033"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3,58</w:t>
            </w:r>
          </w:p>
        </w:tc>
        <w:tc>
          <w:tcPr>
            <w:tcW w:w="1563"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0,7</w:t>
            </w:r>
          </w:p>
        </w:tc>
        <w:tc>
          <w:tcPr>
            <w:tcW w:w="1644"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12/68</w:t>
            </w:r>
          </w:p>
        </w:tc>
        <w:tc>
          <w:tcPr>
            <w:tcW w:w="1639" w:type="dxa"/>
            <w:gridSpan w:val="3"/>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1626"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2,5/114</w:t>
            </w:r>
          </w:p>
        </w:tc>
        <w:tc>
          <w:tcPr>
            <w:tcW w:w="1641" w:type="dxa"/>
            <w:gridSpan w:val="2"/>
            <w:tcBorders>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11</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Ильинского сельсовета, 632 456, НСО, Доволенский район, с.Ильинка, ул.Ленина, 85 тел.8(383)54 248</w:t>
            </w:r>
          </w:p>
        </w:tc>
        <w:tc>
          <w:tcPr>
            <w:tcW w:w="1135"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 xml:space="preserve">КВр-1,16              </w:t>
            </w:r>
          </w:p>
        </w:tc>
        <w:tc>
          <w:tcPr>
            <w:tcW w:w="992"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1,16</w:t>
            </w:r>
          </w:p>
        </w:tc>
        <w:tc>
          <w:tcPr>
            <w:tcW w:w="1033"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2,95</w:t>
            </w:r>
          </w:p>
        </w:tc>
        <w:tc>
          <w:tcPr>
            <w:tcW w:w="1563" w:type="dxa"/>
            <w:gridSpan w:val="3"/>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1644"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9/44</w:t>
            </w:r>
          </w:p>
        </w:tc>
        <w:tc>
          <w:tcPr>
            <w:tcW w:w="1639" w:type="dxa"/>
            <w:gridSpan w:val="3"/>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1626" w:type="dxa"/>
            <w:gridSpan w:val="2"/>
            <w:tcBorders>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4,6/100</w:t>
            </w:r>
          </w:p>
        </w:tc>
        <w:tc>
          <w:tcPr>
            <w:tcW w:w="1641"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12</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Индерского сельсовета, 632 474, НСО, Доволенский район, с.Индерь, ул.Новая, 24а</w:t>
            </w:r>
          </w:p>
        </w:tc>
        <w:tc>
          <w:tcPr>
            <w:tcW w:w="1135"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КВр-1,16</w:t>
            </w:r>
          </w:p>
        </w:tc>
        <w:tc>
          <w:tcPr>
            <w:tcW w:w="99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top w:val="single" w:sz="4" w:space="0" w:color="000000"/>
              <w:left w:val="single" w:sz="4" w:space="0" w:color="000000"/>
            </w:tcBorders>
            <w:tcMar>
              <w:left w:w="0" w:type="dxa"/>
              <w:right w:w="0" w:type="dxa"/>
            </w:tcMar>
            <w:vAlign w:val="center"/>
          </w:tcPr>
          <w:p>
            <w:pPr>
              <w:pStyle w:val="Normal"/>
              <w:spacing w:before="0" w:after="200"/>
              <w:jc w:val="right"/>
              <w:rPr>
                <w:rFonts w:ascii="Times New Roman" w:hAnsi="Times New Roman"/>
                <w:sz w:val="19"/>
                <w:szCs w:val="19"/>
              </w:rPr>
            </w:pPr>
            <w:r>
              <w:rPr>
                <w:rFonts w:ascii="Times New Roman" w:hAnsi="Times New Roman"/>
                <w:sz w:val="19"/>
                <w:szCs w:val="19"/>
              </w:rPr>
              <w:t>1,16</w:t>
            </w:r>
          </w:p>
        </w:tc>
        <w:tc>
          <w:tcPr>
            <w:tcW w:w="1033"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2,6</w:t>
            </w:r>
          </w:p>
        </w:tc>
        <w:tc>
          <w:tcPr>
            <w:tcW w:w="1563"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1644"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37/120</w:t>
            </w:r>
          </w:p>
        </w:tc>
        <w:tc>
          <w:tcPr>
            <w:tcW w:w="1639"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104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626"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2,8/114</w:t>
            </w:r>
          </w:p>
        </w:tc>
        <w:tc>
          <w:tcPr>
            <w:tcW w:w="1641"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13</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Комарьевского сельсовета, 632 475, НСО, Доволенский район, с.Комарье, ул.Центральная, 24 тел.8(383)54 24 224</w:t>
            </w:r>
          </w:p>
        </w:tc>
        <w:tc>
          <w:tcPr>
            <w:tcW w:w="1135"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КВр-0,93Кб    КВр-1,16    КВр-1,16</w:t>
            </w:r>
          </w:p>
        </w:tc>
        <w:tc>
          <w:tcPr>
            <w:tcW w:w="99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1         0,8</w:t>
            </w:r>
          </w:p>
        </w:tc>
        <w:tc>
          <w:tcPr>
            <w:tcW w:w="1033"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2,8</w:t>
            </w:r>
          </w:p>
        </w:tc>
        <w:tc>
          <w:tcPr>
            <w:tcW w:w="1563"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0,481</w:t>
            </w:r>
          </w:p>
        </w:tc>
        <w:tc>
          <w:tcPr>
            <w:tcW w:w="1644"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9/20</w:t>
            </w:r>
          </w:p>
        </w:tc>
        <w:tc>
          <w:tcPr>
            <w:tcW w:w="1639"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w:t>
            </w:r>
          </w:p>
        </w:tc>
        <w:tc>
          <w:tcPr>
            <w:tcW w:w="104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10</w:t>
            </w:r>
          </w:p>
        </w:tc>
        <w:tc>
          <w:tcPr>
            <w:tcW w:w="1626"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4,8/100</w:t>
            </w:r>
          </w:p>
        </w:tc>
        <w:tc>
          <w:tcPr>
            <w:tcW w:w="1641"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0,3/100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14</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Красногривенского сельсовета, 632 473, НСО, Доволенский район, п.Красная Грива, ул.Набережная, 8 тел.8(383)54 35 292</w:t>
            </w:r>
          </w:p>
        </w:tc>
        <w:tc>
          <w:tcPr>
            <w:tcW w:w="1135"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КВР-1,0    КВМ-1,33     БратскМ      КВ-8</w:t>
            </w:r>
          </w:p>
        </w:tc>
        <w:tc>
          <w:tcPr>
            <w:tcW w:w="99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963" w:type="dxa"/>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1,16   0,8</w:t>
            </w:r>
          </w:p>
        </w:tc>
        <w:tc>
          <w:tcPr>
            <w:tcW w:w="1033"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3,4</w:t>
            </w:r>
          </w:p>
        </w:tc>
        <w:tc>
          <w:tcPr>
            <w:tcW w:w="1563"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1644"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60/145</w:t>
            </w:r>
          </w:p>
        </w:tc>
        <w:tc>
          <w:tcPr>
            <w:tcW w:w="1639"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04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1626"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3,4/114</w:t>
            </w:r>
          </w:p>
        </w:tc>
        <w:tc>
          <w:tcPr>
            <w:tcW w:w="1641"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0,2/114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15</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Согорнского сельсовета, 632 477, НСО, Доволенский район, с.Согорное, ул.Ленина, 2 тел.8(383)54 32 248</w:t>
            </w:r>
          </w:p>
        </w:tc>
        <w:tc>
          <w:tcPr>
            <w:tcW w:w="1135"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КВр-1,16 КВр-1,45</w:t>
            </w:r>
          </w:p>
        </w:tc>
        <w:tc>
          <w:tcPr>
            <w:tcW w:w="992"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963" w:type="dxa"/>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1   1,45</w:t>
            </w:r>
          </w:p>
        </w:tc>
        <w:tc>
          <w:tcPr>
            <w:tcW w:w="1033"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5,1</w:t>
            </w:r>
          </w:p>
        </w:tc>
        <w:tc>
          <w:tcPr>
            <w:tcW w:w="1563" w:type="dxa"/>
            <w:gridSpan w:val="3"/>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1,5</w:t>
            </w:r>
          </w:p>
        </w:tc>
        <w:tc>
          <w:tcPr>
            <w:tcW w:w="1644"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24/70</w:t>
            </w:r>
          </w:p>
        </w:tc>
        <w:tc>
          <w:tcPr>
            <w:tcW w:w="1639" w:type="dxa"/>
            <w:gridSpan w:val="3"/>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1042"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8</w:t>
            </w:r>
          </w:p>
        </w:tc>
        <w:tc>
          <w:tcPr>
            <w:tcW w:w="1626"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3,7/114</w:t>
            </w:r>
          </w:p>
        </w:tc>
        <w:tc>
          <w:tcPr>
            <w:tcW w:w="1641"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0,2</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16</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Травнинского сельсовета, 632 451, НСО, Доволенский район,с.Травное, ул.Совхозная ,9 тел.8(383)54 26 267</w:t>
            </w:r>
          </w:p>
        </w:tc>
        <w:tc>
          <w:tcPr>
            <w:tcW w:w="1135" w:type="dxa"/>
            <w:gridSpan w:val="2"/>
            <w:tcBorders>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КВр-1,16 КВр-1,16</w:t>
            </w:r>
          </w:p>
        </w:tc>
        <w:tc>
          <w:tcPr>
            <w:tcW w:w="992"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963" w:type="dxa"/>
            <w:tcBorders>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1,16        1,16</w:t>
            </w:r>
          </w:p>
        </w:tc>
        <w:tc>
          <w:tcPr>
            <w:tcW w:w="1033" w:type="dxa"/>
            <w:gridSpan w:val="2"/>
            <w:tcBorders>
              <w:left w:val="single" w:sz="4" w:space="0" w:color="000000"/>
            </w:tcBorders>
            <w:tcMar>
              <w:left w:w="0" w:type="dxa"/>
              <w:right w:w="0" w:type="dxa"/>
            </w:tcMar>
            <w:vAlign w:val="center"/>
          </w:tcPr>
          <w:p>
            <w:pPr>
              <w:pStyle w:val="Normal"/>
              <w:spacing w:before="0" w:after="200"/>
              <w:jc w:val="right"/>
              <w:rPr>
                <w:rFonts w:ascii="Times New Roman" w:hAnsi="Times New Roman"/>
                <w:sz w:val="19"/>
                <w:szCs w:val="19"/>
              </w:rPr>
            </w:pPr>
            <w:r>
              <w:rPr>
                <w:rFonts w:ascii="Times New Roman" w:hAnsi="Times New Roman"/>
                <w:sz w:val="19"/>
                <w:szCs w:val="19"/>
              </w:rPr>
              <w:t>2,32</w:t>
            </w:r>
          </w:p>
        </w:tc>
        <w:tc>
          <w:tcPr>
            <w:tcW w:w="1563" w:type="dxa"/>
            <w:gridSpan w:val="3"/>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0,8</w:t>
            </w:r>
          </w:p>
        </w:tc>
        <w:tc>
          <w:tcPr>
            <w:tcW w:w="1644"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1/26</w:t>
            </w:r>
          </w:p>
        </w:tc>
        <w:tc>
          <w:tcPr>
            <w:tcW w:w="1639" w:type="dxa"/>
            <w:gridSpan w:val="3"/>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1042"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8</w:t>
            </w:r>
          </w:p>
        </w:tc>
        <w:tc>
          <w:tcPr>
            <w:tcW w:w="1626" w:type="dxa"/>
            <w:gridSpan w:val="2"/>
            <w:tcBorders>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1,7/114</w:t>
            </w:r>
          </w:p>
        </w:tc>
        <w:tc>
          <w:tcPr>
            <w:tcW w:w="1641" w:type="dxa"/>
            <w:gridSpan w:val="2"/>
            <w:tcBorders>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0,55/114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17</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Утянского сельсовета,632 470, НСО, Доволенский район, с.Утянка, ул.Центральна,38а тел.8(383)54 25 223</w:t>
            </w:r>
          </w:p>
        </w:tc>
        <w:tc>
          <w:tcPr>
            <w:tcW w:w="1135"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КВр-0,93      КВМ-1,16        КВр-1,45</w:t>
            </w:r>
          </w:p>
        </w:tc>
        <w:tc>
          <w:tcPr>
            <w:tcW w:w="99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top w:val="single" w:sz="4" w:space="0" w:color="000000"/>
              <w:left w:val="single" w:sz="4" w:space="0" w:color="000000"/>
            </w:tcBorders>
            <w:tcMar>
              <w:left w:w="0" w:type="dxa"/>
              <w:right w:w="0" w:type="dxa"/>
            </w:tcMar>
            <w:vAlign w:val="center"/>
          </w:tcPr>
          <w:p>
            <w:pPr>
              <w:pStyle w:val="Normal"/>
              <w:spacing w:before="0" w:after="200"/>
              <w:jc w:val="right"/>
              <w:rPr>
                <w:rFonts w:ascii="Times New Roman" w:hAnsi="Times New Roman"/>
                <w:sz w:val="19"/>
                <w:szCs w:val="19"/>
              </w:rPr>
            </w:pPr>
            <w:r>
              <w:rPr>
                <w:rFonts w:ascii="Times New Roman" w:hAnsi="Times New Roman"/>
                <w:sz w:val="19"/>
                <w:szCs w:val="19"/>
              </w:rPr>
              <w:t>1,1</w:t>
            </w:r>
          </w:p>
        </w:tc>
        <w:tc>
          <w:tcPr>
            <w:tcW w:w="1033" w:type="dxa"/>
            <w:gridSpan w:val="2"/>
            <w:tcBorders>
              <w:top w:val="single" w:sz="4" w:space="0" w:color="000000"/>
              <w:left w:val="single" w:sz="4" w:space="0" w:color="000000"/>
            </w:tcBorders>
            <w:tcMar>
              <w:left w:w="0" w:type="dxa"/>
              <w:right w:w="0" w:type="dxa"/>
            </w:tcMar>
            <w:vAlign w:val="center"/>
          </w:tcPr>
          <w:p>
            <w:pPr>
              <w:pStyle w:val="Normal"/>
              <w:spacing w:before="0" w:after="200"/>
              <w:jc w:val="right"/>
              <w:rPr>
                <w:rFonts w:ascii="Times New Roman" w:hAnsi="Times New Roman"/>
                <w:sz w:val="19"/>
                <w:szCs w:val="19"/>
              </w:rPr>
            </w:pPr>
            <w:r>
              <w:rPr>
                <w:rFonts w:ascii="Times New Roman" w:hAnsi="Times New Roman"/>
                <w:sz w:val="19"/>
                <w:szCs w:val="19"/>
              </w:rPr>
              <w:t>3,2</w:t>
            </w:r>
          </w:p>
        </w:tc>
        <w:tc>
          <w:tcPr>
            <w:tcW w:w="1563"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0,43</w:t>
            </w:r>
          </w:p>
        </w:tc>
        <w:tc>
          <w:tcPr>
            <w:tcW w:w="1644"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17/73</w:t>
            </w:r>
          </w:p>
        </w:tc>
        <w:tc>
          <w:tcPr>
            <w:tcW w:w="1639" w:type="dxa"/>
            <w:gridSpan w:val="3"/>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1042" w:type="dxa"/>
            <w:gridSpan w:val="2"/>
            <w:tcBorders>
              <w:top w:val="single" w:sz="4" w:space="0" w:color="000000"/>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1626" w:type="dxa"/>
            <w:gridSpan w:val="2"/>
            <w:tcBorders>
              <w:top w:val="single" w:sz="4" w:space="0" w:color="000000"/>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2,2/114</w:t>
            </w:r>
          </w:p>
        </w:tc>
        <w:tc>
          <w:tcPr>
            <w:tcW w:w="1641" w:type="dxa"/>
            <w:gridSpan w:val="2"/>
            <w:tcBorders>
              <w:top w:val="single" w:sz="4" w:space="0" w:color="000000"/>
              <w:left w:val="single" w:sz="4" w:space="0" w:color="000000"/>
            </w:tcBorders>
            <w:tcMar>
              <w:left w:w="0" w:type="dxa"/>
              <w:right w:w="0" w:type="dxa"/>
            </w:tcMar>
            <w:vAlign w:val="center"/>
          </w:tcPr>
          <w:p>
            <w:pPr>
              <w:pStyle w:val="Normal"/>
              <w:spacing w:before="0" w:after="200"/>
              <w:jc w:val="right"/>
              <w:rPr>
                <w:rFonts w:ascii="Times New Roman" w:hAnsi="Times New Roman"/>
                <w:sz w:val="19"/>
                <w:szCs w:val="19"/>
              </w:rPr>
            </w:pPr>
            <w:r>
              <w:rPr>
                <w:rFonts w:ascii="Times New Roman" w:hAnsi="Times New Roman"/>
                <w:sz w:val="19"/>
                <w:szCs w:val="19"/>
              </w:rPr>
              <w:t>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bottom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18</w:t>
            </w:r>
          </w:p>
        </w:tc>
        <w:tc>
          <w:tcPr>
            <w:tcW w:w="1917" w:type="dxa"/>
            <w:gridSpan w:val="2"/>
            <w:tcBorders>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Администрация Ярковского сельсовета, 632 472, НСО, Доволенский район, с.Ярки, ул. Ливенская, 29 тел.8(383)54 27 232</w:t>
            </w:r>
          </w:p>
        </w:tc>
        <w:tc>
          <w:tcPr>
            <w:tcW w:w="1135"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pPr>
            <w:r>
              <w:rPr>
                <w:rFonts w:ascii="Times New Roman" w:hAnsi="Times New Roman"/>
                <w:sz w:val="19"/>
                <w:szCs w:val="19"/>
              </w:rPr>
              <w:t xml:space="preserve"> </w:t>
            </w:r>
            <w:r>
              <w:rPr>
                <w:rFonts w:ascii="Times New Roman" w:hAnsi="Times New Roman"/>
                <w:sz w:val="19"/>
                <w:szCs w:val="19"/>
              </w:rPr>
              <w:t>КВр(м)-0,93</w:t>
            </w:r>
          </w:p>
        </w:tc>
        <w:tc>
          <w:tcPr>
            <w:tcW w:w="992"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963" w:type="dxa"/>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0,8</w:t>
            </w:r>
          </w:p>
        </w:tc>
        <w:tc>
          <w:tcPr>
            <w:tcW w:w="1033"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1,6</w:t>
            </w:r>
          </w:p>
        </w:tc>
        <w:tc>
          <w:tcPr>
            <w:tcW w:w="1563" w:type="dxa"/>
            <w:gridSpan w:val="3"/>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0,5</w:t>
            </w:r>
          </w:p>
        </w:tc>
        <w:tc>
          <w:tcPr>
            <w:tcW w:w="1644"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28/69</w:t>
            </w:r>
          </w:p>
        </w:tc>
        <w:tc>
          <w:tcPr>
            <w:tcW w:w="1639" w:type="dxa"/>
            <w:gridSpan w:val="3"/>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w:t>
            </w:r>
          </w:p>
        </w:tc>
        <w:tc>
          <w:tcPr>
            <w:tcW w:w="1042"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5</w:t>
            </w:r>
          </w:p>
        </w:tc>
        <w:tc>
          <w:tcPr>
            <w:tcW w:w="1626"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4,3/114</w:t>
            </w:r>
          </w:p>
        </w:tc>
        <w:tc>
          <w:tcPr>
            <w:tcW w:w="1641"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0,4/114</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1830" w:hRule="atLeast"/>
        </w:trPr>
        <w:tc>
          <w:tcPr>
            <w:tcW w:w="405" w:type="dxa"/>
            <w:tcBorders>
              <w:left w:val="single" w:sz="4" w:space="0" w:color="000000"/>
            </w:tcBorders>
            <w:shd w:color="auto" w:fill="FFFFFF" w:val="clear"/>
            <w:tcMar>
              <w:left w:w="0" w:type="dxa"/>
              <w:right w:w="0" w:type="dxa"/>
            </w:tcMar>
            <w:vAlign w:val="bottom"/>
          </w:tcPr>
          <w:p>
            <w:pPr>
              <w:pStyle w:val="Normal"/>
              <w:spacing w:before="0" w:after="200"/>
              <w:jc w:val="right"/>
              <w:rPr>
                <w:rFonts w:ascii="Times New Roman" w:hAnsi="Times New Roman"/>
                <w:sz w:val="19"/>
                <w:szCs w:val="19"/>
              </w:rPr>
            </w:pPr>
            <w:r>
              <w:rPr>
                <w:rFonts w:ascii="Times New Roman" w:hAnsi="Times New Roman"/>
                <w:sz w:val="19"/>
                <w:szCs w:val="19"/>
              </w:rPr>
              <w:t>19</w:t>
            </w:r>
          </w:p>
        </w:tc>
        <w:tc>
          <w:tcPr>
            <w:tcW w:w="1917" w:type="dxa"/>
            <w:gridSpan w:val="2"/>
            <w:tcBorders>
              <w:left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ГБОУ СПО НСО "Доволенский аграрный колледж",632 450, НСО,Доволенский район, с.Довольное, ул.Пушкина, 14а тел.8(383)54 21 855</w:t>
            </w:r>
          </w:p>
        </w:tc>
        <w:tc>
          <w:tcPr>
            <w:tcW w:w="1135" w:type="dxa"/>
            <w:gridSpan w:val="2"/>
            <w:tcBorders>
              <w:left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КВ-85              КВТС-0,8</w:t>
            </w:r>
          </w:p>
        </w:tc>
        <w:tc>
          <w:tcPr>
            <w:tcW w:w="992"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w:t>
            </w:r>
          </w:p>
        </w:tc>
        <w:tc>
          <w:tcPr>
            <w:tcW w:w="963" w:type="dxa"/>
            <w:tcBorders>
              <w:left w:val="single" w:sz="4" w:space="0" w:color="000000"/>
            </w:tcBorders>
            <w:tcMar>
              <w:left w:w="0" w:type="dxa"/>
              <w:right w:w="0" w:type="dxa"/>
            </w:tcMar>
            <w:vAlign w:val="center"/>
          </w:tcPr>
          <w:p>
            <w:pPr>
              <w:pStyle w:val="Normal"/>
              <w:spacing w:before="0" w:after="200"/>
              <w:jc w:val="right"/>
              <w:rPr>
                <w:rFonts w:ascii="Times New Roman" w:hAnsi="Times New Roman"/>
                <w:sz w:val="19"/>
                <w:szCs w:val="19"/>
              </w:rPr>
            </w:pPr>
            <w:r>
              <w:rPr>
                <w:rFonts w:ascii="Times New Roman" w:hAnsi="Times New Roman"/>
                <w:sz w:val="19"/>
                <w:szCs w:val="19"/>
              </w:rPr>
              <w:t>0,8</w:t>
            </w:r>
          </w:p>
        </w:tc>
        <w:tc>
          <w:tcPr>
            <w:tcW w:w="1033"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2,4</w:t>
            </w:r>
          </w:p>
        </w:tc>
        <w:tc>
          <w:tcPr>
            <w:tcW w:w="1563" w:type="dxa"/>
            <w:gridSpan w:val="3"/>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1,1</w:t>
            </w:r>
          </w:p>
        </w:tc>
        <w:tc>
          <w:tcPr>
            <w:tcW w:w="1644"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8/32</w:t>
            </w:r>
          </w:p>
        </w:tc>
        <w:tc>
          <w:tcPr>
            <w:tcW w:w="1639" w:type="dxa"/>
            <w:gridSpan w:val="3"/>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2</w:t>
            </w:r>
          </w:p>
        </w:tc>
        <w:tc>
          <w:tcPr>
            <w:tcW w:w="1042"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626"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0,95/100</w:t>
            </w:r>
          </w:p>
        </w:tc>
        <w:tc>
          <w:tcPr>
            <w:tcW w:w="1641" w:type="dxa"/>
            <w:gridSpan w:val="2"/>
            <w:tcBorders>
              <w:left w:val="single" w:sz="4" w:space="0" w:color="000000"/>
            </w:tcBorders>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0</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335" w:hRule="atLeast"/>
        </w:trPr>
        <w:tc>
          <w:tcPr>
            <w:tcW w:w="2322" w:type="dxa"/>
            <w:gridSpan w:val="3"/>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Итого по району</w:t>
            </w:r>
          </w:p>
        </w:tc>
        <w:tc>
          <w:tcPr>
            <w:tcW w:w="1135"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 </w:t>
            </w:r>
          </w:p>
        </w:tc>
        <w:tc>
          <w:tcPr>
            <w:tcW w:w="992" w:type="dxa"/>
            <w:gridSpan w:val="2"/>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64</w:t>
            </w:r>
          </w:p>
        </w:tc>
        <w:tc>
          <w:tcPr>
            <w:tcW w:w="963" w:type="dxa"/>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 </w:t>
            </w:r>
          </w:p>
        </w:tc>
        <w:tc>
          <w:tcPr>
            <w:tcW w:w="1033" w:type="dxa"/>
            <w:gridSpan w:val="2"/>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65,5</w:t>
            </w:r>
          </w:p>
        </w:tc>
        <w:tc>
          <w:tcPr>
            <w:tcW w:w="1563" w:type="dxa"/>
            <w:gridSpan w:val="3"/>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30,7</w:t>
            </w:r>
          </w:p>
        </w:tc>
        <w:tc>
          <w:tcPr>
            <w:tcW w:w="1644" w:type="dxa"/>
            <w:gridSpan w:val="2"/>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 </w:t>
            </w:r>
          </w:p>
        </w:tc>
        <w:tc>
          <w:tcPr>
            <w:tcW w:w="1639" w:type="dxa"/>
            <w:gridSpan w:val="3"/>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73</w:t>
            </w:r>
          </w:p>
        </w:tc>
        <w:tc>
          <w:tcPr>
            <w:tcW w:w="1042" w:type="dxa"/>
            <w:gridSpan w:val="2"/>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center"/>
              <w:rPr>
                <w:rFonts w:ascii="Times New Roman" w:hAnsi="Times New Roman"/>
                <w:sz w:val="19"/>
                <w:szCs w:val="19"/>
              </w:rPr>
            </w:pPr>
            <w:r>
              <w:rPr>
                <w:rFonts w:ascii="Times New Roman" w:hAnsi="Times New Roman"/>
                <w:sz w:val="19"/>
                <w:szCs w:val="19"/>
              </w:rPr>
              <w:t>135</w:t>
            </w:r>
          </w:p>
        </w:tc>
        <w:tc>
          <w:tcPr>
            <w:tcW w:w="1626" w:type="dxa"/>
            <w:gridSpan w:val="2"/>
            <w:tcBorders>
              <w:top w:val="single" w:sz="4" w:space="0" w:color="000000"/>
              <w:left w:val="single" w:sz="4" w:space="0" w:color="000000"/>
              <w:bottom w:val="single" w:sz="4" w:space="0" w:color="000000"/>
            </w:tcBorders>
            <w:shd w:color="auto" w:fill="FFFFFF" w:val="clear"/>
            <w:tcMar>
              <w:left w:w="0" w:type="dxa"/>
              <w:right w:w="0" w:type="dxa"/>
            </w:tcMar>
            <w:vAlign w:val="center"/>
          </w:tcPr>
          <w:p>
            <w:pPr>
              <w:pStyle w:val="Normal"/>
              <w:spacing w:before="0" w:after="200"/>
              <w:jc w:val="right"/>
              <w:rPr/>
            </w:pPr>
            <w:r>
              <w:rPr>
                <w:rFonts w:ascii="Times New Roman" w:hAnsi="Times New Roman"/>
                <w:sz w:val="19"/>
                <w:szCs w:val="19"/>
              </w:rPr>
              <w:t xml:space="preserve"> </w:t>
            </w:r>
            <w:r>
              <w:rPr>
                <w:rFonts w:ascii="Times New Roman" w:hAnsi="Times New Roman"/>
                <w:sz w:val="19"/>
                <w:szCs w:val="19"/>
              </w:rPr>
              <w:t>60,500</w:t>
            </w:r>
          </w:p>
        </w:tc>
        <w:tc>
          <w:tcPr>
            <w:tcW w:w="1641" w:type="dxa"/>
            <w:gridSpan w:val="2"/>
            <w:tcBorders>
              <w:top w:val="single" w:sz="4" w:space="0" w:color="000000"/>
              <w:left w:val="single" w:sz="4" w:space="0" w:color="000000"/>
              <w:bottom w:val="single" w:sz="4" w:space="0" w:color="000000"/>
            </w:tcBorders>
            <w:tcMar>
              <w:left w:w="0" w:type="dxa"/>
              <w:right w:w="0" w:type="dxa"/>
            </w:tcMar>
            <w:vAlign w:val="center"/>
          </w:tcPr>
          <w:p>
            <w:pPr>
              <w:pStyle w:val="Normal"/>
              <w:spacing w:before="0" w:after="200"/>
              <w:rPr>
                <w:rFonts w:ascii="Times New Roman" w:hAnsi="Times New Roman"/>
                <w:sz w:val="19"/>
                <w:szCs w:val="19"/>
              </w:rPr>
            </w:pPr>
            <w:r>
              <w:rPr>
                <w:rFonts w:ascii="Times New Roman" w:hAnsi="Times New Roman"/>
                <w:sz w:val="19"/>
                <w:szCs w:val="19"/>
              </w:rPr>
              <w:t> </w:t>
            </w:r>
          </w:p>
        </w:tc>
        <w:tc>
          <w:tcPr>
            <w:tcW w:w="16086" w:type="dxa"/>
            <w:gridSpan w:val="11"/>
            <w:tcBorders>
              <w:left w:val="single" w:sz="4" w:space="0" w:color="000000"/>
            </w:tcBorders>
            <w:tcMar>
              <w:left w:w="0" w:type="dxa"/>
              <w:right w:w="0" w:type="dxa"/>
            </w:tcMar>
          </w:tcPr>
          <w:p>
            <w:pPr>
              <w:pStyle w:val="Normal"/>
              <w:spacing w:before="0" w:after="200"/>
              <w:rPr>
                <w:rFonts w:ascii="Times New Roman" w:hAnsi="Times New Roman"/>
                <w:sz w:val="20"/>
                <w:szCs w:val="20"/>
              </w:rPr>
            </w:pPr>
            <w:r>
              <w:rPr>
                <w:rFonts w:ascii="Times New Roman" w:hAnsi="Times New Roman"/>
                <w:sz w:val="20"/>
                <w:szCs w:val="20"/>
              </w:rPr>
            </w:r>
          </w:p>
        </w:tc>
      </w:tr>
      <w:tr>
        <w:trPr>
          <w:trHeight w:val="315" w:hRule="atLeast"/>
        </w:trPr>
        <w:tc>
          <w:tcPr>
            <w:tcW w:w="621"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2066"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546"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395" w:type="dxa"/>
            <w:gridSpan w:val="3"/>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087"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709"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961"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629"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061"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021"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922"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388"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458" w:type="dxa"/>
            <w:gridSpan w:val="2"/>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289"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300"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2741"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144"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638"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493"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654"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654"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654"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c>
          <w:tcPr>
            <w:tcW w:w="1255" w:type="dxa"/>
            <w:tcBorders/>
            <w:shd w:color="auto" w:fill="FFFFFF" w:val="clear"/>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 </w:t>
            </w:r>
          </w:p>
        </w:tc>
      </w:tr>
    </w:tbl>
    <w:p>
      <w:pPr>
        <w:pStyle w:val="Normal"/>
        <w:spacing w:lineRule="auto" w:line="240" w:before="0" w:after="40"/>
        <w:ind w:firstLine="540"/>
        <w:jc w:val="center"/>
        <w:rPr>
          <w:rFonts w:ascii="Times New Roman" w:hAnsi="Times New Roman"/>
          <w:b/>
          <w:b/>
          <w:sz w:val="24"/>
          <w:szCs w:val="24"/>
        </w:rPr>
      </w:pPr>
      <w:r>
        <w:rPr>
          <w:rFonts w:ascii="Times New Roman" w:hAnsi="Times New Roman"/>
          <w:b/>
          <w:sz w:val="24"/>
          <w:szCs w:val="24"/>
        </w:rPr>
      </w:r>
    </w:p>
    <w:p>
      <w:pPr>
        <w:sectPr>
          <w:headerReference w:type="default" r:id="rId5"/>
          <w:footerReference w:type="default" r:id="rId6"/>
          <w:type w:val="nextPage"/>
          <w:pgSz w:orient="landscape" w:w="16838" w:h="11906"/>
          <w:pgMar w:left="709" w:right="1134" w:header="709" w:top="851" w:footer="709" w:bottom="1701" w:gutter="0"/>
          <w:pgNumType w:fmt="decimal"/>
          <w:formProt w:val="false"/>
          <w:textDirection w:val="lrTb"/>
          <w:docGrid w:type="default" w:linePitch="360" w:charSpace="0"/>
        </w:sectPr>
        <w:pStyle w:val="Normal"/>
        <w:spacing w:lineRule="auto" w:line="240" w:before="0" w:after="40"/>
        <w:ind w:firstLine="540"/>
        <w:jc w:val="center"/>
        <w:rPr>
          <w:rFonts w:ascii="Times New Roman" w:hAnsi="Times New Roman"/>
          <w:b/>
          <w:b/>
          <w:sz w:val="24"/>
          <w:szCs w:val="24"/>
        </w:rPr>
      </w:pPr>
      <w:r>
        <w:rPr>
          <w:rFonts w:ascii="Times New Roman" w:hAnsi="Times New Roman"/>
          <w:b/>
          <w:sz w:val="24"/>
          <w:szCs w:val="24"/>
        </w:rPr>
      </w:r>
    </w:p>
    <w:p>
      <w:pPr>
        <w:pStyle w:val="Normal"/>
        <w:tabs>
          <w:tab w:val="clear" w:pos="708"/>
          <w:tab w:val="left" w:pos="8295" w:leader="none"/>
        </w:tabs>
        <w:spacing w:lineRule="auto" w:line="240" w:before="0" w:after="40"/>
        <w:jc w:val="center"/>
        <w:rPr>
          <w:rFonts w:ascii="Times New Roman" w:hAnsi="Times New Roman"/>
          <w:sz w:val="28"/>
          <w:szCs w:val="28"/>
        </w:rPr>
      </w:pPr>
      <w:r>
        <w:rPr>
          <w:rFonts w:ascii="Times New Roman" w:hAnsi="Times New Roman"/>
          <w:sz w:val="28"/>
          <w:szCs w:val="28"/>
        </w:rPr>
        <w:t>2.2. Водоснабжение</w:t>
      </w:r>
    </w:p>
    <w:p>
      <w:pPr>
        <w:pStyle w:val="Normal"/>
        <w:tabs>
          <w:tab w:val="clear" w:pos="708"/>
          <w:tab w:val="left" w:pos="8295" w:leader="none"/>
        </w:tabs>
        <w:spacing w:lineRule="auto" w:line="240" w:before="0" w:after="40"/>
        <w:ind w:firstLine="601"/>
        <w:jc w:val="center"/>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22" w:after="40"/>
        <w:ind w:firstLine="540"/>
        <w:jc w:val="both"/>
        <w:rPr>
          <w:rFonts w:ascii="Times New Roman" w:hAnsi="Times New Roman"/>
          <w:sz w:val="28"/>
          <w:szCs w:val="28"/>
        </w:rPr>
      </w:pPr>
      <w:r>
        <w:rPr>
          <w:rFonts w:ascii="Times New Roman" w:hAnsi="Times New Roman"/>
          <w:sz w:val="28"/>
          <w:szCs w:val="28"/>
        </w:rPr>
        <w:t>Система снабжения водой является частью муниципальной инфраструктуры, совершенствование и расширение которой необходимо для поддержки экономического роста и экономической стабильности, социального благополучия населения.</w:t>
      </w:r>
    </w:p>
    <w:p>
      <w:pPr>
        <w:pStyle w:val="Normal"/>
        <w:spacing w:lineRule="auto" w:line="240" w:before="0" w:after="40"/>
        <w:ind w:firstLine="708"/>
        <w:jc w:val="both"/>
        <w:rPr>
          <w:rFonts w:ascii="Times New Roman" w:hAnsi="Times New Roman"/>
          <w:b/>
          <w:b/>
          <w:sz w:val="28"/>
          <w:szCs w:val="24"/>
        </w:rPr>
      </w:pPr>
      <w:r>
        <w:rPr>
          <w:rFonts w:ascii="Times New Roman" w:hAnsi="Times New Roman"/>
          <w:sz w:val="28"/>
          <w:szCs w:val="28"/>
        </w:rPr>
        <w:t xml:space="preserve">Территория района расположена в неблагоприятной грунтовой зоне по наличию высокого уровня грунтовых вод, пучинистых и водонасыщенных грунтов, </w:t>
      </w:r>
      <w:r>
        <w:rPr>
          <w:rFonts w:ascii="Times New Roman" w:hAnsi="Times New Roman"/>
          <w:spacing w:val="-1"/>
          <w:sz w:val="28"/>
          <w:szCs w:val="28"/>
        </w:rPr>
        <w:t>вследствие чего износ трубопроводов происходит очень интенсивно.</w:t>
      </w:r>
      <w:r>
        <w:rPr>
          <w:rFonts w:ascii="Times New Roman" w:hAnsi="Times New Roman"/>
          <w:sz w:val="28"/>
          <w:szCs w:val="28"/>
        </w:rPr>
        <w:t xml:space="preserve"> Износ водопроводных сетей и сооружений составляет более 56 %. </w:t>
      </w:r>
      <w:r>
        <w:rPr>
          <w:rFonts w:ascii="Times New Roman" w:hAnsi="Times New Roman"/>
          <w:sz w:val="28"/>
        </w:rPr>
        <w:t>Следовательно, при высокой аварийности имеют место непроизвольные потери воды (более 20%) и перерывы в водоснабжении потребителей.</w:t>
      </w:r>
      <w:r>
        <w:rPr>
          <w:rFonts w:ascii="Times New Roman" w:hAnsi="Times New Roman"/>
          <w:sz w:val="28"/>
          <w:szCs w:val="28"/>
        </w:rPr>
        <w:t xml:space="preserve">     </w:t>
      </w:r>
    </w:p>
    <w:p>
      <w:pPr>
        <w:pStyle w:val="Normal"/>
        <w:spacing w:lineRule="auto" w:line="240" w:before="0" w:after="40"/>
        <w:ind w:right="-185" w:firstLine="540"/>
        <w:jc w:val="both"/>
        <w:rPr>
          <w:rFonts w:ascii="Times New Roman" w:hAnsi="Times New Roman"/>
          <w:bCs/>
          <w:sz w:val="28"/>
          <w:szCs w:val="28"/>
        </w:rPr>
      </w:pPr>
      <w:r>
        <w:rPr>
          <w:rFonts w:ascii="Times New Roman" w:hAnsi="Times New Roman"/>
          <w:bCs/>
          <w:sz w:val="28"/>
          <w:szCs w:val="28"/>
        </w:rPr>
        <w:t>Водоснабжение в сельских поселениях Доволенского района Новосибирской области осуществляется от 47 глубоководных подземных скважин, протяженность сетей водоснабжения 228,26 км.</w:t>
      </w:r>
    </w:p>
    <w:p>
      <w:pPr>
        <w:pStyle w:val="Normal"/>
        <w:spacing w:lineRule="auto" w:line="240" w:before="0" w:after="40"/>
        <w:ind w:right="-185" w:firstLine="540"/>
        <w:jc w:val="both"/>
        <w:rPr>
          <w:rFonts w:ascii="Times New Roman" w:hAnsi="Times New Roman"/>
          <w:sz w:val="28"/>
          <w:szCs w:val="28"/>
        </w:rPr>
      </w:pPr>
      <w:r>
        <w:rPr>
          <w:rFonts w:ascii="Times New Roman" w:hAnsi="Times New Roman"/>
          <w:sz w:val="28"/>
          <w:szCs w:val="28"/>
        </w:rPr>
        <w:t xml:space="preserve">Ежегодно проводятся мероприятия по улучшению качества воды. </w:t>
      </w:r>
    </w:p>
    <w:p>
      <w:pPr>
        <w:pStyle w:val="Normal"/>
        <w:spacing w:lineRule="auto" w:line="240" w:before="0" w:after="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В целях улучшения качества воды в 2022 г. в Доволенском районе построено 5 новых скважин и 3 станции водоподготовки.  Также на территории Доволенского района расположено 20 станций водоподготовки.</w:t>
      </w:r>
    </w:p>
    <w:p>
      <w:pPr>
        <w:pStyle w:val="Normal"/>
        <w:spacing w:lineRule="auto" w:line="240" w:before="0" w:after="40"/>
        <w:ind w:firstLine="708"/>
        <w:jc w:val="both"/>
        <w:rPr>
          <w:rFonts w:ascii="Times New Roman" w:hAnsi="Times New Roman"/>
          <w:sz w:val="28"/>
          <w:szCs w:val="24"/>
        </w:rPr>
      </w:pPr>
      <w:r>
        <w:rPr>
          <w:rFonts w:ascii="Times New Roman" w:hAnsi="Times New Roman"/>
          <w:sz w:val="28"/>
          <w:szCs w:val="24"/>
        </w:rPr>
        <w:t>Проблемными характеристиками сети водопровода являются:</w:t>
      </w:r>
    </w:p>
    <w:p>
      <w:pPr>
        <w:pStyle w:val="Normal"/>
        <w:spacing w:lineRule="auto" w:line="240" w:before="0" w:after="40"/>
        <w:jc w:val="both"/>
        <w:rPr>
          <w:rFonts w:ascii="Times New Roman" w:hAnsi="Times New Roman"/>
          <w:sz w:val="28"/>
          <w:szCs w:val="24"/>
        </w:rPr>
      </w:pPr>
      <w:r>
        <w:rPr>
          <w:rFonts w:ascii="Times New Roman" w:hAnsi="Times New Roman"/>
          <w:sz w:val="28"/>
          <w:szCs w:val="24"/>
        </w:rPr>
        <w:t>-износ и несоответствие насосного оборудования современным требованиям по надёжности и электропотреблению;</w:t>
      </w:r>
    </w:p>
    <w:p>
      <w:pPr>
        <w:pStyle w:val="Normal"/>
        <w:spacing w:lineRule="auto" w:line="240" w:before="0" w:after="40"/>
        <w:jc w:val="both"/>
        <w:rPr>
          <w:rFonts w:ascii="Times New Roman" w:hAnsi="Times New Roman"/>
          <w:sz w:val="28"/>
          <w:szCs w:val="24"/>
        </w:rPr>
      </w:pPr>
      <w:r>
        <w:rPr>
          <w:rFonts w:ascii="Times New Roman" w:hAnsi="Times New Roman"/>
          <w:sz w:val="28"/>
          <w:szCs w:val="24"/>
        </w:rPr>
        <w:t>-отсутствие регулирующей и низкое качество запорной арматуры.</w:t>
      </w:r>
    </w:p>
    <w:p>
      <w:pPr>
        <w:pStyle w:val="Normal"/>
        <w:tabs>
          <w:tab w:val="clear" w:pos="708"/>
          <w:tab w:val="left" w:pos="0" w:leader="none"/>
        </w:tabs>
        <w:spacing w:lineRule="auto" w:line="240" w:before="0" w:after="40"/>
        <w:ind w:right="-185" w:firstLine="426"/>
        <w:jc w:val="both"/>
        <w:rPr>
          <w:rFonts w:ascii="Times New Roman" w:hAnsi="Times New Roman"/>
          <w:sz w:val="28"/>
          <w:szCs w:val="28"/>
        </w:rPr>
      </w:pPr>
      <w:r>
        <w:rPr>
          <w:rFonts w:ascii="Times New Roman" w:hAnsi="Times New Roman"/>
          <w:sz w:val="28"/>
          <w:szCs w:val="28"/>
        </w:rPr>
        <w:t xml:space="preserve">Существует также необходимость создания резервных мощностей для повышения качества предоставляемой услуги и возможности подключения новых объектов, существующих и строящихся на территории Доволенского района.  </w:t>
      </w:r>
    </w:p>
    <w:p>
      <w:pPr>
        <w:pStyle w:val="Normal"/>
        <w:tabs>
          <w:tab w:val="clear" w:pos="708"/>
          <w:tab w:val="left" w:pos="0" w:leader="none"/>
        </w:tabs>
        <w:spacing w:lineRule="auto" w:line="240" w:before="0" w:after="0"/>
        <w:ind w:right="-185" w:firstLine="426"/>
        <w:jc w:val="center"/>
        <w:rPr>
          <w:rFonts w:ascii="Times New Roman" w:hAnsi="Times New Roman"/>
          <w:sz w:val="28"/>
          <w:szCs w:val="28"/>
        </w:rPr>
      </w:pPr>
      <w:r>
        <w:rPr>
          <w:rFonts w:ascii="Times New Roman" w:hAnsi="Times New Roman"/>
          <w:sz w:val="28"/>
          <w:szCs w:val="28"/>
        </w:rPr>
        <w:t>2.3. Водоотведение</w:t>
      </w:r>
    </w:p>
    <w:p>
      <w:pPr>
        <w:pStyle w:val="Normal"/>
        <w:tabs>
          <w:tab w:val="clear" w:pos="708"/>
          <w:tab w:val="left" w:pos="0" w:leader="none"/>
        </w:tabs>
        <w:spacing w:lineRule="auto" w:line="240" w:before="0" w:after="0"/>
        <w:ind w:right="-185" w:firstLine="426"/>
        <w:jc w:val="center"/>
        <w:rPr>
          <w:rFonts w:ascii="Times New Roman" w:hAnsi="Times New Roman"/>
          <w:sz w:val="28"/>
          <w:szCs w:val="28"/>
        </w:rPr>
      </w:pPr>
      <w:r>
        <w:rPr>
          <w:rFonts w:ascii="Times New Roman" w:hAnsi="Times New Roman"/>
          <w:sz w:val="28"/>
          <w:szCs w:val="28"/>
        </w:rPr>
      </w:r>
    </w:p>
    <w:p>
      <w:pPr>
        <w:pStyle w:val="Style25"/>
        <w:ind w:firstLine="708"/>
        <w:jc w:val="both"/>
        <w:rPr>
          <w:lang w:val="ru-RU"/>
        </w:rPr>
      </w:pPr>
      <w:r>
        <w:rPr>
          <w:sz w:val="28"/>
          <w:lang w:val="ru-RU"/>
        </w:rPr>
        <w:t>На территории Доволенского района отсутствует централизованная система водоотведения.</w:t>
      </w:r>
    </w:p>
    <w:p>
      <w:pPr>
        <w:pStyle w:val="Style25"/>
        <w:ind w:firstLine="708"/>
        <w:jc w:val="both"/>
        <w:rPr>
          <w:lang w:val="ru-RU"/>
        </w:rPr>
      </w:pPr>
      <w:r>
        <w:rPr>
          <w:sz w:val="28"/>
          <w:lang w:val="ru-RU"/>
        </w:rPr>
        <w:t xml:space="preserve">Для слива жидких бытовых отходов, образованных от потребителей, отсутствует специально отведенное место. Данная проблема, является острой и требует значительных финансовых вложений. </w:t>
      </w:r>
    </w:p>
    <w:p>
      <w:pPr>
        <w:pStyle w:val="Normal"/>
        <w:tabs>
          <w:tab w:val="clear" w:pos="708"/>
          <w:tab w:val="left" w:pos="709" w:leader="none"/>
          <w:tab w:val="center" w:pos="5032" w:leader="none"/>
        </w:tabs>
        <w:spacing w:lineRule="auto" w:before="0" w:after="0"/>
        <w:ind w:firstLine="709"/>
        <w:jc w:val="both"/>
        <w:rPr>
          <w:rFonts w:ascii="Times New Roman" w:hAnsi="Times New Roman"/>
          <w:sz w:val="28"/>
          <w:szCs w:val="28"/>
        </w:rPr>
      </w:pPr>
      <w:r>
        <w:rPr>
          <w:rFonts w:ascii="Times New Roman" w:hAnsi="Times New Roman"/>
          <w:sz w:val="28"/>
          <w:szCs w:val="28"/>
        </w:rPr>
        <w:t>Вывоз ТКО на территории Доволенского района Новосибирской области осуществляет региональный опрератор по обращению с ТКО. Твёрдые коммунальные отходы вывозятся на полигон ТКО р.п. Краснозерское Краснозерского района Новосибирской области.</w:t>
      </w:r>
    </w:p>
    <w:p>
      <w:pPr>
        <w:pStyle w:val="Normal"/>
        <w:shd w:val="clear" w:color="auto" w:fill="FFFFFF"/>
        <w:spacing w:lineRule="auto" w:before="0" w:after="0"/>
        <w:ind w:firstLine="709"/>
        <w:jc w:val="both"/>
        <w:rPr>
          <w:rFonts w:ascii="Times New Roman" w:hAnsi="Times New Roman"/>
          <w:sz w:val="28"/>
          <w:szCs w:val="28"/>
        </w:rPr>
      </w:pPr>
      <w:r>
        <w:rPr>
          <w:rFonts w:ascii="Times New Roman" w:hAnsi="Times New Roman"/>
          <w:sz w:val="28"/>
          <w:szCs w:val="28"/>
        </w:rPr>
        <w:t>Договор на оказание услуги по сбору, транспортированию, обработке и захоронению ТКО с региональным оператором обязаны заключить все жители. Он носит характер публичной оферты. Его проект размещается на сайте компании. В соответствии с Правилами обращения с ТКО если потребитель не направил регоператору заявку и документы, то договор на оказание услуг по обращению с ТКО считается заключенным на условиях типового договора и вступает в силу на 16</w:t>
        <w:noBreakHyphen/>
        <w:t>й рабочий день после публикации на официальном сайте регоператора.</w:t>
      </w:r>
    </w:p>
    <w:p>
      <w:pPr>
        <w:pStyle w:val="Normal"/>
        <w:spacing w:lineRule="auto" w:before="0" w:after="0"/>
        <w:jc w:val="both"/>
        <w:rPr>
          <w:rFonts w:ascii="Times New Roman" w:hAnsi="Times New Roman"/>
          <w:b/>
          <w:b/>
          <w:sz w:val="28"/>
          <w:szCs w:val="24"/>
        </w:rPr>
      </w:pPr>
      <w:r>
        <w:rPr>
          <w:rFonts w:ascii="Times New Roman" w:hAnsi="Times New Roman"/>
          <w:b/>
          <w:bCs/>
          <w:sz w:val="28"/>
          <w:szCs w:val="28"/>
          <w:lang w:eastAsia="ar-SA"/>
        </w:rPr>
        <w:t xml:space="preserve">          </w:t>
      </w:r>
      <w:r>
        <w:rPr>
          <w:rFonts w:ascii="Times New Roman" w:hAnsi="Times New Roman"/>
          <w:sz w:val="28"/>
          <w:szCs w:val="28"/>
          <w:lang w:eastAsia="ar-SA"/>
        </w:rPr>
        <w:t>Опасные отходы для граждан и окружающей среды собираются в специальные емкости, направляются, по согласованию с санитарно-эпидемиологическим и природоохранными органами, на обезвреживание или переработку, в соответствии с законодательством.</w:t>
      </w:r>
    </w:p>
    <w:p>
      <w:pPr>
        <w:pStyle w:val="Normal"/>
        <w:spacing w:lineRule="auto" w:before="0" w:after="0"/>
        <w:ind w:firstLine="540"/>
        <w:jc w:val="both"/>
        <w:rPr>
          <w:rFonts w:ascii="Times New Roman" w:hAnsi="Times New Roman"/>
          <w:sz w:val="28"/>
          <w:szCs w:val="28"/>
        </w:rPr>
      </w:pPr>
      <w:r>
        <w:rPr>
          <w:rFonts w:ascii="Times New Roman" w:hAnsi="Times New Roman"/>
          <w:sz w:val="28"/>
          <w:szCs w:val="28"/>
        </w:rPr>
        <w:t>Обращение с отходами физических лиц регулируется федеральным законодательством (Федеральный закон от 24.06.1998 № 89-ФЗ "Об отходах производства и потребления").</w:t>
      </w:r>
    </w:p>
    <w:p>
      <w:pPr>
        <w:pStyle w:val="Normal"/>
        <w:shd w:val="clear" w:color="auto" w:fill="FFFFFF"/>
        <w:tabs>
          <w:tab w:val="clear" w:pos="708"/>
          <w:tab w:val="left" w:pos="3211" w:leader="none"/>
        </w:tabs>
        <w:spacing w:lineRule="auto" w:before="0" w:after="0"/>
        <w:ind w:firstLine="567"/>
        <w:jc w:val="both"/>
        <w:rPr>
          <w:rFonts w:ascii="Times New Roman" w:hAnsi="Times New Roman"/>
          <w:sz w:val="28"/>
          <w:szCs w:val="28"/>
        </w:rPr>
      </w:pPr>
      <w:r>
        <w:rPr>
          <w:rFonts w:ascii="Times New Roman" w:hAnsi="Times New Roman"/>
          <w:sz w:val="28"/>
          <w:szCs w:val="28"/>
        </w:rPr>
        <w:t xml:space="preserve">Не смотря на организованный сбор и вывоз ТКО, проблема ликвидации несанкционированных свалок, требует значительных временных и финансовых затрат. </w:t>
      </w:r>
    </w:p>
    <w:p>
      <w:pPr>
        <w:pStyle w:val="Normal"/>
        <w:spacing w:lineRule="auto" w:before="0"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На улицах, остановках общественного пассажирского транспорта и других местах массового посещения населения, у подъездов многоквартирных жилых домов, у входа в торговые объекты, предприятия бытового обслуживания, у входа в учреждения культуры, образования, здравоохранения, административные здания предприятий, организаций, учреждений установлены урны, которые очищаются от отходов по мере необходимости. </w:t>
      </w:r>
    </w:p>
    <w:p>
      <w:pPr>
        <w:pStyle w:val="Normal"/>
        <w:spacing w:lineRule="auto" w:before="0" w:after="0"/>
        <w:jc w:val="both"/>
        <w:rPr>
          <w:rFonts w:ascii="Times New Roman" w:hAnsi="Times New Roman"/>
          <w:b/>
          <w:b/>
          <w:sz w:val="28"/>
          <w:szCs w:val="24"/>
        </w:rPr>
      </w:pPr>
      <w:r>
        <w:rPr>
          <w:rFonts w:ascii="Times New Roman" w:hAnsi="Times New Roman"/>
          <w:sz w:val="28"/>
          <w:szCs w:val="28"/>
          <w:lang w:eastAsia="ar-SA"/>
        </w:rPr>
        <w:t xml:space="preserve">       </w:t>
      </w:r>
      <w:r>
        <w:rPr>
          <w:rFonts w:ascii="Times New Roman" w:hAnsi="Times New Roman"/>
          <w:sz w:val="28"/>
          <w:szCs w:val="28"/>
          <w:lang w:eastAsia="ar-SA"/>
        </w:rPr>
        <w:t>В 2022 году за счет средств областного бюджета в с.Довольное построена и введена в эксплуатацию площадка временного накопления ТКО.</w:t>
      </w:r>
    </w:p>
    <w:p>
      <w:pPr>
        <w:pStyle w:val="Normal"/>
        <w:shd w:val="clear" w:color="auto" w:fill="FFFFFF"/>
        <w:spacing w:lineRule="auto" w:before="0" w:after="0"/>
        <w:ind w:right="10" w:firstLine="567"/>
        <w:jc w:val="both"/>
        <w:rPr>
          <w:rFonts w:ascii="Times New Roman" w:hAnsi="Times New Roman"/>
          <w:sz w:val="28"/>
          <w:szCs w:val="28"/>
        </w:rPr>
      </w:pPr>
      <w:r>
        <w:rPr>
          <w:rFonts w:ascii="Times New Roman" w:hAnsi="Times New Roman"/>
          <w:sz w:val="28"/>
          <w:szCs w:val="28"/>
        </w:rPr>
        <w:t>Настоящая Программа предусматривает мероприятия по ликвидации несанкционированных свалок, строительству и модернизации объектов, используемых для утилизации ТБО, которые обеспечат развитие этих объектов в соответствии с потребностями жилищного и промышленного строительства, повышения качества оказываемых услуг, улучшение экологической ситуации.</w:t>
      </w:r>
    </w:p>
    <w:p>
      <w:pPr>
        <w:pStyle w:val="Normal"/>
        <w:shd w:val="clear" w:color="auto" w:fill="FFFFFF"/>
        <w:spacing w:lineRule="auto" w:before="0" w:after="0"/>
        <w:ind w:right="10" w:firstLine="567"/>
        <w:jc w:val="both"/>
        <w:rPr>
          <w:rFonts w:ascii="Times New Roman" w:hAnsi="Times New Roman"/>
          <w:color w:val="FF0000"/>
          <w:sz w:val="28"/>
          <w:szCs w:val="28"/>
        </w:rPr>
      </w:pPr>
      <w:r>
        <w:rPr>
          <w:rFonts w:ascii="Times New Roman" w:hAnsi="Times New Roman"/>
          <w:color w:val="FF0000"/>
          <w:sz w:val="28"/>
          <w:szCs w:val="28"/>
        </w:rPr>
      </w:r>
    </w:p>
    <w:p>
      <w:pPr>
        <w:pStyle w:val="Normal"/>
        <w:shd w:val="clear" w:color="auto" w:fill="FFFFFF"/>
        <w:spacing w:lineRule="auto" w:before="0" w:after="0"/>
        <w:ind w:right="10" w:firstLine="567"/>
        <w:jc w:val="center"/>
        <w:rPr>
          <w:rFonts w:ascii="Times New Roman" w:hAnsi="Times New Roman"/>
          <w:color w:val="000000"/>
          <w:sz w:val="28"/>
          <w:szCs w:val="28"/>
        </w:rPr>
      </w:pPr>
      <w:r>
        <w:rPr>
          <w:rFonts w:ascii="Times New Roman" w:hAnsi="Times New Roman"/>
          <w:color w:val="000000"/>
          <w:sz w:val="28"/>
          <w:szCs w:val="28"/>
        </w:rPr>
        <w:t>2.5. Электроснабжение</w:t>
      </w:r>
    </w:p>
    <w:p>
      <w:pPr>
        <w:pStyle w:val="Normal"/>
        <w:shd w:val="clear" w:color="auto" w:fill="FFFFFF"/>
        <w:spacing w:lineRule="auto" w:before="0" w:after="0"/>
        <w:ind w:right="10" w:firstLine="567"/>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 xml:space="preserve">Система электроснабжения района представляет собой сложную схему из электрических подстанций и линий электропередачи. Основным собственником электросетей и эксплуатирующей организацией является АО «РЭС». Муниципальные электрические сети переданы в аренду АО «РЭС». Электросетевое хозяйство 10-0,4 кВ в Доволенском районе старше 40 лет, имеет высокий износ, низкую пропускную способность, отсутствует возможность для быстрого и беспрепятственного подключения новых потребителей.  В администрацию Доволенского района Новосибирской области, обращаются жители с жалобами на качество электроэнергии и нарушения в энергоснабжении, загнивание и наклон опор ЛЭП, прохождение линий электропередач над приусадебными участками, крышами хозяйственных построек. </w:t>
      </w:r>
      <w:r>
        <w:rPr>
          <w:rFonts w:ascii="Times New Roman" w:hAnsi="Times New Roman"/>
          <w:sz w:val="28"/>
          <w:szCs w:val="28"/>
          <w:shd w:fill="FFFFFF" w:val="clear"/>
        </w:rPr>
        <w:t xml:space="preserve">За последнее время значительно увеличилось энергопотребление: жители строят коттеджи, применяют электрическое отопление, возросла мощность и количество электроприборов. Все это приводит к повышенным нагрузкам на электрические сети, особенно в период пиковых температур. Существующие электрические сети не способны обеспечивать население электроснабжением в соответствии с требованиями ГОСТ. В </w:t>
      </w:r>
      <w:r>
        <w:rPr>
          <w:rFonts w:ascii="Times New Roman" w:hAnsi="Times New Roman"/>
          <w:sz w:val="28"/>
          <w:szCs w:val="28"/>
        </w:rPr>
        <w:t xml:space="preserve">целях надежного и качественного электроснабжения потребителей необходимо проводить реконструкцию электросетевого хозяйства 10-0,4 кВ. </w:t>
      </w:r>
    </w:p>
    <w:p>
      <w:pPr>
        <w:pStyle w:val="Normal"/>
        <w:tabs>
          <w:tab w:val="clear" w:pos="708"/>
          <w:tab w:val="left" w:pos="6495" w:leader="none"/>
        </w:tabs>
        <w:spacing w:lineRule="auto" w:line="240" w:before="0" w:after="0"/>
        <w:ind w:right="-185" w:hanging="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2.6. Энергосбережение</w:t>
      </w:r>
    </w:p>
    <w:p>
      <w:pPr>
        <w:pStyle w:val="Normal"/>
        <w:spacing w:lineRule="auto" w:line="240" w:before="0" w:after="0"/>
        <w:jc w:val="center"/>
        <w:rPr>
          <w:rFonts w:ascii="Times New Roman" w:hAnsi="Times New Roman"/>
          <w:color w:val="FF0000"/>
          <w:sz w:val="28"/>
          <w:szCs w:val="28"/>
        </w:rPr>
      </w:pPr>
      <w:r>
        <w:rPr>
          <w:rFonts w:ascii="Times New Roman" w:hAnsi="Times New Roman"/>
          <w:color w:val="FF0000"/>
          <w:sz w:val="28"/>
          <w:szCs w:val="28"/>
        </w:rPr>
      </w:r>
    </w:p>
    <w:p>
      <w:pPr>
        <w:pStyle w:val="Normal"/>
        <w:tabs>
          <w:tab w:val="clear" w:pos="708"/>
          <w:tab w:val="left" w:pos="284" w:leader="none"/>
          <w:tab w:val="left" w:pos="567" w:leader="none"/>
          <w:tab w:val="left" w:pos="6495" w:leader="none"/>
        </w:tabs>
        <w:spacing w:lineRule="auto" w:line="240" w:before="0" w:after="0"/>
        <w:ind w:right="-185" w:hanging="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ab/>
        <w:t xml:space="preserve">  Выполнение требований 261-ФЗ «Об энергосбережении и повышении энергетической эффективности» даёт ощутимый экономический эффект во всех областях энергоснабжения.</w:t>
      </w:r>
    </w:p>
    <w:p>
      <w:pPr>
        <w:pStyle w:val="Normal"/>
        <w:tabs>
          <w:tab w:val="clear" w:pos="708"/>
          <w:tab w:val="left" w:pos="284" w:leader="none"/>
          <w:tab w:val="left" w:pos="567" w:leader="none"/>
          <w:tab w:val="left" w:pos="6495" w:leader="none"/>
        </w:tabs>
        <w:spacing w:lineRule="auto" w:line="240" w:before="0" w:after="0"/>
        <w:ind w:right="-185" w:hanging="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ab/>
        <w:t>Основными способами энергосбережения и повышения энергетической эффективности в электрических сетях являются внедрение энергоэффективного электрического оборудования, в частности, распределительных трансформаторов с уменьшенными потерями холостого хода, более широкое использование устройств автоматического регулирования напряжения под нагрузкой, комплексная автоматизация и телемеханизация электрических сетей, применение коммутационных аппаратов нового поколения, средств дистанционного определения мест повреждения в электрических сетях для сокращения длительности ремонтных работ, поиска и ликвидации аварий.</w:t>
      </w:r>
    </w:p>
    <w:p>
      <w:pPr>
        <w:pStyle w:val="Normal"/>
        <w:spacing w:lineRule="auto" w:line="240" w:before="0" w:after="0"/>
        <w:ind w:firstLine="180"/>
        <w:jc w:val="both"/>
        <w:rPr>
          <w:rFonts w:ascii="Times New Roman" w:hAnsi="Times New Roman"/>
          <w:b/>
          <w:b/>
          <w:sz w:val="28"/>
          <w:szCs w:val="24"/>
        </w:rPr>
      </w:pPr>
      <w:r>
        <w:rPr>
          <w:rFonts w:ascii="Times New Roman" w:hAnsi="Times New Roman"/>
          <w:color w:val="FF0000"/>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В системе коммунальной инфраструктуры: реконструкция котельных, тепловых и водопроводных сетей; строительство новых тепловых сетей; замена старых, изношенных стальных водопроводных труб на полиэтиленовые. </w:t>
      </w:r>
    </w:p>
    <w:p>
      <w:pPr>
        <w:pStyle w:val="Normal"/>
        <w:spacing w:lineRule="auto" w:line="240" w:before="0" w:after="0"/>
        <w:ind w:firstLine="18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ab/>
        <w:t xml:space="preserve">Объекты муниципального жилищного фонда и муниципальной бюджетной сферы: оснащение индивидуальными и общедомовыми приборами учета тепловой энергии, горячей и холодной воды объектов муниципального жилищного фонда; оснащение приборами учета тепловой энергии, горячей и холодной воды объектов муниципальной собственности;  установка приборов учета  потребления ресурсов  тепловой энергии, горячей и холодной воды, электрической энергии, газа в  многоквартирном  жилищном фонде. </w:t>
      </w:r>
    </w:p>
    <w:p>
      <w:pPr>
        <w:pStyle w:val="Normal"/>
        <w:spacing w:lineRule="auto" w:line="240" w:before="0" w:after="0"/>
        <w:ind w:firstLine="18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ab/>
        <w:t xml:space="preserve">  В муниципальных образованиях и учреждениях Доволенского района: установка приборов учета энергоресурсов; увеличение сопротивления теплопроводности наружных ограждающих конструкций части зданий (замена деревянных окон на ПВХ окна, замена входных дверей, утепление стен и перекрытий зданий); замена ламп накаливания на энергосберегающие лампы; назначение и обучение лиц ответственных за выполнение энергосберегающих мероприятий в учреждениях.</w:t>
      </w:r>
    </w:p>
    <w:p>
      <w:pPr>
        <w:pStyle w:val="Normal"/>
        <w:spacing w:lineRule="auto" w:line="240" w:before="0" w:after="0"/>
        <w:ind w:firstLine="18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ab/>
        <w:t xml:space="preserve">  В муниципальных предприятиях Доволенского района: установка приборов учета энергоресурсов; замена ламп накаливания на энергосберегающие на внутреннем и наружном освещении учреждений; замена устаревшего электрооборудования на новое энергоэффективное; перевод бензинового автопарка на газовое оборудование; назначение и обучение лиц ответственных за выполнение энергосберегающих мероприятий в учреждениях.</w:t>
      </w:r>
    </w:p>
    <w:p>
      <w:pPr>
        <w:pStyle w:val="Normal"/>
        <w:spacing w:lineRule="auto" w:line="240" w:before="0" w:after="0"/>
        <w:ind w:firstLine="180"/>
        <w:jc w:val="both"/>
        <w:rPr>
          <w:rFonts w:ascii="Times New Roman" w:hAnsi="Times New Roman"/>
          <w:b/>
          <w:b/>
          <w:sz w:val="28"/>
          <w:szCs w:val="24"/>
        </w:rPr>
      </w:pPr>
      <w:r>
        <w:rPr>
          <w:rFonts w:ascii="Times New Roman" w:hAnsi="Times New Roman"/>
          <w:sz w:val="28"/>
          <w:szCs w:val="28"/>
        </w:rPr>
        <w:t xml:space="preserve">         </w:t>
      </w:r>
      <w:r>
        <w:rPr>
          <w:rFonts w:ascii="Times New Roman" w:hAnsi="Times New Roman"/>
          <w:sz w:val="28"/>
          <w:szCs w:val="28"/>
        </w:rPr>
        <w:t xml:space="preserve">Во всех бюджетных учреждениях Доволенского района имеются программы энергосбережения с учетом потенциала и целевого уровня снижения потребления энергетических ресурсов.  </w:t>
      </w:r>
    </w:p>
    <w:p>
      <w:pPr>
        <w:pStyle w:val="ListParagraph"/>
        <w:spacing w:lineRule="auto" w:line="240"/>
        <w:jc w:val="both"/>
        <w:rPr>
          <w:rFonts w:ascii="Times New Roman" w:hAnsi="Times New Roman"/>
          <w:sz w:val="28"/>
          <w:szCs w:val="28"/>
        </w:rPr>
      </w:pPr>
      <w:r>
        <w:rPr>
          <w:rFonts w:ascii="Times New Roman" w:hAnsi="Times New Roman"/>
          <w:sz w:val="28"/>
          <w:szCs w:val="28"/>
        </w:rPr>
      </w:r>
    </w:p>
    <w:p>
      <w:pPr>
        <w:pStyle w:val="ListParagraph"/>
        <w:spacing w:lineRule="auto" w:line="240"/>
        <w:jc w:val="center"/>
        <w:rPr>
          <w:rFonts w:ascii="Times New Roman" w:hAnsi="Times New Roman"/>
          <w:sz w:val="28"/>
          <w:szCs w:val="28"/>
        </w:rPr>
      </w:pPr>
      <w:r>
        <w:rPr>
          <w:rFonts w:ascii="Times New Roman" w:hAnsi="Times New Roman"/>
          <w:sz w:val="28"/>
          <w:szCs w:val="28"/>
        </w:rPr>
        <w:t>2.6.1. Бюджетная сфера</w:t>
      </w:r>
    </w:p>
    <w:p>
      <w:pPr>
        <w:pStyle w:val="Normal"/>
        <w:spacing w:lineRule="auto" w:line="240" w:before="0" w:after="40"/>
        <w:ind w:firstLine="709"/>
        <w:jc w:val="both"/>
        <w:rPr>
          <w:rFonts w:ascii="Times New Roman" w:hAnsi="Times New Roman"/>
          <w:sz w:val="28"/>
          <w:szCs w:val="28"/>
        </w:rPr>
      </w:pPr>
      <w:r>
        <w:rPr>
          <w:rFonts w:ascii="Times New Roman" w:hAnsi="Times New Roman"/>
          <w:sz w:val="28"/>
          <w:szCs w:val="28"/>
        </w:rPr>
        <w:t>В бюджетной сфере Доволенского района эффективно реализуются мероприятия по энергосбережению. В 2021 году в учреждениях  Доволенского района проводилась работа по установке приборов учета холодной воды, тепловой энергии, постепенно проводится замена ламп накаливания на энергосберегающие лампы.</w:t>
      </w:r>
    </w:p>
    <w:p>
      <w:pPr>
        <w:pStyle w:val="Normal"/>
        <w:shd w:val="clear" w:color="auto" w:fill="FFFFFF"/>
        <w:spacing w:lineRule="auto" w:line="240" w:before="0" w:after="40"/>
        <w:ind w:firstLine="567"/>
        <w:jc w:val="both"/>
        <w:rPr>
          <w:rFonts w:ascii="Times New Roman" w:hAnsi="Times New Roman"/>
          <w:b/>
          <w:b/>
          <w:sz w:val="28"/>
          <w:szCs w:val="24"/>
        </w:rPr>
      </w:pPr>
      <w:r>
        <w:rPr>
          <w:rFonts w:ascii="Times New Roman" w:hAnsi="Times New Roman"/>
          <w:sz w:val="28"/>
          <w:szCs w:val="26"/>
        </w:rPr>
        <w:t>За 2020-2021 год (базовый) расход электроэнергии организациями бюджетной сферы составил 4367,0 тыс. кВт</w:t>
      </w:r>
      <w:r>
        <w:rPr>
          <w:rFonts w:ascii="Times New Roman" w:hAnsi="Times New Roman"/>
          <w:sz w:val="28"/>
          <w:szCs w:val="26"/>
          <w:vertAlign w:val="subscript"/>
        </w:rPr>
        <w:t>*</w:t>
      </w:r>
      <w:r>
        <w:rPr>
          <w:rFonts w:ascii="Times New Roman" w:hAnsi="Times New Roman"/>
          <w:sz w:val="28"/>
          <w:szCs w:val="26"/>
        </w:rPr>
        <w:t>ч, тепловой энергии – 27,312 тыс. Гкал, водоснабжение – 43,236 тыс. м</w:t>
      </w:r>
      <w:r>
        <w:rPr>
          <w:rFonts w:ascii="Times New Roman" w:hAnsi="Times New Roman"/>
          <w:sz w:val="28"/>
          <w:szCs w:val="26"/>
          <w:vertAlign w:val="superscript"/>
        </w:rPr>
        <w:t>3</w:t>
      </w:r>
      <w:r>
        <w:rPr>
          <w:rFonts w:ascii="Times New Roman" w:hAnsi="Times New Roman"/>
          <w:sz w:val="28"/>
          <w:szCs w:val="26"/>
        </w:rPr>
        <w:t>. В Доволенском районе разработана и утверждена муниципальная целевая программа «Энергосбережение и повышение энергетической эффективности в Доволенском районе Новосибирской области на 2021-2023 годы»</w:t>
      </w:r>
    </w:p>
    <w:p>
      <w:pPr>
        <w:pStyle w:val="Normal"/>
        <w:shd w:val="clear" w:color="auto" w:fill="FFFFFF"/>
        <w:spacing w:lineRule="auto" w:line="240" w:before="0" w:after="40"/>
        <w:ind w:right="10" w:firstLine="533"/>
        <w:jc w:val="both"/>
        <w:rPr>
          <w:rFonts w:ascii="Times New Roman" w:hAnsi="Times New Roman"/>
          <w:sz w:val="28"/>
          <w:szCs w:val="26"/>
        </w:rPr>
      </w:pPr>
      <w:r>
        <w:rPr>
          <w:rFonts w:ascii="Times New Roman" w:hAnsi="Times New Roman"/>
          <w:sz w:val="28"/>
          <w:szCs w:val="26"/>
        </w:rPr>
        <w:t>Для достижения поставленных целевых показателей за 2021 год в муниципальных учреждениях установлены приборы учета энергоресурсов:</w:t>
      </w:r>
    </w:p>
    <w:p>
      <w:pPr>
        <w:pStyle w:val="Normal"/>
        <w:widowControl w:val="false"/>
        <w:numPr>
          <w:ilvl w:val="0"/>
          <w:numId w:val="5"/>
        </w:numPr>
        <w:shd w:val="clear" w:color="auto" w:fill="FFFFFF"/>
        <w:tabs>
          <w:tab w:val="clear" w:pos="708"/>
          <w:tab w:val="left" w:pos="154" w:leader="none"/>
        </w:tabs>
        <w:spacing w:lineRule="auto" w:line="240" w:before="0" w:after="40"/>
        <w:rPr>
          <w:rFonts w:ascii="Times New Roman" w:hAnsi="Times New Roman"/>
          <w:sz w:val="28"/>
          <w:szCs w:val="26"/>
        </w:rPr>
      </w:pPr>
      <w:r>
        <w:rPr>
          <w:rFonts w:ascii="Times New Roman" w:hAnsi="Times New Roman"/>
          <w:sz w:val="28"/>
          <w:szCs w:val="26"/>
        </w:rPr>
        <w:t>8 счетчиков учета потребления тепловой энергии;</w:t>
      </w:r>
    </w:p>
    <w:p>
      <w:pPr>
        <w:pStyle w:val="Normal"/>
        <w:widowControl w:val="false"/>
        <w:numPr>
          <w:ilvl w:val="0"/>
          <w:numId w:val="5"/>
        </w:numPr>
        <w:shd w:val="clear" w:color="auto" w:fill="FFFFFF"/>
        <w:tabs>
          <w:tab w:val="clear" w:pos="708"/>
          <w:tab w:val="left" w:pos="154" w:leader="none"/>
        </w:tabs>
        <w:spacing w:lineRule="auto" w:line="240" w:before="0" w:after="40"/>
        <w:rPr>
          <w:rFonts w:ascii="Times New Roman" w:hAnsi="Times New Roman"/>
          <w:sz w:val="28"/>
          <w:szCs w:val="26"/>
        </w:rPr>
      </w:pPr>
      <w:r>
        <w:rPr>
          <w:rFonts w:ascii="Times New Roman" w:hAnsi="Times New Roman"/>
          <w:sz w:val="28"/>
          <w:szCs w:val="26"/>
        </w:rPr>
        <w:t>15 счетчиков учета потребления холодного водоснабжения.</w:t>
      </w:r>
    </w:p>
    <w:p>
      <w:pPr>
        <w:pStyle w:val="Normal"/>
        <w:shd w:val="clear" w:color="auto" w:fill="FFFFFF"/>
        <w:spacing w:before="317" w:after="200"/>
        <w:ind w:left="615" w:right="108" w:hanging="0"/>
        <w:jc w:val="center"/>
        <w:rPr>
          <w:rFonts w:ascii="Times New Roman" w:hAnsi="Times New Roman"/>
          <w:sz w:val="28"/>
          <w:szCs w:val="28"/>
        </w:rPr>
      </w:pPr>
      <w:r>
        <w:rPr>
          <w:rFonts w:ascii="Times New Roman" w:hAnsi="Times New Roman"/>
          <w:sz w:val="28"/>
          <w:szCs w:val="28"/>
        </w:rPr>
      </w:r>
    </w:p>
    <w:p>
      <w:pPr>
        <w:pStyle w:val="Normal"/>
        <w:shd w:val="clear" w:color="auto" w:fill="FFFFFF"/>
        <w:spacing w:before="317" w:after="200"/>
        <w:ind w:left="615" w:right="108" w:hanging="0"/>
        <w:jc w:val="center"/>
        <w:rPr>
          <w:rFonts w:ascii="Times New Roman" w:hAnsi="Times New Roman"/>
          <w:sz w:val="28"/>
          <w:szCs w:val="28"/>
        </w:rPr>
      </w:pPr>
      <w:r>
        <w:rPr>
          <w:rFonts w:ascii="Times New Roman" w:hAnsi="Times New Roman"/>
          <w:sz w:val="28"/>
          <w:szCs w:val="28"/>
        </w:rPr>
        <w:t>2.6.2. Жилищный фонд</w:t>
      </w:r>
    </w:p>
    <w:p>
      <w:pPr>
        <w:pStyle w:val="Normal"/>
        <w:shd w:val="clear" w:color="auto" w:fill="FFFFFF"/>
        <w:spacing w:lineRule="auto" w:line="240" w:before="0" w:after="0"/>
        <w:ind w:right="-2" w:firstLine="615"/>
        <w:jc w:val="both"/>
        <w:rPr>
          <w:rFonts w:ascii="Times New Roman" w:hAnsi="Times New Roman"/>
          <w:sz w:val="28"/>
          <w:szCs w:val="28"/>
        </w:rPr>
      </w:pPr>
      <w:r>
        <w:rPr>
          <w:rFonts w:ascii="Times New Roman" w:hAnsi="Times New Roman"/>
          <w:sz w:val="28"/>
          <w:szCs w:val="28"/>
        </w:rPr>
        <w:t>Жилищный фонд относится к наиболее капиталоемким отраслям экономики Доволенского района. По состоянию на 01.01.2022 г. число многоквартирных домов (за исключением домов блокированной застройки) на территории Доволенского района составляет - 56 ед., общей площадью -50913,8 кв.м.</w:t>
      </w:r>
    </w:p>
    <w:p>
      <w:pPr>
        <w:pStyle w:val="Normal"/>
        <w:shd w:val="clear" w:color="auto" w:fill="FFFFFF"/>
        <w:tabs>
          <w:tab w:val="clear" w:pos="708"/>
          <w:tab w:val="left" w:pos="4075" w:leader="none"/>
        </w:tabs>
        <w:spacing w:lineRule="auto" w:line="240" w:before="0" w:after="0"/>
        <w:ind w:right="-2" w:hanging="0"/>
        <w:jc w:val="both"/>
        <w:rPr>
          <w:rFonts w:ascii="Times New Roman" w:hAnsi="Times New Roman"/>
          <w:b/>
          <w:b/>
          <w:sz w:val="28"/>
          <w:szCs w:val="24"/>
        </w:rPr>
      </w:pPr>
      <w:r>
        <w:rPr>
          <w:rFonts w:ascii="Times New Roman" w:hAnsi="Times New Roman"/>
          <w:spacing w:val="-1"/>
          <w:sz w:val="28"/>
          <w:szCs w:val="28"/>
        </w:rPr>
        <w:t xml:space="preserve">В рамках реализации мероприятий по энергосбережению, ежегодно </w:t>
      </w:r>
      <w:r>
        <w:rPr>
          <w:rFonts w:ascii="Times New Roman" w:hAnsi="Times New Roman"/>
          <w:sz w:val="28"/>
          <w:szCs w:val="28"/>
        </w:rPr>
        <w:t>многоквартирные дома оборудуются коллективными (общедомовыми) приборами учета энергетических ресурсов. Установка коллективных (общедомовых) приборов учета потребления тепловой энергии, горячей и холодной воды в многоквартирных домах на 01.01.2022 г. характеризуется данными приведенными в таблице ниже. Ежегодно планируется наращивать долю отпуска энергетических ресурсов по приборам учета в жилищном фонде Доволенского района.</w:t>
      </w:r>
    </w:p>
    <w:p>
      <w:pPr>
        <w:pStyle w:val="Normal"/>
        <w:shd w:val="clear" w:color="auto" w:fill="FFFFFF"/>
        <w:tabs>
          <w:tab w:val="clear" w:pos="708"/>
          <w:tab w:val="left" w:pos="4075" w:leader="none"/>
        </w:tabs>
        <w:spacing w:lineRule="auto" w:line="240" w:before="0" w:after="0"/>
        <w:ind w:right="-2" w:hanging="0"/>
        <w:jc w:val="both"/>
        <w:rPr>
          <w:rFonts w:ascii="Times New Roman" w:hAnsi="Times New Roman"/>
          <w:color w:val="FF0000"/>
          <w:sz w:val="28"/>
          <w:szCs w:val="28"/>
        </w:rPr>
      </w:pPr>
      <w:r>
        <w:rPr>
          <w:rFonts w:ascii="Times New Roman" w:hAnsi="Times New Roman"/>
          <w:color w:val="FF0000"/>
          <w:sz w:val="28"/>
          <w:szCs w:val="28"/>
        </w:rPr>
      </w:r>
    </w:p>
    <w:tbl>
      <w:tblPr>
        <w:tblW w:w="10682" w:type="dxa"/>
        <w:jc w:val="left"/>
        <w:tblInd w:w="-730" w:type="dxa"/>
        <w:tblCellMar>
          <w:top w:w="0" w:type="dxa"/>
          <w:left w:w="40" w:type="dxa"/>
          <w:bottom w:w="0" w:type="dxa"/>
          <w:right w:w="40" w:type="dxa"/>
        </w:tblCellMar>
        <w:tblLook w:val="04a0" w:noVBand="1" w:noHBand="0" w:lastColumn="0" w:firstColumn="1" w:lastRow="0" w:firstRow="1"/>
      </w:tblPr>
      <w:tblGrid>
        <w:gridCol w:w="1230"/>
        <w:gridCol w:w="1038"/>
        <w:gridCol w:w="2004"/>
        <w:gridCol w:w="2160"/>
        <w:gridCol w:w="2066"/>
        <w:gridCol w:w="2183"/>
      </w:tblGrid>
      <w:tr>
        <w:trPr>
          <w:trHeight w:val="334" w:hRule="exact"/>
        </w:trPr>
        <w:tc>
          <w:tcPr>
            <w:tcW w:w="2268" w:type="dxa"/>
            <w:gridSpan w:val="2"/>
            <w:tcBorders>
              <w:top w:val="single" w:sz="6" w:space="0" w:color="000000"/>
              <w:left w:val="single" w:sz="6" w:space="0" w:color="000000"/>
            </w:tcBorders>
            <w:shd w:color="auto" w:fill="FFFFFF" w:val="clear"/>
          </w:tcPr>
          <w:p>
            <w:pPr>
              <w:pStyle w:val="Normal"/>
              <w:shd w:val="clear" w:color="auto" w:fill="FFFFFF"/>
              <w:spacing w:before="0" w:after="200"/>
              <w:ind w:left="115" w:hanging="0"/>
              <w:rPr>
                <w:rFonts w:ascii="Times New Roman" w:hAnsi="Times New Roman"/>
                <w:spacing w:val="-3"/>
                <w:sz w:val="28"/>
                <w:szCs w:val="28"/>
              </w:rPr>
            </w:pPr>
            <w:r>
              <w:rPr>
                <w:rFonts w:ascii="Times New Roman" w:hAnsi="Times New Roman"/>
                <w:spacing w:val="-3"/>
                <w:sz w:val="28"/>
                <w:szCs w:val="28"/>
              </w:rPr>
              <w:t>Наименование</w:t>
            </w:r>
          </w:p>
        </w:tc>
        <w:tc>
          <w:tcPr>
            <w:tcW w:w="2004" w:type="dxa"/>
            <w:vMerge w:val="restart"/>
            <w:tcBorders>
              <w:top w:val="single" w:sz="6" w:space="0" w:color="000000"/>
              <w:left w:val="single" w:sz="6" w:space="0" w:color="000000"/>
            </w:tcBorders>
            <w:shd w:color="auto" w:fill="FFFFFF" w:val="clear"/>
          </w:tcPr>
          <w:p>
            <w:pPr>
              <w:pStyle w:val="Normal"/>
              <w:shd w:val="clear" w:color="auto" w:fill="FFFFFF"/>
              <w:spacing w:before="0" w:after="200"/>
              <w:ind w:firstLine="5"/>
              <w:jc w:val="center"/>
              <w:rPr>
                <w:rFonts w:ascii="Times New Roman" w:hAnsi="Times New Roman"/>
                <w:sz w:val="28"/>
                <w:szCs w:val="28"/>
              </w:rPr>
            </w:pPr>
            <w:r>
              <w:rPr>
                <w:rFonts w:ascii="Times New Roman" w:hAnsi="Times New Roman"/>
                <w:sz w:val="28"/>
                <w:szCs w:val="28"/>
              </w:rPr>
              <w:t>Общее количество установленных коллективных (общедомовых) приборов учета, ед.</w:t>
            </w:r>
          </w:p>
        </w:tc>
        <w:tc>
          <w:tcPr>
            <w:tcW w:w="2160" w:type="dxa"/>
            <w:vMerge w:val="restart"/>
            <w:tcBorders>
              <w:top w:val="single" w:sz="6" w:space="0" w:color="000000"/>
              <w:left w:val="single" w:sz="6" w:space="0" w:color="000000"/>
            </w:tcBorders>
            <w:shd w:color="auto" w:fill="FFFFFF" w:val="clear"/>
          </w:tcPr>
          <w:p>
            <w:pPr>
              <w:pStyle w:val="Normal"/>
              <w:shd w:val="clear" w:color="auto" w:fill="FFFFFF"/>
              <w:spacing w:lineRule="auto" w:line="240" w:before="0" w:after="0"/>
              <w:ind w:left="202" w:hanging="0"/>
              <w:rPr>
                <w:rFonts w:ascii="Times New Roman" w:hAnsi="Times New Roman"/>
                <w:spacing w:val="-3"/>
                <w:sz w:val="28"/>
                <w:szCs w:val="28"/>
              </w:rPr>
            </w:pPr>
            <w:r>
              <w:rPr>
                <w:rFonts w:ascii="Times New Roman" w:hAnsi="Times New Roman"/>
                <w:spacing w:val="-3"/>
                <w:sz w:val="28"/>
                <w:szCs w:val="28"/>
              </w:rPr>
              <w:t>Общий объем</w:t>
            </w:r>
          </w:p>
          <w:p>
            <w:pPr>
              <w:pStyle w:val="Normal"/>
              <w:shd w:val="clear" w:color="auto" w:fill="FFFFFF"/>
              <w:spacing w:lineRule="auto" w:line="240" w:before="0" w:after="0"/>
              <w:ind w:left="475" w:hanging="0"/>
              <w:rPr>
                <w:rFonts w:ascii="Times New Roman" w:hAnsi="Times New Roman"/>
                <w:sz w:val="28"/>
                <w:szCs w:val="28"/>
              </w:rPr>
            </w:pPr>
            <w:r>
              <w:rPr>
                <w:rFonts w:ascii="Times New Roman" w:hAnsi="Times New Roman"/>
                <w:sz w:val="28"/>
                <w:szCs w:val="28"/>
              </w:rPr>
              <w:t>энергии,</w:t>
            </w:r>
          </w:p>
          <w:p>
            <w:pPr>
              <w:pStyle w:val="Normal"/>
              <w:shd w:val="clear" w:color="auto" w:fill="FFFFFF"/>
              <w:spacing w:lineRule="auto" w:line="240" w:before="0" w:after="0"/>
              <w:ind w:left="7" w:hanging="0"/>
              <w:rPr>
                <w:rFonts w:ascii="Times New Roman" w:hAnsi="Times New Roman"/>
                <w:spacing w:val="-9"/>
                <w:sz w:val="28"/>
                <w:szCs w:val="28"/>
              </w:rPr>
            </w:pPr>
            <w:r>
              <w:rPr>
                <w:rFonts w:ascii="Times New Roman" w:hAnsi="Times New Roman"/>
                <w:spacing w:val="-9"/>
                <w:sz w:val="28"/>
                <w:szCs w:val="28"/>
              </w:rPr>
              <w:t>предоставляемый</w:t>
            </w:r>
          </w:p>
          <w:p>
            <w:pPr>
              <w:pStyle w:val="Normal"/>
              <w:shd w:val="clear" w:color="auto" w:fill="FFFFFF"/>
              <w:spacing w:lineRule="auto" w:line="240" w:before="0" w:after="0"/>
              <w:ind w:left="173" w:hanging="0"/>
              <w:rPr>
                <w:rFonts w:ascii="Times New Roman" w:hAnsi="Times New Roman"/>
                <w:spacing w:val="-3"/>
                <w:sz w:val="28"/>
                <w:szCs w:val="28"/>
              </w:rPr>
            </w:pPr>
            <w:r>
              <w:rPr>
                <w:rFonts w:ascii="Times New Roman" w:hAnsi="Times New Roman"/>
                <w:spacing w:val="-3"/>
                <w:sz w:val="28"/>
                <w:szCs w:val="28"/>
              </w:rPr>
              <w:t>потребителям,</w:t>
            </w:r>
          </w:p>
          <w:p>
            <w:pPr>
              <w:pStyle w:val="Normal"/>
              <w:shd w:val="clear" w:color="auto" w:fill="FFFFFF"/>
              <w:spacing w:lineRule="auto" w:line="240" w:before="0" w:after="0"/>
              <w:ind w:left="58" w:hanging="0"/>
              <w:rPr>
                <w:rFonts w:ascii="Times New Roman" w:hAnsi="Times New Roman"/>
                <w:spacing w:val="-2"/>
                <w:sz w:val="28"/>
                <w:szCs w:val="28"/>
              </w:rPr>
            </w:pPr>
            <w:r>
              <w:rPr>
                <w:rFonts w:ascii="Times New Roman" w:hAnsi="Times New Roman"/>
                <w:spacing w:val="-2"/>
                <w:sz w:val="28"/>
                <w:szCs w:val="28"/>
              </w:rPr>
              <w:t>проживающим в</w:t>
            </w:r>
          </w:p>
          <w:p>
            <w:pPr>
              <w:pStyle w:val="Normal"/>
              <w:shd w:val="clear" w:color="auto" w:fill="FFFFFF"/>
              <w:spacing w:lineRule="auto" w:line="240" w:before="0" w:after="0"/>
              <w:ind w:left="641" w:hanging="0"/>
              <w:rPr>
                <w:rFonts w:ascii="Times New Roman" w:hAnsi="Times New Roman"/>
                <w:sz w:val="28"/>
                <w:szCs w:val="28"/>
              </w:rPr>
            </w:pPr>
            <w:r>
              <w:rPr>
                <w:rFonts w:ascii="Times New Roman" w:hAnsi="Times New Roman"/>
                <w:sz w:val="28"/>
                <w:szCs w:val="28"/>
              </w:rPr>
              <w:t>МКД</w:t>
            </w:r>
          </w:p>
        </w:tc>
        <w:tc>
          <w:tcPr>
            <w:tcW w:w="2066" w:type="dxa"/>
            <w:vMerge w:val="restart"/>
            <w:tcBorders>
              <w:top w:val="single" w:sz="6" w:space="0" w:color="000000"/>
              <w:left w:val="single" w:sz="6" w:space="0" w:color="000000"/>
            </w:tcBorders>
            <w:shd w:color="auto" w:fill="FFFFFF" w:val="clear"/>
          </w:tcPr>
          <w:p>
            <w:pPr>
              <w:pStyle w:val="Normal"/>
              <w:shd w:val="clear" w:color="auto" w:fill="FFFFFF"/>
              <w:spacing w:lineRule="auto" w:line="240" w:before="0" w:after="0"/>
              <w:jc w:val="center"/>
              <w:rPr>
                <w:rFonts w:ascii="Times New Roman" w:hAnsi="Times New Roman"/>
                <w:spacing w:val="-1"/>
                <w:sz w:val="28"/>
                <w:szCs w:val="28"/>
              </w:rPr>
            </w:pPr>
            <w:r>
              <w:rPr>
                <w:rFonts w:ascii="Times New Roman" w:hAnsi="Times New Roman"/>
                <w:spacing w:val="-1"/>
                <w:sz w:val="28"/>
                <w:szCs w:val="28"/>
              </w:rPr>
              <w:t>Объем энергии,</w:t>
            </w:r>
          </w:p>
          <w:p>
            <w:pPr>
              <w:pStyle w:val="Normal"/>
              <w:shd w:val="clear" w:color="auto" w:fill="FFFFFF"/>
              <w:spacing w:lineRule="auto" w:line="240" w:before="0" w:after="0"/>
              <w:jc w:val="center"/>
              <w:rPr>
                <w:rFonts w:ascii="Times New Roman" w:hAnsi="Times New Roman"/>
                <w:spacing w:val="-1"/>
                <w:sz w:val="28"/>
                <w:szCs w:val="28"/>
              </w:rPr>
            </w:pPr>
            <w:r>
              <w:rPr>
                <w:rFonts w:ascii="Times New Roman" w:hAnsi="Times New Roman"/>
                <w:spacing w:val="-1"/>
                <w:sz w:val="28"/>
                <w:szCs w:val="28"/>
              </w:rPr>
              <w:t>потребляемый</w:t>
            </w:r>
          </w:p>
          <w:p>
            <w:pPr>
              <w:pStyle w:val="Normal"/>
              <w:shd w:val="clear" w:color="auto" w:fill="FFFFFF"/>
              <w:spacing w:lineRule="auto" w:line="240" w:before="0" w:after="0"/>
              <w:jc w:val="center"/>
              <w:rPr>
                <w:rFonts w:ascii="Times New Roman" w:hAnsi="Times New Roman"/>
                <w:sz w:val="28"/>
                <w:szCs w:val="28"/>
              </w:rPr>
            </w:pPr>
            <w:r>
              <w:rPr>
                <w:rFonts w:ascii="Times New Roman" w:hAnsi="Times New Roman"/>
                <w:sz w:val="28"/>
                <w:szCs w:val="28"/>
              </w:rPr>
              <w:t>в МКД по</w:t>
            </w:r>
          </w:p>
          <w:p>
            <w:pPr>
              <w:pStyle w:val="Normal"/>
              <w:shd w:val="clear" w:color="auto" w:fill="FFFFFF"/>
              <w:spacing w:lineRule="auto" w:line="240" w:before="0" w:after="0"/>
              <w:jc w:val="center"/>
              <w:rPr>
                <w:rFonts w:ascii="Times New Roman" w:hAnsi="Times New Roman"/>
                <w:spacing w:val="-1"/>
                <w:sz w:val="28"/>
                <w:szCs w:val="28"/>
              </w:rPr>
            </w:pPr>
            <w:r>
              <w:rPr>
                <w:rFonts w:ascii="Times New Roman" w:hAnsi="Times New Roman"/>
                <w:spacing w:val="-1"/>
                <w:sz w:val="28"/>
                <w:szCs w:val="28"/>
              </w:rPr>
              <w:t>коллективным</w:t>
            </w:r>
          </w:p>
          <w:p>
            <w:pPr>
              <w:pStyle w:val="Normal"/>
              <w:shd w:val="clear" w:color="auto" w:fill="FFFFFF"/>
              <w:spacing w:lineRule="auto" w:line="240" w:before="0" w:after="0"/>
              <w:jc w:val="center"/>
              <w:rPr>
                <w:rFonts w:ascii="Times New Roman" w:hAnsi="Times New Roman"/>
                <w:spacing w:val="-1"/>
                <w:sz w:val="28"/>
                <w:szCs w:val="28"/>
              </w:rPr>
            </w:pPr>
            <w:r>
              <w:rPr>
                <w:rFonts w:ascii="Times New Roman" w:hAnsi="Times New Roman"/>
                <w:spacing w:val="-1"/>
                <w:sz w:val="28"/>
                <w:szCs w:val="28"/>
              </w:rPr>
              <w:t>(общедомовым)</w:t>
            </w:r>
          </w:p>
          <w:p>
            <w:pPr>
              <w:pStyle w:val="Normal"/>
              <w:shd w:val="clear" w:color="auto" w:fill="FFFFFF"/>
              <w:spacing w:lineRule="auto" w:line="240" w:before="0" w:after="0"/>
              <w:jc w:val="center"/>
              <w:rPr>
                <w:rFonts w:ascii="Times New Roman" w:hAnsi="Times New Roman"/>
                <w:spacing w:val="-1"/>
                <w:sz w:val="28"/>
                <w:szCs w:val="28"/>
              </w:rPr>
            </w:pPr>
            <w:r>
              <w:rPr>
                <w:rFonts w:ascii="Times New Roman" w:hAnsi="Times New Roman"/>
                <w:spacing w:val="-1"/>
                <w:sz w:val="28"/>
                <w:szCs w:val="28"/>
              </w:rPr>
              <w:t>приборам учета</w:t>
            </w:r>
          </w:p>
        </w:tc>
        <w:tc>
          <w:tcPr>
            <w:tcW w:w="2183" w:type="dxa"/>
            <w:vMerge w:val="restart"/>
            <w:tcBorders>
              <w:top w:val="single" w:sz="6" w:space="0" w:color="000000"/>
              <w:left w:val="single" w:sz="6" w:space="0" w:color="000000"/>
              <w:right w:val="single" w:sz="6" w:space="0" w:color="000000"/>
            </w:tcBorders>
            <w:shd w:color="auto" w:fill="FFFFFF" w:val="clear"/>
          </w:tcPr>
          <w:p>
            <w:pPr>
              <w:pStyle w:val="Normal"/>
              <w:shd w:val="clear" w:color="auto" w:fill="FFFFFF"/>
              <w:spacing w:lineRule="auto" w:line="240" w:before="0" w:after="0"/>
              <w:ind w:left="-13" w:hanging="0"/>
              <w:jc w:val="center"/>
              <w:rPr>
                <w:rFonts w:ascii="Times New Roman" w:hAnsi="Times New Roman"/>
                <w:sz w:val="28"/>
                <w:szCs w:val="28"/>
              </w:rPr>
            </w:pPr>
            <w:r>
              <w:rPr>
                <w:rFonts w:ascii="Times New Roman" w:hAnsi="Times New Roman"/>
                <w:sz w:val="28"/>
                <w:szCs w:val="28"/>
              </w:rPr>
              <w:t>Доля</w:t>
            </w:r>
          </w:p>
          <w:p>
            <w:pPr>
              <w:pStyle w:val="Normal"/>
              <w:shd w:val="clear" w:color="auto" w:fill="FFFFFF"/>
              <w:spacing w:lineRule="auto" w:line="240" w:before="0" w:after="0"/>
              <w:ind w:left="-13" w:hanging="0"/>
              <w:jc w:val="center"/>
              <w:rPr>
                <w:rFonts w:ascii="Times New Roman" w:hAnsi="Times New Roman"/>
                <w:spacing w:val="-1"/>
                <w:sz w:val="28"/>
                <w:szCs w:val="28"/>
              </w:rPr>
            </w:pPr>
            <w:r>
              <w:rPr>
                <w:rFonts w:ascii="Times New Roman" w:hAnsi="Times New Roman"/>
                <w:spacing w:val="-1"/>
                <w:sz w:val="28"/>
                <w:szCs w:val="28"/>
              </w:rPr>
              <w:t>потребления</w:t>
            </w:r>
          </w:p>
          <w:p>
            <w:pPr>
              <w:pStyle w:val="Normal"/>
              <w:shd w:val="clear" w:color="auto" w:fill="FFFFFF"/>
              <w:spacing w:lineRule="auto" w:line="240" w:before="0" w:after="0"/>
              <w:ind w:left="-13" w:hanging="0"/>
              <w:jc w:val="center"/>
              <w:rPr>
                <w:rFonts w:ascii="Times New Roman" w:hAnsi="Times New Roman"/>
                <w:b/>
                <w:b/>
                <w:sz w:val="28"/>
                <w:szCs w:val="24"/>
              </w:rPr>
            </w:pPr>
            <w:r>
              <w:rPr>
                <w:rFonts w:ascii="Times New Roman" w:hAnsi="Times New Roman"/>
                <w:spacing w:val="-1"/>
                <w:sz w:val="28"/>
                <w:szCs w:val="28"/>
              </w:rPr>
              <w:t xml:space="preserve">энергии в МКД </w:t>
            </w:r>
            <w:r>
              <w:rPr>
                <w:rFonts w:ascii="Times New Roman" w:hAnsi="Times New Roman"/>
                <w:sz w:val="28"/>
                <w:szCs w:val="28"/>
              </w:rPr>
              <w:t>по</w:t>
            </w:r>
          </w:p>
          <w:p>
            <w:pPr>
              <w:pStyle w:val="Normal"/>
              <w:shd w:val="clear" w:color="auto" w:fill="FFFFFF"/>
              <w:spacing w:lineRule="auto" w:line="240" w:before="0" w:after="0"/>
              <w:ind w:left="-13" w:hanging="0"/>
              <w:jc w:val="center"/>
              <w:rPr>
                <w:rFonts w:ascii="Times New Roman" w:hAnsi="Times New Roman"/>
                <w:spacing w:val="-2"/>
                <w:sz w:val="28"/>
                <w:szCs w:val="28"/>
              </w:rPr>
            </w:pPr>
            <w:r>
              <w:rPr>
                <w:rFonts w:ascii="Times New Roman" w:hAnsi="Times New Roman"/>
                <w:spacing w:val="-2"/>
                <w:sz w:val="28"/>
                <w:szCs w:val="28"/>
              </w:rPr>
              <w:t>коллективным</w:t>
            </w:r>
          </w:p>
          <w:p>
            <w:pPr>
              <w:pStyle w:val="Normal"/>
              <w:shd w:val="clear" w:color="auto" w:fill="FFFFFF"/>
              <w:spacing w:lineRule="auto" w:line="240" w:before="0" w:after="0"/>
              <w:ind w:left="-13" w:hanging="0"/>
              <w:jc w:val="center"/>
              <w:rPr>
                <w:rFonts w:ascii="Times New Roman" w:hAnsi="Times New Roman"/>
                <w:b/>
                <w:b/>
                <w:sz w:val="28"/>
                <w:szCs w:val="24"/>
              </w:rPr>
            </w:pPr>
            <w:r>
              <w:rPr>
                <w:rFonts w:ascii="Times New Roman" w:hAnsi="Times New Roman"/>
                <w:spacing w:val="-1"/>
                <w:sz w:val="28"/>
                <w:szCs w:val="28"/>
              </w:rPr>
              <w:t>(общедомовым</w:t>
            </w:r>
            <w:r>
              <w:rPr>
                <w:rFonts w:ascii="Times New Roman" w:hAnsi="Times New Roman"/>
                <w:sz w:val="28"/>
                <w:szCs w:val="28"/>
              </w:rPr>
              <w:t>)</w:t>
            </w:r>
          </w:p>
          <w:p>
            <w:pPr>
              <w:pStyle w:val="Normal"/>
              <w:shd w:val="clear" w:color="auto" w:fill="FFFFFF"/>
              <w:spacing w:lineRule="auto" w:line="240" w:before="0" w:after="0"/>
              <w:ind w:left="-13" w:hanging="0"/>
              <w:jc w:val="center"/>
              <w:rPr>
                <w:rFonts w:ascii="Times New Roman" w:hAnsi="Times New Roman"/>
                <w:sz w:val="28"/>
                <w:szCs w:val="28"/>
              </w:rPr>
            </w:pPr>
            <w:r>
              <w:rPr>
                <w:rFonts w:ascii="Times New Roman" w:hAnsi="Times New Roman"/>
                <w:sz w:val="28"/>
                <w:szCs w:val="28"/>
              </w:rPr>
              <w:t>приборам</w:t>
            </w:r>
          </w:p>
          <w:p>
            <w:pPr>
              <w:pStyle w:val="Normal"/>
              <w:shd w:val="clear" w:color="auto" w:fill="FFFFFF"/>
              <w:spacing w:lineRule="auto" w:line="240" w:before="0" w:after="0"/>
              <w:jc w:val="center"/>
              <w:rPr>
                <w:rFonts w:ascii="Times New Roman" w:hAnsi="Times New Roman"/>
                <w:sz w:val="28"/>
                <w:szCs w:val="28"/>
              </w:rPr>
            </w:pPr>
            <w:r>
              <w:rPr>
                <w:rFonts w:ascii="Times New Roman" w:hAnsi="Times New Roman"/>
                <w:sz w:val="28"/>
                <w:szCs w:val="28"/>
              </w:rPr>
              <w:t>учета, %</w:t>
            </w:r>
          </w:p>
        </w:tc>
      </w:tr>
      <w:tr>
        <w:trPr>
          <w:trHeight w:val="337" w:hRule="exact"/>
        </w:trPr>
        <w:tc>
          <w:tcPr>
            <w:tcW w:w="123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1038" w:type="dxa"/>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firstLine="5"/>
              <w:rPr>
                <w:rFonts w:ascii="Times New Roman" w:hAnsi="Times New Roman"/>
                <w:sz w:val="28"/>
                <w:szCs w:val="28"/>
              </w:rPr>
            </w:pPr>
            <w:r>
              <w:rPr>
                <w:rFonts w:ascii="Times New Roman" w:hAnsi="Times New Roman"/>
                <w:sz w:val="28"/>
                <w:szCs w:val="28"/>
              </w:rPr>
            </w:r>
          </w:p>
        </w:tc>
        <w:tc>
          <w:tcPr>
            <w:tcW w:w="2160" w:type="dxa"/>
            <w:vMerge w:val="continue"/>
            <w:tcBorders>
              <w:top w:val="single" w:sz="6" w:space="0" w:color="000000"/>
              <w:left w:val="single" w:sz="6" w:space="0" w:color="000000"/>
            </w:tcBorders>
            <w:shd w:color="auto" w:fill="FFFFFF" w:val="clear"/>
          </w:tcPr>
          <w:p>
            <w:pPr>
              <w:pStyle w:val="Normal"/>
              <w:shd w:val="clear" w:color="auto" w:fill="FFFFFF"/>
              <w:spacing w:lineRule="auto" w:line="240" w:before="0" w:after="0"/>
              <w:ind w:left="641" w:hanging="0"/>
              <w:rPr>
                <w:rFonts w:ascii="Times New Roman" w:hAnsi="Times New Roman"/>
                <w:sz w:val="28"/>
                <w:szCs w:val="28"/>
              </w:rPr>
            </w:pPr>
            <w:r>
              <w:rPr>
                <w:rFonts w:ascii="Times New Roman" w:hAnsi="Times New Roman"/>
                <w:sz w:val="28"/>
                <w:szCs w:val="28"/>
              </w:rPr>
            </w:r>
          </w:p>
        </w:tc>
        <w:tc>
          <w:tcPr>
            <w:tcW w:w="2066"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22" w:hanging="0"/>
              <w:jc w:val="center"/>
              <w:rPr>
                <w:rFonts w:ascii="Times New Roman" w:hAnsi="Times New Roman"/>
                <w:sz w:val="28"/>
                <w:szCs w:val="28"/>
              </w:rPr>
            </w:pPr>
            <w:r>
              <w:rPr>
                <w:rFonts w:ascii="Times New Roman" w:hAnsi="Times New Roman"/>
                <w:sz w:val="28"/>
                <w:szCs w:val="28"/>
              </w:rPr>
            </w:r>
          </w:p>
        </w:tc>
        <w:tc>
          <w:tcPr>
            <w:tcW w:w="2183" w:type="dxa"/>
            <w:vMerge w:val="continue"/>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r>
          </w:p>
        </w:tc>
      </w:tr>
      <w:tr>
        <w:trPr>
          <w:trHeight w:val="427" w:hRule="exact"/>
        </w:trPr>
        <w:tc>
          <w:tcPr>
            <w:tcW w:w="123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1038" w:type="dxa"/>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firstLine="5"/>
              <w:rPr>
                <w:rFonts w:ascii="Times New Roman" w:hAnsi="Times New Roman"/>
                <w:sz w:val="28"/>
                <w:szCs w:val="28"/>
              </w:rPr>
            </w:pPr>
            <w:r>
              <w:rPr>
                <w:rFonts w:ascii="Times New Roman" w:hAnsi="Times New Roman"/>
                <w:sz w:val="28"/>
                <w:szCs w:val="28"/>
              </w:rPr>
            </w:r>
          </w:p>
        </w:tc>
        <w:tc>
          <w:tcPr>
            <w:tcW w:w="2160" w:type="dxa"/>
            <w:vMerge w:val="continue"/>
            <w:tcBorders>
              <w:top w:val="single" w:sz="6" w:space="0" w:color="000000"/>
              <w:left w:val="single" w:sz="6" w:space="0" w:color="000000"/>
            </w:tcBorders>
            <w:shd w:color="auto" w:fill="FFFFFF" w:val="clear"/>
          </w:tcPr>
          <w:p>
            <w:pPr>
              <w:pStyle w:val="Normal"/>
              <w:shd w:val="clear" w:color="auto" w:fill="FFFFFF"/>
              <w:spacing w:lineRule="auto" w:line="240" w:before="0" w:after="0"/>
              <w:ind w:left="641" w:hanging="0"/>
              <w:rPr>
                <w:rFonts w:ascii="Times New Roman" w:hAnsi="Times New Roman"/>
                <w:sz w:val="28"/>
                <w:szCs w:val="28"/>
              </w:rPr>
            </w:pPr>
            <w:r>
              <w:rPr>
                <w:rFonts w:ascii="Times New Roman" w:hAnsi="Times New Roman"/>
                <w:sz w:val="28"/>
                <w:szCs w:val="28"/>
              </w:rPr>
            </w:r>
          </w:p>
        </w:tc>
        <w:tc>
          <w:tcPr>
            <w:tcW w:w="2066"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22" w:hanging="0"/>
              <w:jc w:val="center"/>
              <w:rPr>
                <w:rFonts w:ascii="Times New Roman" w:hAnsi="Times New Roman"/>
                <w:sz w:val="28"/>
                <w:szCs w:val="28"/>
              </w:rPr>
            </w:pPr>
            <w:r>
              <w:rPr>
                <w:rFonts w:ascii="Times New Roman" w:hAnsi="Times New Roman"/>
                <w:sz w:val="28"/>
                <w:szCs w:val="28"/>
              </w:rPr>
            </w:r>
          </w:p>
        </w:tc>
        <w:tc>
          <w:tcPr>
            <w:tcW w:w="2183" w:type="dxa"/>
            <w:vMerge w:val="continue"/>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r>
          </w:p>
        </w:tc>
      </w:tr>
      <w:tr>
        <w:trPr>
          <w:trHeight w:val="290" w:hRule="exact"/>
        </w:trPr>
        <w:tc>
          <w:tcPr>
            <w:tcW w:w="123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1038" w:type="dxa"/>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firstLine="5"/>
              <w:rPr>
                <w:rFonts w:ascii="Times New Roman" w:hAnsi="Times New Roman"/>
                <w:sz w:val="28"/>
                <w:szCs w:val="28"/>
              </w:rPr>
            </w:pPr>
            <w:r>
              <w:rPr>
                <w:rFonts w:ascii="Times New Roman" w:hAnsi="Times New Roman"/>
                <w:sz w:val="28"/>
                <w:szCs w:val="28"/>
              </w:rPr>
            </w:r>
          </w:p>
        </w:tc>
        <w:tc>
          <w:tcPr>
            <w:tcW w:w="2160" w:type="dxa"/>
            <w:vMerge w:val="continue"/>
            <w:tcBorders>
              <w:top w:val="single" w:sz="6" w:space="0" w:color="000000"/>
              <w:left w:val="single" w:sz="6" w:space="0" w:color="000000"/>
            </w:tcBorders>
            <w:shd w:color="auto" w:fill="FFFFFF" w:val="clear"/>
          </w:tcPr>
          <w:p>
            <w:pPr>
              <w:pStyle w:val="Normal"/>
              <w:shd w:val="clear" w:color="auto" w:fill="FFFFFF"/>
              <w:spacing w:lineRule="auto" w:line="240" w:before="0" w:after="0"/>
              <w:ind w:left="641" w:hanging="0"/>
              <w:rPr>
                <w:rFonts w:ascii="Times New Roman" w:hAnsi="Times New Roman"/>
                <w:sz w:val="28"/>
                <w:szCs w:val="28"/>
              </w:rPr>
            </w:pPr>
            <w:r>
              <w:rPr>
                <w:rFonts w:ascii="Times New Roman" w:hAnsi="Times New Roman"/>
                <w:sz w:val="28"/>
                <w:szCs w:val="28"/>
              </w:rPr>
            </w:r>
          </w:p>
        </w:tc>
        <w:tc>
          <w:tcPr>
            <w:tcW w:w="2066"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22" w:hanging="0"/>
              <w:jc w:val="center"/>
              <w:rPr>
                <w:rFonts w:ascii="Times New Roman" w:hAnsi="Times New Roman"/>
                <w:sz w:val="28"/>
                <w:szCs w:val="28"/>
              </w:rPr>
            </w:pPr>
            <w:r>
              <w:rPr>
                <w:rFonts w:ascii="Times New Roman" w:hAnsi="Times New Roman"/>
                <w:sz w:val="28"/>
                <w:szCs w:val="28"/>
              </w:rPr>
            </w:r>
          </w:p>
        </w:tc>
        <w:tc>
          <w:tcPr>
            <w:tcW w:w="2183" w:type="dxa"/>
            <w:vMerge w:val="continue"/>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r>
          </w:p>
        </w:tc>
      </w:tr>
      <w:tr>
        <w:trPr>
          <w:trHeight w:val="480" w:hRule="exact"/>
        </w:trPr>
        <w:tc>
          <w:tcPr>
            <w:tcW w:w="123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1038" w:type="dxa"/>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firstLine="5"/>
              <w:rPr>
                <w:rFonts w:ascii="Times New Roman" w:hAnsi="Times New Roman"/>
                <w:sz w:val="28"/>
                <w:szCs w:val="28"/>
              </w:rPr>
            </w:pPr>
            <w:r>
              <w:rPr>
                <w:rFonts w:ascii="Times New Roman" w:hAnsi="Times New Roman"/>
                <w:sz w:val="28"/>
                <w:szCs w:val="28"/>
              </w:rPr>
            </w:r>
          </w:p>
        </w:tc>
        <w:tc>
          <w:tcPr>
            <w:tcW w:w="2160" w:type="dxa"/>
            <w:vMerge w:val="continue"/>
            <w:tcBorders>
              <w:top w:val="single" w:sz="6" w:space="0" w:color="000000"/>
              <w:left w:val="single" w:sz="6" w:space="0" w:color="000000"/>
            </w:tcBorders>
            <w:shd w:color="auto" w:fill="FFFFFF" w:val="clear"/>
          </w:tcPr>
          <w:p>
            <w:pPr>
              <w:pStyle w:val="Normal"/>
              <w:shd w:val="clear" w:color="auto" w:fill="FFFFFF"/>
              <w:spacing w:lineRule="auto" w:line="240" w:before="0" w:after="0"/>
              <w:ind w:left="641" w:hanging="0"/>
              <w:rPr>
                <w:rFonts w:ascii="Times New Roman" w:hAnsi="Times New Roman"/>
                <w:sz w:val="28"/>
                <w:szCs w:val="28"/>
              </w:rPr>
            </w:pPr>
            <w:r>
              <w:rPr>
                <w:rFonts w:ascii="Times New Roman" w:hAnsi="Times New Roman"/>
                <w:sz w:val="28"/>
                <w:szCs w:val="28"/>
              </w:rPr>
            </w:r>
          </w:p>
        </w:tc>
        <w:tc>
          <w:tcPr>
            <w:tcW w:w="2066"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22" w:hanging="0"/>
              <w:jc w:val="center"/>
              <w:rPr>
                <w:rFonts w:ascii="Times New Roman" w:hAnsi="Times New Roman"/>
                <w:sz w:val="28"/>
                <w:szCs w:val="28"/>
              </w:rPr>
            </w:pPr>
            <w:r>
              <w:rPr>
                <w:rFonts w:ascii="Times New Roman" w:hAnsi="Times New Roman"/>
                <w:sz w:val="28"/>
                <w:szCs w:val="28"/>
              </w:rPr>
            </w:r>
          </w:p>
        </w:tc>
        <w:tc>
          <w:tcPr>
            <w:tcW w:w="2183" w:type="dxa"/>
            <w:vMerge w:val="continue"/>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r>
          </w:p>
        </w:tc>
      </w:tr>
      <w:tr>
        <w:trPr>
          <w:trHeight w:val="1130" w:hRule="exact"/>
        </w:trPr>
        <w:tc>
          <w:tcPr>
            <w:tcW w:w="1230" w:type="dxa"/>
            <w:tcBorders>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1038" w:type="dxa"/>
            <w:tcBorders>
              <w:bottom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vMerge w:val="continue"/>
            <w:tcBorders>
              <w:top w:val="single" w:sz="6" w:space="0" w:color="000000"/>
              <w:left w:val="single" w:sz="6" w:space="0" w:color="000000"/>
            </w:tcBorders>
            <w:shd w:color="auto" w:fill="FFFFFF" w:val="clear"/>
          </w:tcPr>
          <w:p>
            <w:pPr>
              <w:pStyle w:val="Normal"/>
              <w:shd w:val="clear" w:color="auto" w:fill="FFFFFF"/>
              <w:spacing w:lineRule="exact" w:line="216" w:before="0" w:after="200"/>
              <w:ind w:firstLine="5"/>
              <w:rPr>
                <w:rFonts w:ascii="Times New Roman" w:hAnsi="Times New Roman"/>
                <w:sz w:val="28"/>
                <w:szCs w:val="28"/>
              </w:rPr>
            </w:pPr>
            <w:r>
              <w:rPr>
                <w:rFonts w:ascii="Times New Roman" w:hAnsi="Times New Roman"/>
                <w:sz w:val="28"/>
                <w:szCs w:val="28"/>
              </w:rPr>
            </w:r>
          </w:p>
        </w:tc>
        <w:tc>
          <w:tcPr>
            <w:tcW w:w="2160" w:type="dxa"/>
            <w:vMerge w:val="continue"/>
            <w:tcBorders>
              <w:top w:val="single" w:sz="6" w:space="0" w:color="000000"/>
              <w:left w:val="single" w:sz="6" w:space="0" w:color="000000"/>
            </w:tcBorders>
            <w:shd w:color="auto" w:fill="FFFFFF" w:val="clear"/>
          </w:tcPr>
          <w:p>
            <w:pPr>
              <w:pStyle w:val="Normal"/>
              <w:shd w:val="clear" w:color="auto" w:fill="FFFFFF"/>
              <w:spacing w:lineRule="auto" w:line="240" w:before="0" w:after="0"/>
              <w:ind w:left="641" w:hanging="0"/>
              <w:rPr>
                <w:rFonts w:ascii="Times New Roman" w:hAnsi="Times New Roman"/>
                <w:sz w:val="28"/>
                <w:szCs w:val="28"/>
              </w:rPr>
            </w:pPr>
            <w:r>
              <w:rPr>
                <w:rFonts w:ascii="Times New Roman" w:hAnsi="Times New Roman"/>
                <w:sz w:val="28"/>
                <w:szCs w:val="28"/>
              </w:rPr>
            </w:r>
          </w:p>
        </w:tc>
        <w:tc>
          <w:tcPr>
            <w:tcW w:w="2066"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22" w:hanging="0"/>
              <w:rPr>
                <w:rFonts w:ascii="Times New Roman" w:hAnsi="Times New Roman"/>
                <w:sz w:val="28"/>
                <w:szCs w:val="28"/>
              </w:rPr>
            </w:pPr>
            <w:r>
              <w:rPr>
                <w:rFonts w:ascii="Times New Roman" w:hAnsi="Times New Roman"/>
                <w:sz w:val="28"/>
                <w:szCs w:val="28"/>
              </w:rPr>
            </w:r>
          </w:p>
        </w:tc>
        <w:tc>
          <w:tcPr>
            <w:tcW w:w="2183" w:type="dxa"/>
            <w:vMerge w:val="continue"/>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r>
          </w:p>
        </w:tc>
      </w:tr>
      <w:tr>
        <w:trPr>
          <w:trHeight w:val="310" w:hRule="exact"/>
        </w:trPr>
        <w:tc>
          <w:tcPr>
            <w:tcW w:w="1230" w:type="dxa"/>
            <w:tcBorders>
              <w:top w:val="single" w:sz="6" w:space="0" w:color="000000"/>
              <w:left w:val="single" w:sz="6" w:space="0" w:color="000000"/>
            </w:tcBorders>
            <w:shd w:color="auto" w:fill="FFFFFF" w:val="clear"/>
          </w:tcPr>
          <w:p>
            <w:pPr>
              <w:pStyle w:val="Normal"/>
              <w:shd w:val="clear" w:color="auto" w:fill="FFFFFF"/>
              <w:spacing w:before="0" w:after="200"/>
              <w:rPr>
                <w:rFonts w:ascii="Times New Roman" w:hAnsi="Times New Roman"/>
                <w:spacing w:val="-4"/>
                <w:sz w:val="28"/>
                <w:szCs w:val="28"/>
              </w:rPr>
            </w:pPr>
            <w:r>
              <w:rPr>
                <w:rFonts w:ascii="Times New Roman" w:hAnsi="Times New Roman"/>
                <w:spacing w:val="-4"/>
                <w:sz w:val="28"/>
                <w:szCs w:val="28"/>
              </w:rPr>
              <w:t>Тепловая</w:t>
            </w:r>
          </w:p>
        </w:tc>
        <w:tc>
          <w:tcPr>
            <w:tcW w:w="1038" w:type="dxa"/>
            <w:tcBorders>
              <w:top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tcBorders>
              <w:top w:val="single" w:sz="6" w:space="0" w:color="000000"/>
              <w:left w:val="single" w:sz="6" w:space="0" w:color="000000"/>
            </w:tcBorders>
            <w:shd w:color="auto" w:fill="FFFFFF" w:val="clear"/>
          </w:tcPr>
          <w:p>
            <w:pPr>
              <w:pStyle w:val="Normal"/>
              <w:shd w:val="clear" w:color="auto" w:fill="FFFFFF"/>
              <w:spacing w:before="0" w:after="200"/>
              <w:ind w:left="698" w:hanging="0"/>
              <w:rPr>
                <w:rFonts w:ascii="Times New Roman" w:hAnsi="Times New Roman"/>
                <w:sz w:val="28"/>
                <w:szCs w:val="28"/>
              </w:rPr>
            </w:pPr>
            <w:r>
              <w:rPr>
                <w:rFonts w:ascii="Times New Roman" w:hAnsi="Times New Roman"/>
                <w:sz w:val="28"/>
                <w:szCs w:val="28"/>
              </w:rPr>
              <w:t>72</w:t>
            </w:r>
          </w:p>
        </w:tc>
        <w:tc>
          <w:tcPr>
            <w:tcW w:w="2160" w:type="dxa"/>
            <w:tcBorders>
              <w:top w:val="single" w:sz="6" w:space="0" w:color="000000"/>
              <w:left w:val="single" w:sz="6" w:space="0" w:color="000000"/>
            </w:tcBorders>
            <w:shd w:color="auto" w:fill="FFFFFF" w:val="clear"/>
          </w:tcPr>
          <w:p>
            <w:pPr>
              <w:pStyle w:val="Normal"/>
              <w:shd w:val="clear" w:color="auto" w:fill="FFFFFF"/>
              <w:spacing w:lineRule="auto" w:line="240" w:before="0" w:after="0"/>
              <w:ind w:left="706" w:hanging="0"/>
              <w:rPr>
                <w:rFonts w:ascii="Times New Roman" w:hAnsi="Times New Roman"/>
                <w:sz w:val="28"/>
                <w:szCs w:val="28"/>
              </w:rPr>
            </w:pPr>
            <w:r>
              <w:rPr>
                <w:rFonts w:ascii="Times New Roman" w:hAnsi="Times New Roman"/>
                <w:sz w:val="28"/>
                <w:szCs w:val="28"/>
              </w:rPr>
              <w:t>59,4</w:t>
            </w:r>
          </w:p>
        </w:tc>
        <w:tc>
          <w:tcPr>
            <w:tcW w:w="2066" w:type="dxa"/>
            <w:tcBorders>
              <w:top w:val="single" w:sz="6" w:space="0" w:color="000000"/>
              <w:left w:val="single" w:sz="6" w:space="0" w:color="000000"/>
            </w:tcBorders>
            <w:shd w:color="auto" w:fill="FFFFFF" w:val="clear"/>
          </w:tcPr>
          <w:p>
            <w:pPr>
              <w:pStyle w:val="Normal"/>
              <w:shd w:val="clear" w:color="auto" w:fill="FFFFFF"/>
              <w:spacing w:before="0" w:after="200"/>
              <w:ind w:left="778" w:hanging="0"/>
              <w:rPr>
                <w:rFonts w:ascii="Times New Roman" w:hAnsi="Times New Roman"/>
                <w:sz w:val="28"/>
                <w:szCs w:val="28"/>
              </w:rPr>
            </w:pPr>
            <w:r>
              <w:rPr>
                <w:rFonts w:ascii="Times New Roman" w:hAnsi="Times New Roman"/>
                <w:sz w:val="28"/>
                <w:szCs w:val="28"/>
              </w:rPr>
              <w:t>26,6</w:t>
            </w:r>
          </w:p>
        </w:tc>
        <w:tc>
          <w:tcPr>
            <w:tcW w:w="2183" w:type="dxa"/>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t>44,78</w:t>
            </w:r>
          </w:p>
        </w:tc>
      </w:tr>
      <w:tr>
        <w:trPr>
          <w:trHeight w:val="266" w:hRule="exact"/>
        </w:trPr>
        <w:tc>
          <w:tcPr>
            <w:tcW w:w="123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t>энергия,</w:t>
            </w:r>
          </w:p>
        </w:tc>
        <w:tc>
          <w:tcPr>
            <w:tcW w:w="1038" w:type="dxa"/>
            <w:tcBorders/>
            <w:shd w:color="auto" w:fill="FFFFFF" w:val="clear"/>
          </w:tcPr>
          <w:p>
            <w:pPr>
              <w:pStyle w:val="Normal"/>
              <w:shd w:val="clear" w:color="auto" w:fill="FFFFFF"/>
              <w:spacing w:before="0" w:after="200"/>
              <w:ind w:left="65" w:hanging="0"/>
              <w:rPr>
                <w:rFonts w:ascii="Times New Roman" w:hAnsi="Times New Roman"/>
                <w:spacing w:val="-4"/>
                <w:sz w:val="28"/>
                <w:szCs w:val="28"/>
              </w:rPr>
            </w:pPr>
            <w:r>
              <w:rPr>
                <w:rFonts w:ascii="Times New Roman" w:hAnsi="Times New Roman"/>
                <w:spacing w:val="-4"/>
                <w:sz w:val="28"/>
                <w:szCs w:val="28"/>
              </w:rPr>
              <w:t>тыс.</w:t>
            </w:r>
          </w:p>
        </w:tc>
        <w:tc>
          <w:tcPr>
            <w:tcW w:w="2004"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6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66"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83" w:type="dxa"/>
            <w:tcBorders>
              <w:left w:val="single" w:sz="6" w:space="0" w:color="000000"/>
              <w:righ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r>
      <w:tr>
        <w:trPr>
          <w:trHeight w:val="288" w:hRule="exact"/>
        </w:trPr>
        <w:tc>
          <w:tcPr>
            <w:tcW w:w="1230" w:type="dxa"/>
            <w:tcBorders>
              <w:left w:val="single" w:sz="6" w:space="0" w:color="000000"/>
              <w:bottom w:val="single" w:sz="6" w:space="0" w:color="000000"/>
            </w:tcBorders>
            <w:shd w:color="auto" w:fill="FFFFFF" w:val="clear"/>
          </w:tcPr>
          <w:p>
            <w:pPr>
              <w:pStyle w:val="Normal"/>
              <w:shd w:val="clear" w:color="auto" w:fill="FFFFFF"/>
              <w:spacing w:before="0" w:after="200"/>
              <w:ind w:left="7" w:hanging="0"/>
              <w:rPr>
                <w:rFonts w:ascii="Times New Roman" w:hAnsi="Times New Roman"/>
                <w:sz w:val="28"/>
                <w:szCs w:val="28"/>
              </w:rPr>
            </w:pPr>
            <w:r>
              <w:rPr>
                <w:rFonts w:ascii="Times New Roman" w:hAnsi="Times New Roman"/>
                <w:sz w:val="28"/>
                <w:szCs w:val="28"/>
              </w:rPr>
              <w:t>Гкал</w:t>
            </w:r>
          </w:p>
        </w:tc>
        <w:tc>
          <w:tcPr>
            <w:tcW w:w="1038" w:type="dxa"/>
            <w:tcBorders>
              <w:bottom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tcBorders>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60" w:type="dxa"/>
            <w:tcBorders>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66" w:type="dxa"/>
            <w:tcBorders>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83" w:type="dxa"/>
            <w:tcBorders>
              <w:left w:val="single" w:sz="6" w:space="0" w:color="000000"/>
              <w:bottom w:val="single" w:sz="6" w:space="0" w:color="000000"/>
              <w:righ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r>
      <w:tr>
        <w:trPr>
          <w:trHeight w:val="331" w:hRule="exact"/>
        </w:trPr>
        <w:tc>
          <w:tcPr>
            <w:tcW w:w="2268" w:type="dxa"/>
            <w:gridSpan w:val="2"/>
            <w:tcBorders>
              <w:top w:val="single" w:sz="6" w:space="0" w:color="000000"/>
              <w:left w:val="single" w:sz="6" w:space="0" w:color="000000"/>
            </w:tcBorders>
            <w:shd w:color="auto" w:fill="FFFFFF" w:val="clear"/>
          </w:tcPr>
          <w:p>
            <w:pPr>
              <w:pStyle w:val="Normal"/>
              <w:shd w:val="clear" w:color="auto" w:fill="FFFFFF"/>
              <w:spacing w:before="0" w:after="200"/>
              <w:ind w:left="7" w:hanging="0"/>
              <w:rPr>
                <w:rFonts w:ascii="Times New Roman" w:hAnsi="Times New Roman"/>
                <w:spacing w:val="-3"/>
                <w:sz w:val="28"/>
                <w:szCs w:val="28"/>
              </w:rPr>
            </w:pPr>
            <w:r>
              <w:rPr>
                <w:rFonts w:ascii="Times New Roman" w:hAnsi="Times New Roman"/>
                <w:spacing w:val="-3"/>
                <w:sz w:val="28"/>
                <w:szCs w:val="28"/>
              </w:rPr>
              <w:t>Электрическая</w:t>
            </w:r>
          </w:p>
        </w:tc>
        <w:tc>
          <w:tcPr>
            <w:tcW w:w="2004" w:type="dxa"/>
            <w:tcBorders>
              <w:top w:val="single" w:sz="6" w:space="0" w:color="000000"/>
              <w:left w:val="single" w:sz="6" w:space="0" w:color="000000"/>
            </w:tcBorders>
            <w:shd w:color="auto" w:fill="FFFFFF" w:val="clear"/>
          </w:tcPr>
          <w:p>
            <w:pPr>
              <w:pStyle w:val="Normal"/>
              <w:shd w:val="clear" w:color="auto" w:fill="FFFFFF"/>
              <w:spacing w:before="0" w:after="200"/>
              <w:ind w:left="713" w:hanging="0"/>
              <w:rPr>
                <w:rFonts w:ascii="Times New Roman" w:hAnsi="Times New Roman"/>
                <w:sz w:val="28"/>
                <w:szCs w:val="28"/>
              </w:rPr>
            </w:pPr>
            <w:r>
              <w:rPr>
                <w:rFonts w:ascii="Times New Roman" w:hAnsi="Times New Roman"/>
                <w:sz w:val="28"/>
                <w:szCs w:val="28"/>
              </w:rPr>
              <w:t>51</w:t>
            </w:r>
          </w:p>
        </w:tc>
        <w:tc>
          <w:tcPr>
            <w:tcW w:w="2160" w:type="dxa"/>
            <w:tcBorders>
              <w:top w:val="single" w:sz="6" w:space="0" w:color="000000"/>
              <w:left w:val="single" w:sz="6" w:space="0" w:color="000000"/>
            </w:tcBorders>
            <w:shd w:color="auto" w:fill="FFFFFF" w:val="clear"/>
          </w:tcPr>
          <w:p>
            <w:pPr>
              <w:pStyle w:val="Normal"/>
              <w:shd w:val="clear" w:color="auto" w:fill="FFFFFF"/>
              <w:spacing w:before="0" w:after="200"/>
              <w:ind w:left="547" w:hanging="0"/>
              <w:rPr>
                <w:rFonts w:ascii="Times New Roman" w:hAnsi="Times New Roman"/>
                <w:sz w:val="28"/>
                <w:szCs w:val="28"/>
              </w:rPr>
            </w:pPr>
            <w:r>
              <w:rPr>
                <w:rFonts w:ascii="Times New Roman" w:hAnsi="Times New Roman"/>
                <w:sz w:val="28"/>
                <w:szCs w:val="28"/>
              </w:rPr>
              <w:t>10848,1</w:t>
            </w:r>
          </w:p>
        </w:tc>
        <w:tc>
          <w:tcPr>
            <w:tcW w:w="2066" w:type="dxa"/>
            <w:tcBorders>
              <w:top w:val="single" w:sz="6" w:space="0" w:color="000000"/>
              <w:left w:val="single" w:sz="6" w:space="0" w:color="000000"/>
            </w:tcBorders>
            <w:shd w:color="auto" w:fill="FFFFFF" w:val="clear"/>
          </w:tcPr>
          <w:p>
            <w:pPr>
              <w:pStyle w:val="Normal"/>
              <w:shd w:val="clear" w:color="auto" w:fill="FFFFFF"/>
              <w:spacing w:before="0" w:after="200"/>
              <w:ind w:left="677" w:hanging="0"/>
              <w:rPr>
                <w:rFonts w:ascii="Times New Roman" w:hAnsi="Times New Roman"/>
                <w:sz w:val="28"/>
                <w:szCs w:val="28"/>
              </w:rPr>
            </w:pPr>
            <w:r>
              <w:rPr>
                <w:rFonts w:ascii="Times New Roman" w:hAnsi="Times New Roman"/>
                <w:sz w:val="28"/>
                <w:szCs w:val="28"/>
              </w:rPr>
              <w:t>937,6</w:t>
            </w:r>
          </w:p>
        </w:tc>
        <w:tc>
          <w:tcPr>
            <w:tcW w:w="2183" w:type="dxa"/>
            <w:tcBorders>
              <w:top w:val="single" w:sz="6" w:space="0" w:color="000000"/>
              <w:left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t>8,64</w:t>
            </w:r>
          </w:p>
        </w:tc>
      </w:tr>
      <w:tr>
        <w:trPr>
          <w:trHeight w:val="252" w:hRule="exact"/>
        </w:trPr>
        <w:tc>
          <w:tcPr>
            <w:tcW w:w="1230" w:type="dxa"/>
            <w:tcBorders>
              <w:left w:val="single" w:sz="6" w:space="0" w:color="000000"/>
            </w:tcBorders>
            <w:shd w:color="auto" w:fill="FFFFFF" w:val="clear"/>
          </w:tcPr>
          <w:p>
            <w:pPr>
              <w:pStyle w:val="Normal"/>
              <w:shd w:val="clear" w:color="auto" w:fill="FFFFFF"/>
              <w:spacing w:before="0" w:after="200"/>
              <w:ind w:left="7" w:hanging="0"/>
              <w:rPr>
                <w:rFonts w:ascii="Times New Roman" w:hAnsi="Times New Roman"/>
                <w:spacing w:val="-4"/>
                <w:sz w:val="28"/>
                <w:szCs w:val="28"/>
              </w:rPr>
            </w:pPr>
            <w:r>
              <w:rPr>
                <w:rFonts w:ascii="Times New Roman" w:hAnsi="Times New Roman"/>
                <w:spacing w:val="-4"/>
                <w:sz w:val="28"/>
                <w:szCs w:val="28"/>
              </w:rPr>
              <w:t>энергия,</w:t>
            </w:r>
          </w:p>
        </w:tc>
        <w:tc>
          <w:tcPr>
            <w:tcW w:w="1038" w:type="dxa"/>
            <w:tcBorders/>
            <w:shd w:color="auto" w:fill="FFFFFF" w:val="clear"/>
          </w:tcPr>
          <w:p>
            <w:pPr>
              <w:pStyle w:val="Normal"/>
              <w:shd w:val="clear" w:color="auto" w:fill="FFFFFF"/>
              <w:spacing w:before="0" w:after="200"/>
              <w:ind w:left="72" w:hanging="0"/>
              <w:rPr>
                <w:rFonts w:ascii="Times New Roman" w:hAnsi="Times New Roman"/>
                <w:spacing w:val="-4"/>
                <w:sz w:val="28"/>
                <w:szCs w:val="28"/>
              </w:rPr>
            </w:pPr>
            <w:r>
              <w:rPr>
                <w:rFonts w:ascii="Times New Roman" w:hAnsi="Times New Roman"/>
                <w:spacing w:val="-4"/>
                <w:sz w:val="28"/>
                <w:szCs w:val="28"/>
              </w:rPr>
              <w:t>тыс.</w:t>
            </w:r>
          </w:p>
        </w:tc>
        <w:tc>
          <w:tcPr>
            <w:tcW w:w="2004"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60"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66" w:type="dxa"/>
            <w:tcBorders>
              <w:lef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83" w:type="dxa"/>
            <w:tcBorders>
              <w:left w:val="single" w:sz="6" w:space="0" w:color="000000"/>
              <w:righ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r>
      <w:tr>
        <w:trPr>
          <w:trHeight w:val="324" w:hRule="exact"/>
        </w:trPr>
        <w:tc>
          <w:tcPr>
            <w:tcW w:w="1230" w:type="dxa"/>
            <w:tcBorders>
              <w:left w:val="single" w:sz="6" w:space="0" w:color="000000"/>
              <w:bottom w:val="single" w:sz="4" w:space="0" w:color="000000"/>
            </w:tcBorders>
            <w:shd w:color="auto" w:fill="FFFFFF" w:val="clear"/>
          </w:tcPr>
          <w:p>
            <w:pPr>
              <w:pStyle w:val="Normal"/>
              <w:shd w:val="clear" w:color="auto" w:fill="FFFFFF"/>
              <w:spacing w:before="0" w:after="200"/>
              <w:ind w:left="7" w:hanging="0"/>
              <w:rPr>
                <w:rFonts w:ascii="Times New Roman" w:hAnsi="Times New Roman"/>
                <w:sz w:val="28"/>
                <w:szCs w:val="28"/>
              </w:rPr>
            </w:pPr>
            <w:r>
              <w:rPr>
                <w:rFonts w:ascii="Times New Roman" w:hAnsi="Times New Roman"/>
                <w:sz w:val="28"/>
                <w:szCs w:val="28"/>
              </w:rPr>
              <w:t>кВт/ч</w:t>
            </w:r>
          </w:p>
        </w:tc>
        <w:tc>
          <w:tcPr>
            <w:tcW w:w="1038" w:type="dxa"/>
            <w:tcBorders>
              <w:bottom w:val="single" w:sz="4"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tcBorders>
              <w:left w:val="single" w:sz="6" w:space="0" w:color="000000"/>
              <w:bottom w:val="single" w:sz="4"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60" w:type="dxa"/>
            <w:tcBorders>
              <w:left w:val="single" w:sz="6" w:space="0" w:color="000000"/>
              <w:bottom w:val="single" w:sz="4"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66" w:type="dxa"/>
            <w:tcBorders>
              <w:left w:val="single" w:sz="6" w:space="0" w:color="000000"/>
              <w:bottom w:val="single" w:sz="4"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183" w:type="dxa"/>
            <w:tcBorders>
              <w:left w:val="single" w:sz="6" w:space="0" w:color="000000"/>
              <w:bottom w:val="single" w:sz="4" w:space="0" w:color="000000"/>
              <w:right w:val="single" w:sz="6" w:space="0" w:color="000000"/>
            </w:tcBorders>
            <w:shd w:color="auto" w:fill="FFFFFF" w:val="clear"/>
          </w:tcPr>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r>
      <w:tr>
        <w:trPr>
          <w:trHeight w:val="774" w:hRule="exact"/>
        </w:trPr>
        <w:tc>
          <w:tcPr>
            <w:tcW w:w="2268" w:type="dxa"/>
            <w:gridSpan w:val="2"/>
            <w:tcBorders>
              <w:top w:val="single" w:sz="4" w:space="0" w:color="000000"/>
              <w:left w:val="single" w:sz="6" w:space="0" w:color="000000"/>
              <w:bottom w:val="single" w:sz="6" w:space="0" w:color="000000"/>
            </w:tcBorders>
            <w:shd w:color="auto" w:fill="FFFFFF" w:val="clear"/>
          </w:tcPr>
          <w:p>
            <w:pPr>
              <w:pStyle w:val="Normal"/>
              <w:shd w:val="clear" w:color="auto" w:fill="FFFFFF"/>
              <w:ind w:left="7" w:hanging="0"/>
              <w:rPr>
                <w:rFonts w:ascii="Times New Roman" w:hAnsi="Times New Roman"/>
                <w:b/>
                <w:b/>
                <w:sz w:val="28"/>
                <w:szCs w:val="24"/>
              </w:rPr>
            </w:pPr>
            <w:r>
              <w:rPr>
                <w:rFonts w:ascii="Times New Roman" w:hAnsi="Times New Roman"/>
                <w:sz w:val="28"/>
                <w:szCs w:val="28"/>
              </w:rPr>
              <w:t>Водоснабжение, тыс.м.</w:t>
            </w:r>
            <w:r>
              <w:rPr>
                <w:rFonts w:ascii="Times New Roman" w:hAnsi="Times New Roman"/>
                <w:sz w:val="28"/>
                <w:szCs w:val="28"/>
                <w:vertAlign w:val="superscript"/>
              </w:rPr>
              <w:t>3</w:t>
            </w:r>
          </w:p>
          <w:p>
            <w:pPr>
              <w:pStyle w:val="Normal"/>
              <w:shd w:val="clear" w:color="auto" w:fill="FFFFFF"/>
              <w:rPr>
                <w:rFonts w:ascii="Times New Roman" w:hAnsi="Times New Roman"/>
                <w:sz w:val="28"/>
                <w:szCs w:val="28"/>
              </w:rPr>
            </w:pPr>
            <w:r>
              <w:rPr>
                <w:rFonts w:ascii="Times New Roman" w:hAnsi="Times New Roman"/>
                <w:sz w:val="28"/>
                <w:szCs w:val="28"/>
              </w:rPr>
            </w:r>
          </w:p>
          <w:p>
            <w:pPr>
              <w:pStyle w:val="Normal"/>
              <w:shd w:val="clear" w:color="auto" w:fill="FFFFFF"/>
              <w:spacing w:before="0" w:after="200"/>
              <w:rPr>
                <w:rFonts w:ascii="Times New Roman" w:hAnsi="Times New Roman"/>
                <w:sz w:val="28"/>
                <w:szCs w:val="28"/>
              </w:rPr>
            </w:pPr>
            <w:r>
              <w:rPr>
                <w:rFonts w:ascii="Times New Roman" w:hAnsi="Times New Roman"/>
                <w:sz w:val="28"/>
                <w:szCs w:val="28"/>
              </w:rPr>
            </w:r>
          </w:p>
        </w:tc>
        <w:tc>
          <w:tcPr>
            <w:tcW w:w="2004" w:type="dxa"/>
            <w:tcBorders>
              <w:top w:val="single" w:sz="4"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t>81</w:t>
            </w:r>
          </w:p>
        </w:tc>
        <w:tc>
          <w:tcPr>
            <w:tcW w:w="2160" w:type="dxa"/>
            <w:tcBorders>
              <w:top w:val="single" w:sz="4"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t>907,9</w:t>
            </w:r>
          </w:p>
        </w:tc>
        <w:tc>
          <w:tcPr>
            <w:tcW w:w="2066" w:type="dxa"/>
            <w:tcBorders>
              <w:top w:val="single" w:sz="4"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t>296,9</w:t>
            </w:r>
          </w:p>
        </w:tc>
        <w:tc>
          <w:tcPr>
            <w:tcW w:w="2183" w:type="dxa"/>
            <w:tcBorders>
              <w:top w:val="single" w:sz="4" w:space="0" w:color="000000"/>
              <w:left w:val="single" w:sz="6" w:space="0" w:color="000000"/>
              <w:bottom w:val="single" w:sz="6" w:space="0" w:color="000000"/>
              <w:right w:val="single" w:sz="6" w:space="0" w:color="000000"/>
            </w:tcBorders>
            <w:shd w:color="auto" w:fill="FFFFFF" w:val="clear"/>
          </w:tcPr>
          <w:p>
            <w:pPr>
              <w:pStyle w:val="Normal"/>
              <w:shd w:val="clear" w:color="auto" w:fill="FFFFFF"/>
              <w:spacing w:before="0" w:after="200"/>
              <w:jc w:val="center"/>
              <w:rPr>
                <w:rFonts w:ascii="Times New Roman" w:hAnsi="Times New Roman"/>
                <w:sz w:val="28"/>
                <w:szCs w:val="28"/>
              </w:rPr>
            </w:pPr>
            <w:r>
              <w:rPr>
                <w:rFonts w:ascii="Times New Roman" w:hAnsi="Times New Roman"/>
                <w:sz w:val="28"/>
                <w:szCs w:val="28"/>
              </w:rPr>
              <w:t>32,7</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jc w:val="center"/>
        <w:rPr>
          <w:rFonts w:ascii="Times New Roman" w:hAnsi="Times New Roman"/>
          <w:b/>
          <w:b/>
          <w:sz w:val="28"/>
          <w:szCs w:val="24"/>
        </w:rPr>
      </w:pPr>
      <w:r>
        <w:rPr>
          <w:rFonts w:ascii="Times New Roman" w:hAnsi="Times New Roman"/>
          <w:sz w:val="28"/>
          <w:szCs w:val="28"/>
        </w:rPr>
        <w:t>2.7</w:t>
      </w:r>
      <w:r>
        <w:rPr/>
        <w:t xml:space="preserve">. Наличие свободных мощностей </w:t>
      </w:r>
    </w:p>
    <w:tbl>
      <w:tblPr>
        <w:tblW w:w="9660" w:type="dxa"/>
        <w:jc w:val="left"/>
        <w:tblInd w:w="-157" w:type="dxa"/>
        <w:tblCellMar>
          <w:top w:w="0" w:type="dxa"/>
          <w:left w:w="108" w:type="dxa"/>
          <w:bottom w:w="0" w:type="dxa"/>
          <w:right w:w="108" w:type="dxa"/>
        </w:tblCellMar>
        <w:tblLook w:val="04a0" w:noVBand="1" w:noHBand="0" w:lastColumn="0" w:firstColumn="1" w:lastRow="0" w:firstRow="1"/>
      </w:tblPr>
      <w:tblGrid>
        <w:gridCol w:w="2452"/>
        <w:gridCol w:w="4362"/>
        <w:gridCol w:w="2846"/>
      </w:tblGrid>
      <w:tr>
        <w:trPr>
          <w:trHeight w:val="1814" w:hRule="atLeast"/>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Наименование поселения</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 xml:space="preserve">Теплоэнергия </w:t>
            </w:r>
          </w:p>
          <w:p>
            <w:pPr>
              <w:pStyle w:val="Normal"/>
              <w:spacing w:lineRule="auto" w:line="240" w:before="0" w:after="0"/>
              <w:jc w:val="center"/>
              <w:rPr>
                <w:rFonts w:ascii="Times New Roman" w:hAnsi="Times New Roman"/>
                <w:sz w:val="28"/>
              </w:rPr>
            </w:pPr>
            <w:r>
              <w:rPr>
                <w:rFonts w:ascii="Times New Roman" w:hAnsi="Times New Roman"/>
                <w:sz w:val="28"/>
              </w:rPr>
              <w:t>(котельные),</w:t>
            </w:r>
          </w:p>
          <w:p>
            <w:pPr>
              <w:pStyle w:val="Normal"/>
              <w:spacing w:lineRule="auto" w:line="240" w:before="0" w:after="0"/>
              <w:jc w:val="center"/>
              <w:rPr>
                <w:rFonts w:ascii="Times New Roman" w:hAnsi="Times New Roman"/>
                <w:sz w:val="28"/>
              </w:rPr>
            </w:pPr>
            <w:r>
              <w:rPr>
                <w:rFonts w:ascii="Times New Roman" w:hAnsi="Times New Roman"/>
                <w:sz w:val="28"/>
              </w:rPr>
              <w:t>мощность</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Водоснабжение, мощность скважин, пропускная способность водопроводов</w:t>
            </w:r>
          </w:p>
        </w:tc>
      </w:tr>
      <w:tr>
        <w:trPr>
          <w:trHeight w:val="566" w:hRule="atLeast"/>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Баклушевский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нет</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r>
        <w:trPr>
          <w:trHeight w:val="566" w:hRule="atLeast"/>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Волчанский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 Волчанка, свободная мощность – 1,4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нет</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Доволенский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с.Довольное, свободная мощность – 14,4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нет</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Ильинский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с.Ильинка,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-нет</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нет</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Индерский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нет</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нет</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Комарьевский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с.Комарье,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 xml:space="preserve">-1,3 Гкал/час </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Согорнский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с.Согорное,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-2,8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Красногривенский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п.Красная Грива,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-1,4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Утянский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с.Утянка,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-1,8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bookmarkStart w:id="2" w:name="_Hlk122426526"/>
            <w:bookmarkEnd w:id="2"/>
            <w:r>
              <w:rPr>
                <w:rFonts w:ascii="Times New Roman" w:hAnsi="Times New Roman"/>
                <w:sz w:val="28"/>
              </w:rPr>
              <w:t>Ярковский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с.Ярки,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-1,0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r>
        <w:trPr/>
        <w:tc>
          <w:tcPr>
            <w:tcW w:w="245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Травнинский с/с</w:t>
            </w:r>
          </w:p>
        </w:tc>
        <w:tc>
          <w:tcPr>
            <w:tcW w:w="4362"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с.Травное, свободная мощность</w:t>
            </w:r>
          </w:p>
          <w:p>
            <w:pPr>
              <w:pStyle w:val="Normal"/>
              <w:spacing w:lineRule="auto" w:line="240" w:before="0" w:after="0"/>
              <w:jc w:val="center"/>
              <w:rPr>
                <w:rFonts w:ascii="Times New Roman" w:hAnsi="Times New Roman"/>
                <w:sz w:val="28"/>
              </w:rPr>
            </w:pPr>
            <w:r>
              <w:rPr>
                <w:rFonts w:ascii="Times New Roman" w:hAnsi="Times New Roman"/>
                <w:sz w:val="28"/>
              </w:rPr>
              <w:t>-1,5 Гкал/час</w:t>
            </w:r>
          </w:p>
        </w:tc>
        <w:tc>
          <w:tcPr>
            <w:tcW w:w="28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8"/>
              </w:rPr>
              <w:t>есть</w:t>
            </w:r>
          </w:p>
        </w:tc>
      </w:tr>
    </w:tbl>
    <w:p>
      <w:pPr>
        <w:pStyle w:val="Normal"/>
        <w:spacing w:lineRule="auto" w:line="240" w:before="0" w:after="40"/>
        <w:jc w:val="center"/>
        <w:rPr>
          <w:rFonts w:ascii="Times New Roman" w:hAnsi="Times New Roman"/>
          <w:sz w:val="28"/>
          <w:szCs w:val="26"/>
        </w:rPr>
      </w:pPr>
      <w:r>
        <w:rPr>
          <w:rFonts w:ascii="Times New Roman" w:hAnsi="Times New Roman"/>
          <w:sz w:val="28"/>
          <w:szCs w:val="26"/>
        </w:rPr>
      </w:r>
    </w:p>
    <w:p>
      <w:pPr>
        <w:pStyle w:val="Normal"/>
        <w:spacing w:lineRule="auto" w:line="240" w:before="0" w:after="40"/>
        <w:jc w:val="center"/>
        <w:rPr>
          <w:rFonts w:ascii="Times New Roman" w:hAnsi="Times New Roman"/>
          <w:sz w:val="28"/>
          <w:szCs w:val="26"/>
        </w:rPr>
      </w:pPr>
      <w:r>
        <w:rPr>
          <w:rFonts w:ascii="Times New Roman" w:hAnsi="Times New Roman"/>
          <w:sz w:val="28"/>
          <w:szCs w:val="26"/>
        </w:rPr>
      </w:r>
    </w:p>
    <w:p>
      <w:pPr>
        <w:pStyle w:val="Normal"/>
        <w:spacing w:lineRule="auto" w:line="240" w:before="0" w:after="40"/>
        <w:jc w:val="center"/>
        <w:rPr>
          <w:rFonts w:ascii="Times New Roman" w:hAnsi="Times New Roman"/>
          <w:sz w:val="28"/>
          <w:szCs w:val="26"/>
        </w:rPr>
      </w:pPr>
      <w:r>
        <w:rPr>
          <w:rFonts w:ascii="Times New Roman" w:hAnsi="Times New Roman"/>
          <w:sz w:val="28"/>
          <w:szCs w:val="26"/>
        </w:rPr>
        <w:t xml:space="preserve">3. План развития Доволенского района </w:t>
      </w:r>
    </w:p>
    <w:p>
      <w:pPr>
        <w:pStyle w:val="Normal"/>
        <w:spacing w:lineRule="auto" w:line="240" w:before="0" w:after="40"/>
        <w:jc w:val="center"/>
        <w:rPr>
          <w:rFonts w:ascii="Times New Roman" w:hAnsi="Times New Roman"/>
          <w:sz w:val="28"/>
          <w:szCs w:val="26"/>
        </w:rPr>
      </w:pPr>
      <w:r>
        <w:rPr>
          <w:rFonts w:ascii="Times New Roman" w:hAnsi="Times New Roman"/>
          <w:sz w:val="28"/>
          <w:szCs w:val="26"/>
        </w:rPr>
      </w:r>
    </w:p>
    <w:p>
      <w:pPr>
        <w:pStyle w:val="Normal"/>
        <w:spacing w:lineRule="auto" w:line="240" w:before="0" w:after="40"/>
        <w:ind w:firstLine="720"/>
        <w:jc w:val="both"/>
        <w:rPr>
          <w:rFonts w:ascii="Times New Roman" w:hAnsi="Times New Roman"/>
          <w:sz w:val="28"/>
          <w:szCs w:val="26"/>
        </w:rPr>
      </w:pPr>
      <w:r>
        <w:rPr>
          <w:rFonts w:ascii="Times New Roman" w:hAnsi="Times New Roman"/>
          <w:sz w:val="28"/>
          <w:szCs w:val="26"/>
        </w:rPr>
        <w:t xml:space="preserve">Динамика развития Доволенского района свидетельствует о незначительном снижении численности населения. </w:t>
      </w:r>
    </w:p>
    <w:p>
      <w:pPr>
        <w:pStyle w:val="Normal"/>
        <w:spacing w:lineRule="auto" w:line="240" w:before="0" w:after="40"/>
        <w:ind w:firstLine="720"/>
        <w:jc w:val="both"/>
        <w:rPr>
          <w:rFonts w:ascii="Times New Roman" w:hAnsi="Times New Roman"/>
          <w:sz w:val="28"/>
          <w:szCs w:val="26"/>
        </w:rPr>
      </w:pPr>
      <w:r>
        <w:rPr>
          <w:rFonts w:ascii="Times New Roman" w:hAnsi="Times New Roman"/>
          <w:sz w:val="28"/>
          <w:szCs w:val="26"/>
        </w:rPr>
        <w:t xml:space="preserve">В последние годы наметились тенденции к увеличению индекса промышленного производства, доходов населения. </w:t>
      </w:r>
    </w:p>
    <w:p>
      <w:pPr>
        <w:pStyle w:val="Normal"/>
        <w:spacing w:lineRule="auto" w:line="240" w:before="0" w:after="40"/>
        <w:ind w:firstLine="720"/>
        <w:jc w:val="both"/>
        <w:rPr>
          <w:rFonts w:ascii="Times New Roman" w:hAnsi="Times New Roman"/>
          <w:sz w:val="28"/>
          <w:szCs w:val="26"/>
        </w:rPr>
      </w:pPr>
      <w:r>
        <w:rPr>
          <w:rFonts w:ascii="Times New Roman" w:hAnsi="Times New Roman"/>
          <w:sz w:val="28"/>
          <w:szCs w:val="26"/>
        </w:rPr>
        <w:t>Ежегодно увеличивается площадь вводимого жилья, что характеризуется необходимостью дополнительного подключения к системам коммунальной инфраструктуры.</w:t>
      </w:r>
    </w:p>
    <w:p>
      <w:pPr>
        <w:pStyle w:val="Normal"/>
        <w:numPr>
          <w:ilvl w:val="1"/>
          <w:numId w:val="2"/>
        </w:numPr>
        <w:shd w:val="clear" w:color="auto" w:fill="FFFFFF"/>
        <w:spacing w:before="192" w:after="200"/>
        <w:jc w:val="center"/>
        <w:rPr>
          <w:rFonts w:ascii="Times New Roman" w:hAnsi="Times New Roman"/>
          <w:iCs/>
          <w:sz w:val="28"/>
          <w:szCs w:val="26"/>
        </w:rPr>
      </w:pPr>
      <w:r>
        <w:rPr>
          <w:rFonts w:ascii="Times New Roman" w:hAnsi="Times New Roman"/>
          <w:iCs/>
          <w:sz w:val="28"/>
          <w:szCs w:val="26"/>
        </w:rPr>
        <w:t>Прогноз спроса на коммунальные ресурсы</w:t>
      </w:r>
    </w:p>
    <w:p>
      <w:pPr>
        <w:pStyle w:val="Normal"/>
        <w:shd w:val="clear" w:color="auto" w:fill="FFFFFF"/>
        <w:spacing w:lineRule="auto" w:line="240" w:before="192" w:after="40"/>
        <w:ind w:firstLine="708"/>
        <w:jc w:val="both"/>
        <w:rPr>
          <w:rFonts w:ascii="Times New Roman" w:hAnsi="Times New Roman"/>
          <w:sz w:val="28"/>
          <w:szCs w:val="26"/>
        </w:rPr>
      </w:pPr>
      <w:r>
        <w:rPr>
          <w:rFonts w:ascii="Times New Roman" w:hAnsi="Times New Roman"/>
          <w:sz w:val="28"/>
          <w:szCs w:val="26"/>
        </w:rPr>
        <w:t>В целях рационального использования коммунальных ресурсов в Доволенском районе   проводится работа по установке приборов учета.</w:t>
      </w:r>
    </w:p>
    <w:p>
      <w:pPr>
        <w:pStyle w:val="Normal"/>
        <w:shd w:val="clear" w:color="auto" w:fill="FFFFFF"/>
        <w:spacing w:lineRule="auto" w:line="240" w:before="192" w:after="40"/>
        <w:ind w:firstLine="709"/>
        <w:jc w:val="both"/>
        <w:rPr>
          <w:rFonts w:ascii="Times New Roman" w:hAnsi="Times New Roman"/>
          <w:sz w:val="28"/>
          <w:szCs w:val="26"/>
        </w:rPr>
      </w:pPr>
      <w:r>
        <w:rPr>
          <w:rFonts w:ascii="Times New Roman" w:hAnsi="Times New Roman"/>
          <w:sz w:val="28"/>
          <w:szCs w:val="26"/>
        </w:rPr>
        <w:t>Потребление коммунальных услуг отражает рост объема реализованных услуг населению, в связи с активным жилищным строительством и подведением коммуникаций к сформированным земельным участкам на территории Доволенского района.</w:t>
      </w:r>
    </w:p>
    <w:tbl>
      <w:tblPr>
        <w:tblW w:w="9555" w:type="dxa"/>
        <w:jc w:val="left"/>
        <w:tblInd w:w="-123" w:type="dxa"/>
        <w:tblCellMar>
          <w:top w:w="0" w:type="dxa"/>
          <w:left w:w="5" w:type="dxa"/>
          <w:bottom w:w="0" w:type="dxa"/>
          <w:right w:w="0" w:type="dxa"/>
        </w:tblCellMar>
        <w:tblLook w:val="04a0" w:noVBand="1" w:noHBand="0" w:lastColumn="0" w:firstColumn="1" w:lastRow="0" w:firstRow="1"/>
      </w:tblPr>
      <w:tblGrid>
        <w:gridCol w:w="2452"/>
        <w:gridCol w:w="11"/>
        <w:gridCol w:w="4368"/>
        <w:gridCol w:w="11"/>
        <w:gridCol w:w="2713"/>
      </w:tblGrid>
      <w:tr>
        <w:trPr>
          <w:trHeight w:val="444" w:hRule="atLeast"/>
        </w:trPr>
        <w:tc>
          <w:tcPr>
            <w:tcW w:w="2463" w:type="dxa"/>
            <w:gridSpan w:val="2"/>
            <w:vMerge w:val="restart"/>
            <w:tcBorders>
              <w:top w:val="single" w:sz="4" w:space="0" w:color="000000"/>
              <w:left w:val="single" w:sz="4" w:space="0" w:color="000000"/>
              <w:bottom w:val="single" w:sz="4" w:space="0" w:color="000000"/>
            </w:tcBorders>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Наименование МО</w:t>
            </w:r>
          </w:p>
        </w:tc>
        <w:tc>
          <w:tcPr>
            <w:tcW w:w="7092" w:type="dxa"/>
            <w:gridSpan w:val="3"/>
            <w:tcBorders>
              <w:left w:val="single" w:sz="4" w:space="0" w:color="000000"/>
            </w:tcBorders>
          </w:tcPr>
          <w:p>
            <w:pPr>
              <w:pStyle w:val="Normal"/>
              <w:spacing w:before="0" w:after="200"/>
              <w:rPr>
                <w:rFonts w:ascii="Times New Roman" w:hAnsi="Times New Roman"/>
                <w:sz w:val="28"/>
                <w:szCs w:val="26"/>
              </w:rPr>
            </w:pPr>
            <w:r>
              <w:rPr>
                <w:rFonts w:ascii="Times New Roman" w:hAnsi="Times New Roman"/>
                <w:sz w:val="28"/>
                <w:szCs w:val="26"/>
              </w:rPr>
            </w:r>
          </w:p>
        </w:tc>
      </w:tr>
      <w:tr>
        <w:trPr>
          <w:trHeight w:val="429" w:hRule="atLeast"/>
        </w:trPr>
        <w:tc>
          <w:tcPr>
            <w:tcW w:w="2463" w:type="dxa"/>
            <w:gridSpan w:val="2"/>
            <w:vMerge w:val="continue"/>
            <w:tcBorders>
              <w:top w:val="single" w:sz="4" w:space="0" w:color="000000"/>
              <w:left w:val="single" w:sz="4" w:space="0" w:color="000000"/>
              <w:bottom w:val="single" w:sz="4" w:space="0" w:color="000000"/>
            </w:tcBorders>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b/>
                <w:b/>
                <w:sz w:val="28"/>
                <w:szCs w:val="24"/>
              </w:rPr>
            </w:pPr>
            <w:r>
              <w:rPr>
                <w:rFonts w:ascii="Times New Roman" w:hAnsi="Times New Roman"/>
                <w:sz w:val="24"/>
                <w:szCs w:val="26"/>
              </w:rPr>
              <w:t>Водоснабжение, м</w:t>
            </w:r>
            <w:r>
              <w:rPr>
                <w:rFonts w:ascii="Times New Roman" w:hAnsi="Times New Roman"/>
                <w:sz w:val="24"/>
                <w:szCs w:val="26"/>
                <w:vertAlign w:val="superscript"/>
              </w:rPr>
              <w:t>3</w:t>
            </w:r>
          </w:p>
        </w:tc>
        <w:tc>
          <w:tcPr>
            <w:tcW w:w="271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4"/>
                <w:szCs w:val="26"/>
              </w:rPr>
            </w:pPr>
            <w:r>
              <w:rPr>
                <w:rFonts w:ascii="Times New Roman" w:hAnsi="Times New Roman"/>
                <w:sz w:val="24"/>
                <w:szCs w:val="26"/>
              </w:rPr>
              <w:t>Теплоснабжение, Гкал</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Баклушевский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Волчанский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Доволенский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54 000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11 000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Ильинский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Индерский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Комарьевский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 xml:space="preserve">24 000 </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Красногривенский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Согорнский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Травнинский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Утянский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Шагальский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r>
        <w:trPr/>
        <w:tc>
          <w:tcPr>
            <w:tcW w:w="2452"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Ярковский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64</w:t>
            </w:r>
          </w:p>
        </w:tc>
        <w:tc>
          <w:tcPr>
            <w:tcW w:w="27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192" w:after="40"/>
              <w:jc w:val="both"/>
              <w:rPr>
                <w:rFonts w:ascii="Times New Roman" w:hAnsi="Times New Roman"/>
                <w:sz w:val="28"/>
                <w:szCs w:val="26"/>
              </w:rPr>
            </w:pPr>
            <w:r>
              <w:rPr>
                <w:rFonts w:ascii="Times New Roman" w:hAnsi="Times New Roman"/>
                <w:sz w:val="28"/>
                <w:szCs w:val="26"/>
              </w:rPr>
              <w:t>0</w:t>
            </w:r>
          </w:p>
        </w:tc>
      </w:tr>
    </w:tbl>
    <w:p>
      <w:pPr>
        <w:pStyle w:val="ListParagraph"/>
        <w:numPr>
          <w:ilvl w:val="0"/>
          <w:numId w:val="2"/>
        </w:numPr>
        <w:shd w:val="clear" w:color="auto" w:fill="FFFFFF"/>
        <w:spacing w:lineRule="exact" w:line="302" w:before="379" w:after="200"/>
        <w:ind w:left="720" w:right="10" w:hanging="0"/>
        <w:contextualSpacing/>
        <w:jc w:val="center"/>
        <w:rPr>
          <w:rFonts w:ascii="Times New Roman" w:hAnsi="Times New Roman"/>
          <w:sz w:val="28"/>
          <w:szCs w:val="28"/>
        </w:rPr>
      </w:pPr>
      <w:r>
        <w:rPr>
          <w:rFonts w:ascii="Times New Roman" w:hAnsi="Times New Roman"/>
          <w:sz w:val="28"/>
          <w:szCs w:val="28"/>
        </w:rPr>
        <w:t>Целевые показатели</w:t>
      </w:r>
    </w:p>
    <w:tbl>
      <w:tblPr>
        <w:tblW w:w="10511" w:type="dxa"/>
        <w:jc w:val="center"/>
        <w:tblInd w:w="0" w:type="dxa"/>
        <w:tblCellMar>
          <w:top w:w="0" w:type="dxa"/>
          <w:left w:w="40" w:type="dxa"/>
          <w:bottom w:w="0" w:type="dxa"/>
          <w:right w:w="40" w:type="dxa"/>
        </w:tblCellMar>
        <w:tblLook w:val="04a0" w:noVBand="1" w:noHBand="0" w:lastColumn="0" w:firstColumn="1" w:lastRow="0" w:firstRow="1"/>
      </w:tblPr>
      <w:tblGrid>
        <w:gridCol w:w="502"/>
        <w:gridCol w:w="2759"/>
        <w:gridCol w:w="1180"/>
        <w:gridCol w:w="805"/>
        <w:gridCol w:w="850"/>
        <w:gridCol w:w="850"/>
        <w:gridCol w:w="851"/>
        <w:gridCol w:w="851"/>
        <w:gridCol w:w="849"/>
        <w:gridCol w:w="1013"/>
      </w:tblGrid>
      <w:tr>
        <w:trPr>
          <w:trHeight w:val="355" w:hRule="exact"/>
        </w:trPr>
        <w:tc>
          <w:tcPr>
            <w:tcW w:w="502" w:type="dxa"/>
            <w:tcBorders>
              <w:top w:val="single" w:sz="6" w:space="0" w:color="000000"/>
              <w:left w:val="single" w:sz="6" w:space="0" w:color="000000"/>
            </w:tcBorders>
            <w:shd w:color="auto" w:fill="FFFFFF" w:val="clear"/>
          </w:tcPr>
          <w:p>
            <w:pPr>
              <w:pStyle w:val="Normal"/>
              <w:shd w:val="clear" w:color="auto" w:fill="FFFFFF"/>
              <w:spacing w:lineRule="exact" w:line="293"/>
              <w:ind w:firstLine="43"/>
              <w:rPr>
                <w:rFonts w:ascii="Times New Roman" w:hAnsi="Times New Roman"/>
                <w:b/>
                <w:b/>
                <w:sz w:val="28"/>
                <w:szCs w:val="24"/>
              </w:rPr>
            </w:pPr>
            <w:r>
              <w:rPr>
                <w:rFonts w:ascii="Times New Roman" w:hAnsi="Times New Roman"/>
                <w:bCs/>
                <w:sz w:val="24"/>
                <w:szCs w:val="28"/>
              </w:rPr>
              <w:t>№</w:t>
            </w:r>
            <w:r>
              <w:rPr>
                <w:rFonts w:ascii="Times New Roman" w:hAnsi="Times New Roman"/>
                <w:b/>
                <w:bCs/>
                <w:sz w:val="24"/>
                <w:szCs w:val="28"/>
              </w:rPr>
              <w:t xml:space="preserve"> </w:t>
            </w:r>
            <w:r>
              <w:rPr>
                <w:rFonts w:ascii="Times New Roman" w:hAnsi="Times New Roman"/>
                <w:b/>
                <w:bCs/>
                <w:sz w:val="24"/>
                <w:szCs w:val="28"/>
              </w:rPr>
              <w:t>п\п</w:t>
            </w:r>
          </w:p>
          <w:p>
            <w:pPr>
              <w:pStyle w:val="Normal"/>
              <w:shd w:val="clear" w:color="auto" w:fill="FFFFFF"/>
              <w:spacing w:before="0" w:after="200"/>
              <w:rPr>
                <w:rFonts w:ascii="Times New Roman" w:hAnsi="Times New Roman"/>
                <w:sz w:val="24"/>
                <w:szCs w:val="28"/>
              </w:rPr>
            </w:pPr>
            <w:r>
              <w:rPr>
                <w:rFonts w:ascii="Times New Roman" w:hAnsi="Times New Roman"/>
                <w:sz w:val="24"/>
                <w:szCs w:val="28"/>
              </w:rPr>
              <w:t>1</w:t>
            </w:r>
          </w:p>
        </w:tc>
        <w:tc>
          <w:tcPr>
            <w:tcW w:w="2759" w:type="dxa"/>
            <w:vMerge w:val="restart"/>
            <w:tcBorders>
              <w:top w:val="single" w:sz="6" w:space="0" w:color="000000"/>
              <w:left w:val="single" w:sz="6" w:space="0" w:color="000000"/>
            </w:tcBorders>
            <w:shd w:color="auto" w:fill="FFFFFF" w:val="clear"/>
          </w:tcPr>
          <w:p>
            <w:pPr>
              <w:pStyle w:val="Normal"/>
              <w:shd w:val="clear" w:color="auto" w:fill="FFFFFF"/>
              <w:ind w:left="643" w:hanging="0"/>
              <w:rPr>
                <w:rFonts w:ascii="Times New Roman" w:hAnsi="Times New Roman"/>
                <w:bCs/>
                <w:sz w:val="24"/>
                <w:szCs w:val="28"/>
              </w:rPr>
            </w:pPr>
            <w:r>
              <w:rPr>
                <w:rFonts w:ascii="Times New Roman" w:hAnsi="Times New Roman"/>
                <w:bCs/>
                <w:sz w:val="24"/>
                <w:szCs w:val="28"/>
              </w:rPr>
              <w:t>Наименование показателя</w:t>
            </w:r>
          </w:p>
          <w:p>
            <w:pPr>
              <w:pStyle w:val="Normal"/>
              <w:rPr>
                <w:rFonts w:ascii="Times New Roman" w:hAnsi="Times New Roman"/>
                <w:sz w:val="24"/>
                <w:szCs w:val="28"/>
              </w:rPr>
            </w:pPr>
            <w:r>
              <w:rPr>
                <w:rFonts w:ascii="Times New Roman" w:hAnsi="Times New Roman"/>
                <w:sz w:val="24"/>
                <w:szCs w:val="28"/>
              </w:rPr>
            </w:r>
          </w:p>
          <w:p>
            <w:pPr>
              <w:pStyle w:val="Normal"/>
              <w:spacing w:before="0" w:after="200"/>
              <w:rPr>
                <w:rFonts w:ascii="Times New Roman" w:hAnsi="Times New Roman"/>
                <w:sz w:val="24"/>
                <w:szCs w:val="28"/>
              </w:rPr>
            </w:pPr>
            <w:r>
              <w:rPr>
                <w:rFonts w:ascii="Times New Roman" w:hAnsi="Times New Roman"/>
                <w:sz w:val="24"/>
                <w:szCs w:val="28"/>
              </w:rPr>
            </w:r>
          </w:p>
        </w:tc>
        <w:tc>
          <w:tcPr>
            <w:tcW w:w="1180" w:type="dxa"/>
            <w:vMerge w:val="restart"/>
            <w:tcBorders>
              <w:top w:val="single" w:sz="6" w:space="0" w:color="000000"/>
              <w:left w:val="single" w:sz="6" w:space="0" w:color="000000"/>
            </w:tcBorders>
            <w:shd w:color="auto" w:fill="FFFFFF" w:val="clear"/>
          </w:tcPr>
          <w:p>
            <w:pPr>
              <w:pStyle w:val="Normal"/>
              <w:shd w:val="clear" w:color="auto" w:fill="FFFFFF"/>
              <w:spacing w:lineRule="exact" w:line="221"/>
              <w:ind w:left="115" w:right="115" w:firstLine="48"/>
              <w:rPr>
                <w:rFonts w:ascii="Times New Roman" w:hAnsi="Times New Roman"/>
                <w:bCs/>
                <w:sz w:val="24"/>
                <w:szCs w:val="28"/>
              </w:rPr>
            </w:pPr>
            <w:r>
              <w:rPr>
                <w:rFonts w:ascii="Times New Roman" w:hAnsi="Times New Roman"/>
                <w:bCs/>
                <w:sz w:val="24"/>
                <w:szCs w:val="28"/>
              </w:rPr>
              <w:t>Ед. изм.</w:t>
            </w:r>
          </w:p>
          <w:p>
            <w:pPr>
              <w:pStyle w:val="Normal"/>
              <w:rPr>
                <w:rFonts w:ascii="Times New Roman" w:hAnsi="Times New Roman"/>
                <w:sz w:val="24"/>
                <w:szCs w:val="28"/>
              </w:rPr>
            </w:pPr>
            <w:r>
              <w:rPr>
                <w:rFonts w:ascii="Times New Roman" w:hAnsi="Times New Roman"/>
                <w:sz w:val="24"/>
                <w:szCs w:val="28"/>
              </w:rPr>
            </w:r>
          </w:p>
          <w:p>
            <w:pPr>
              <w:pStyle w:val="Normal"/>
              <w:spacing w:before="0" w:after="200"/>
              <w:rPr>
                <w:rFonts w:ascii="Times New Roman" w:hAnsi="Times New Roman"/>
                <w:sz w:val="24"/>
                <w:szCs w:val="28"/>
              </w:rPr>
            </w:pPr>
            <w:r>
              <w:rPr>
                <w:rFonts w:ascii="Times New Roman" w:hAnsi="Times New Roman"/>
                <w:sz w:val="24"/>
                <w:szCs w:val="28"/>
              </w:rPr>
            </w:r>
          </w:p>
        </w:tc>
        <w:tc>
          <w:tcPr>
            <w:tcW w:w="805" w:type="dxa"/>
            <w:vMerge w:val="restart"/>
            <w:tcBorders>
              <w:top w:val="single" w:sz="6" w:space="0" w:color="000000"/>
              <w:left w:val="single" w:sz="6" w:space="0" w:color="000000"/>
            </w:tcBorders>
            <w:shd w:color="auto" w:fill="FFFFFF" w:val="clear"/>
          </w:tcPr>
          <w:p>
            <w:pPr>
              <w:pStyle w:val="Normal"/>
              <w:shd w:val="clear" w:color="auto" w:fill="FFFFFF"/>
              <w:ind w:left="101" w:hanging="0"/>
              <w:rPr>
                <w:rFonts w:ascii="Times New Roman" w:hAnsi="Times New Roman"/>
                <w:bCs/>
                <w:sz w:val="24"/>
                <w:szCs w:val="28"/>
              </w:rPr>
            </w:pPr>
            <w:r>
              <w:rPr>
                <w:rFonts w:ascii="Times New Roman" w:hAnsi="Times New Roman"/>
                <w:bCs/>
                <w:sz w:val="24"/>
                <w:szCs w:val="28"/>
              </w:rPr>
              <w:t xml:space="preserve">2021 (базовый) </w:t>
            </w:r>
          </w:p>
          <w:p>
            <w:pPr>
              <w:pStyle w:val="Normal"/>
              <w:shd w:val="clear" w:color="auto" w:fill="FFFFFF"/>
              <w:spacing w:before="0" w:after="200"/>
              <w:ind w:left="101" w:hanging="0"/>
              <w:rPr>
                <w:rFonts w:ascii="Times New Roman" w:hAnsi="Times New Roman"/>
                <w:bCs/>
                <w:sz w:val="24"/>
                <w:szCs w:val="28"/>
              </w:rPr>
            </w:pPr>
            <w:r>
              <w:rPr>
                <w:rFonts w:ascii="Times New Roman" w:hAnsi="Times New Roman"/>
                <w:bCs/>
                <w:sz w:val="24"/>
                <w:szCs w:val="28"/>
              </w:rPr>
            </w:r>
          </w:p>
        </w:tc>
        <w:tc>
          <w:tcPr>
            <w:tcW w:w="850" w:type="dxa"/>
            <w:vMerge w:val="restart"/>
            <w:tcBorders>
              <w:top w:val="single" w:sz="6" w:space="0" w:color="000000"/>
              <w:left w:val="single" w:sz="6" w:space="0" w:color="000000"/>
            </w:tcBorders>
            <w:shd w:color="auto" w:fill="FFFFFF" w:val="clear"/>
          </w:tcPr>
          <w:p>
            <w:pPr>
              <w:pStyle w:val="Normal"/>
              <w:shd w:val="clear" w:color="auto" w:fill="FFFFFF"/>
              <w:spacing w:before="0" w:after="200"/>
              <w:ind w:left="163" w:hanging="0"/>
              <w:rPr>
                <w:rFonts w:ascii="Times New Roman" w:hAnsi="Times New Roman"/>
                <w:bCs/>
                <w:sz w:val="24"/>
                <w:szCs w:val="28"/>
              </w:rPr>
            </w:pPr>
            <w:r>
              <w:rPr>
                <w:rFonts w:ascii="Times New Roman" w:hAnsi="Times New Roman"/>
                <w:bCs/>
                <w:sz w:val="24"/>
                <w:szCs w:val="28"/>
              </w:rPr>
              <w:t>2022</w:t>
            </w:r>
          </w:p>
        </w:tc>
        <w:tc>
          <w:tcPr>
            <w:tcW w:w="850" w:type="dxa"/>
            <w:vMerge w:val="restart"/>
            <w:tcBorders>
              <w:top w:val="single" w:sz="6" w:space="0" w:color="000000"/>
              <w:left w:val="single" w:sz="6" w:space="0" w:color="000000"/>
            </w:tcBorders>
            <w:shd w:color="auto" w:fill="FFFFFF" w:val="clear"/>
          </w:tcPr>
          <w:p>
            <w:pPr>
              <w:pStyle w:val="Normal"/>
              <w:shd w:val="clear" w:color="auto" w:fill="FFFFFF"/>
              <w:spacing w:before="0" w:after="200"/>
              <w:ind w:left="101" w:hanging="0"/>
              <w:rPr>
                <w:rFonts w:ascii="Times New Roman" w:hAnsi="Times New Roman"/>
                <w:bCs/>
                <w:sz w:val="24"/>
                <w:szCs w:val="28"/>
              </w:rPr>
            </w:pPr>
            <w:r>
              <w:rPr>
                <w:rFonts w:ascii="Times New Roman" w:hAnsi="Times New Roman"/>
                <w:bCs/>
                <w:sz w:val="24"/>
                <w:szCs w:val="28"/>
              </w:rPr>
              <w:t>2023</w:t>
            </w:r>
          </w:p>
        </w:tc>
        <w:tc>
          <w:tcPr>
            <w:tcW w:w="851" w:type="dxa"/>
            <w:vMerge w:val="restart"/>
            <w:tcBorders>
              <w:top w:val="single" w:sz="6" w:space="0" w:color="000000"/>
              <w:left w:val="single" w:sz="6" w:space="0" w:color="000000"/>
            </w:tcBorders>
            <w:shd w:color="auto" w:fill="FFFFFF" w:val="clear"/>
          </w:tcPr>
          <w:p>
            <w:pPr>
              <w:pStyle w:val="Normal"/>
              <w:shd w:val="clear" w:color="auto" w:fill="FFFFFF"/>
              <w:spacing w:before="0" w:after="200"/>
              <w:ind w:left="72" w:hanging="0"/>
              <w:rPr>
                <w:rFonts w:ascii="Times New Roman" w:hAnsi="Times New Roman"/>
                <w:bCs/>
                <w:sz w:val="24"/>
                <w:szCs w:val="28"/>
              </w:rPr>
            </w:pPr>
            <w:r>
              <w:rPr>
                <w:rFonts w:ascii="Times New Roman" w:hAnsi="Times New Roman"/>
                <w:bCs/>
                <w:sz w:val="24"/>
                <w:szCs w:val="28"/>
              </w:rPr>
              <w:t>2024</w:t>
            </w:r>
          </w:p>
        </w:tc>
        <w:tc>
          <w:tcPr>
            <w:tcW w:w="851" w:type="dxa"/>
            <w:vMerge w:val="restart"/>
            <w:tcBorders>
              <w:top w:val="single" w:sz="6" w:space="0" w:color="000000"/>
              <w:left w:val="single" w:sz="6" w:space="0" w:color="000000"/>
            </w:tcBorders>
            <w:shd w:color="auto" w:fill="FFFFFF" w:val="clear"/>
          </w:tcPr>
          <w:p>
            <w:pPr>
              <w:pStyle w:val="Normal"/>
              <w:shd w:val="clear" w:color="auto" w:fill="FFFFFF"/>
              <w:spacing w:before="0" w:after="200"/>
              <w:jc w:val="center"/>
              <w:rPr>
                <w:rFonts w:ascii="Times New Roman" w:hAnsi="Times New Roman"/>
                <w:bCs/>
                <w:sz w:val="24"/>
                <w:szCs w:val="28"/>
              </w:rPr>
            </w:pPr>
            <w:r>
              <w:rPr>
                <w:rFonts w:ascii="Times New Roman" w:hAnsi="Times New Roman"/>
                <w:bCs/>
                <w:sz w:val="24"/>
                <w:szCs w:val="28"/>
              </w:rPr>
              <w:t>2025</w:t>
            </w:r>
          </w:p>
        </w:tc>
        <w:tc>
          <w:tcPr>
            <w:tcW w:w="849" w:type="dxa"/>
            <w:vMerge w:val="restart"/>
            <w:tcBorders>
              <w:top w:val="single" w:sz="4" w:space="0" w:color="000000"/>
              <w:left w:val="single" w:sz="6" w:space="0" w:color="000000"/>
            </w:tcBorders>
          </w:tcPr>
          <w:p>
            <w:pPr>
              <w:pStyle w:val="Normal"/>
              <w:spacing w:before="0" w:after="200"/>
              <w:ind w:left="-250" w:firstLine="250"/>
              <w:rPr>
                <w:rFonts w:ascii="Times New Roman" w:hAnsi="Times New Roman"/>
                <w:sz w:val="24"/>
                <w:szCs w:val="28"/>
              </w:rPr>
            </w:pPr>
            <w:r>
              <w:rPr>
                <w:rFonts w:ascii="Times New Roman" w:hAnsi="Times New Roman"/>
                <w:sz w:val="24"/>
                <w:szCs w:val="28"/>
              </w:rPr>
              <w:t>2026</w:t>
            </w:r>
          </w:p>
        </w:tc>
        <w:tc>
          <w:tcPr>
            <w:tcW w:w="1013" w:type="dxa"/>
            <w:vMerge w:val="restart"/>
            <w:tcBorders>
              <w:top w:val="single" w:sz="4" w:space="0" w:color="000000"/>
              <w:left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2027-2033</w:t>
            </w:r>
          </w:p>
        </w:tc>
      </w:tr>
      <w:tr>
        <w:trPr>
          <w:trHeight w:val="604" w:hRule="exact"/>
        </w:trPr>
        <w:tc>
          <w:tcPr>
            <w:tcW w:w="502" w:type="dxa"/>
            <w:tcBorders>
              <w:left w:val="single" w:sz="6" w:space="0" w:color="000000"/>
              <w:bottom w:val="single" w:sz="4" w:space="0" w:color="000000"/>
            </w:tcBorders>
            <w:shd w:color="auto" w:fill="FFFFFF" w:val="clear"/>
          </w:tcPr>
          <w:p>
            <w:pPr>
              <w:pStyle w:val="Normal"/>
              <w:rPr>
                <w:rFonts w:ascii="Times New Roman" w:hAnsi="Times New Roman"/>
                <w:sz w:val="24"/>
                <w:szCs w:val="28"/>
              </w:rPr>
            </w:pPr>
            <w:r>
              <w:rPr>
                <w:rFonts w:ascii="Times New Roman" w:hAnsi="Times New Roman"/>
                <w:sz w:val="24"/>
                <w:szCs w:val="28"/>
              </w:rPr>
            </w:r>
          </w:p>
          <w:p>
            <w:pPr>
              <w:pStyle w:val="Normal"/>
              <w:spacing w:before="0" w:after="200"/>
              <w:rPr>
                <w:rFonts w:ascii="Times New Roman" w:hAnsi="Times New Roman"/>
                <w:sz w:val="24"/>
                <w:szCs w:val="28"/>
              </w:rPr>
            </w:pPr>
            <w:r>
              <w:rPr>
                <w:rFonts w:ascii="Times New Roman" w:hAnsi="Times New Roman"/>
                <w:sz w:val="24"/>
                <w:szCs w:val="28"/>
              </w:rPr>
            </w:r>
          </w:p>
        </w:tc>
        <w:tc>
          <w:tcPr>
            <w:tcW w:w="2759" w:type="dxa"/>
            <w:vMerge w:val="continue"/>
            <w:tcBorders>
              <w:top w:val="single" w:sz="6" w:space="0" w:color="000000"/>
              <w:left w:val="single" w:sz="6"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r>
          </w:p>
        </w:tc>
        <w:tc>
          <w:tcPr>
            <w:tcW w:w="1180" w:type="dxa"/>
            <w:vMerge w:val="continue"/>
            <w:tcBorders>
              <w:top w:val="single" w:sz="6" w:space="0" w:color="000000"/>
              <w:left w:val="single" w:sz="6"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r>
          </w:p>
        </w:tc>
        <w:tc>
          <w:tcPr>
            <w:tcW w:w="805"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01" w:hanging="0"/>
              <w:rPr>
                <w:rFonts w:ascii="Times New Roman" w:hAnsi="Times New Roman"/>
                <w:sz w:val="24"/>
                <w:szCs w:val="28"/>
              </w:rPr>
            </w:pPr>
            <w:r>
              <w:rPr>
                <w:rFonts w:ascii="Times New Roman" w:hAnsi="Times New Roman"/>
                <w:sz w:val="24"/>
                <w:szCs w:val="28"/>
              </w:rPr>
            </w:r>
          </w:p>
        </w:tc>
        <w:tc>
          <w:tcPr>
            <w:tcW w:w="850"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63" w:hanging="0"/>
              <w:rPr>
                <w:rFonts w:ascii="Times New Roman" w:hAnsi="Times New Roman"/>
                <w:sz w:val="24"/>
                <w:szCs w:val="28"/>
              </w:rPr>
            </w:pPr>
            <w:r>
              <w:rPr>
                <w:rFonts w:ascii="Times New Roman" w:hAnsi="Times New Roman"/>
                <w:sz w:val="24"/>
                <w:szCs w:val="28"/>
              </w:rPr>
            </w:r>
          </w:p>
        </w:tc>
        <w:tc>
          <w:tcPr>
            <w:tcW w:w="850"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101" w:hanging="0"/>
              <w:rPr>
                <w:rFonts w:ascii="Times New Roman" w:hAnsi="Times New Roman"/>
                <w:sz w:val="24"/>
                <w:szCs w:val="28"/>
              </w:rPr>
            </w:pPr>
            <w:r>
              <w:rPr>
                <w:rFonts w:ascii="Times New Roman" w:hAnsi="Times New Roman"/>
                <w:sz w:val="24"/>
                <w:szCs w:val="28"/>
              </w:rPr>
            </w:r>
          </w:p>
        </w:tc>
        <w:tc>
          <w:tcPr>
            <w:tcW w:w="851" w:type="dxa"/>
            <w:vMerge w:val="continue"/>
            <w:tcBorders>
              <w:top w:val="single" w:sz="6" w:space="0" w:color="000000"/>
              <w:left w:val="single" w:sz="6" w:space="0" w:color="000000"/>
            </w:tcBorders>
            <w:shd w:color="auto" w:fill="FFFFFF" w:val="clear"/>
          </w:tcPr>
          <w:p>
            <w:pPr>
              <w:pStyle w:val="Normal"/>
              <w:shd w:val="clear" w:color="auto" w:fill="FFFFFF"/>
              <w:spacing w:before="0" w:after="200"/>
              <w:ind w:left="72" w:hanging="0"/>
              <w:rPr>
                <w:rFonts w:ascii="Times New Roman" w:hAnsi="Times New Roman"/>
                <w:sz w:val="24"/>
                <w:szCs w:val="28"/>
              </w:rPr>
            </w:pPr>
            <w:r>
              <w:rPr>
                <w:rFonts w:ascii="Times New Roman" w:hAnsi="Times New Roman"/>
                <w:sz w:val="24"/>
                <w:szCs w:val="28"/>
              </w:rPr>
            </w:r>
          </w:p>
        </w:tc>
        <w:tc>
          <w:tcPr>
            <w:tcW w:w="851" w:type="dxa"/>
            <w:vMerge w:val="continue"/>
            <w:tcBorders>
              <w:top w:val="single" w:sz="6" w:space="0" w:color="000000"/>
              <w:left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r>
          </w:p>
        </w:tc>
        <w:tc>
          <w:tcPr>
            <w:tcW w:w="849" w:type="dxa"/>
            <w:vMerge w:val="continue"/>
            <w:tcBorders>
              <w:top w:val="single" w:sz="4" w:space="0" w:color="000000"/>
              <w:left w:val="single" w:sz="6" w:space="0" w:color="000000"/>
            </w:tcBorders>
          </w:tcPr>
          <w:p>
            <w:pPr>
              <w:pStyle w:val="Normal"/>
              <w:spacing w:before="0" w:after="200"/>
              <w:rPr>
                <w:rFonts w:ascii="Times New Roman" w:hAnsi="Times New Roman"/>
                <w:sz w:val="24"/>
                <w:szCs w:val="28"/>
              </w:rPr>
            </w:pPr>
            <w:r>
              <w:rPr>
                <w:rFonts w:ascii="Times New Roman" w:hAnsi="Times New Roman"/>
                <w:sz w:val="24"/>
                <w:szCs w:val="28"/>
              </w:rPr>
            </w:r>
          </w:p>
        </w:tc>
        <w:tc>
          <w:tcPr>
            <w:tcW w:w="1013" w:type="dxa"/>
            <w:vMerge w:val="continue"/>
            <w:tcBorders>
              <w:top w:val="single" w:sz="4" w:space="0" w:color="000000"/>
              <w:left w:val="single" w:sz="4" w:space="0" w:color="000000"/>
              <w:right w:val="single" w:sz="4" w:space="0" w:color="000000"/>
            </w:tcBorders>
          </w:tcPr>
          <w:p>
            <w:pPr>
              <w:pStyle w:val="Normal"/>
              <w:spacing w:lineRule="auto" w:line="240" w:before="0" w:after="0"/>
              <w:rPr>
                <w:rFonts w:ascii="Times New Roman" w:hAnsi="Times New Roman"/>
                <w:sz w:val="24"/>
                <w:szCs w:val="28"/>
              </w:rPr>
            </w:pPr>
            <w:r>
              <w:rPr>
                <w:rFonts w:ascii="Times New Roman" w:hAnsi="Times New Roman"/>
                <w:sz w:val="24"/>
                <w:szCs w:val="28"/>
              </w:rPr>
            </w:r>
          </w:p>
        </w:tc>
      </w:tr>
      <w:tr>
        <w:trPr>
          <w:trHeight w:val="586" w:hRule="exact"/>
        </w:trPr>
        <w:tc>
          <w:tcPr>
            <w:tcW w:w="502"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4"/>
                <w:szCs w:val="28"/>
              </w:rPr>
            </w:pPr>
            <w:r>
              <w:rPr>
                <w:rFonts w:ascii="Times New Roman" w:hAnsi="Times New Roman"/>
                <w:sz w:val="24"/>
                <w:szCs w:val="28"/>
              </w:rPr>
              <w:t>1</w:t>
            </w:r>
          </w:p>
          <w:p>
            <w:pPr>
              <w:pStyle w:val="Normal"/>
              <w:spacing w:before="0" w:after="200"/>
              <w:rPr>
                <w:rFonts w:ascii="Times New Roman" w:hAnsi="Times New Roman"/>
                <w:sz w:val="24"/>
                <w:szCs w:val="28"/>
              </w:rPr>
            </w:pPr>
            <w:r>
              <w:rPr>
                <w:rFonts w:ascii="Times New Roman" w:hAnsi="Times New Roman"/>
                <w:sz w:val="24"/>
                <w:szCs w:val="28"/>
              </w:rPr>
            </w:r>
          </w:p>
        </w:tc>
        <w:tc>
          <w:tcPr>
            <w:tcW w:w="2759" w:type="dxa"/>
            <w:tcBorders>
              <w:top w:val="single" w:sz="6" w:space="0" w:color="000000"/>
              <w:left w:val="single" w:sz="4" w:space="0" w:color="000000"/>
              <w:bottom w:val="single" w:sz="6" w:space="0" w:color="000000"/>
            </w:tcBorders>
            <w:shd w:color="auto" w:fill="FFFFFF" w:val="clear"/>
          </w:tcPr>
          <w:p>
            <w:pPr>
              <w:pStyle w:val="Normal"/>
              <w:shd w:val="clear" w:color="auto" w:fill="FFFFFF"/>
              <w:spacing w:lineRule="exact" w:line="235" w:before="0" w:after="200"/>
              <w:ind w:right="82" w:hanging="0"/>
              <w:rPr>
                <w:rFonts w:ascii="Times New Roman" w:hAnsi="Times New Roman"/>
                <w:b/>
                <w:b/>
                <w:sz w:val="28"/>
                <w:szCs w:val="24"/>
              </w:rPr>
            </w:pPr>
            <w:r>
              <w:rPr>
                <w:rFonts w:ascii="Times New Roman" w:hAnsi="Times New Roman"/>
                <w:spacing w:val="-2"/>
                <w:sz w:val="24"/>
                <w:szCs w:val="28"/>
              </w:rPr>
              <w:t xml:space="preserve">Объем потребления воды в год, </w:t>
            </w:r>
            <w:r>
              <w:rPr>
                <w:rFonts w:ascii="Times New Roman" w:hAnsi="Times New Roman"/>
                <w:sz w:val="24"/>
                <w:szCs w:val="28"/>
              </w:rPr>
              <w:t>всего</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0" w:before="0" w:after="200"/>
              <w:ind w:left="14" w:right="24" w:hanging="7"/>
              <w:rPr>
                <w:rFonts w:ascii="Times New Roman" w:hAnsi="Times New Roman"/>
                <w:b/>
                <w:b/>
                <w:sz w:val="28"/>
                <w:szCs w:val="24"/>
              </w:rPr>
            </w:pPr>
            <w:r>
              <w:rPr>
                <w:rFonts w:ascii="Times New Roman" w:hAnsi="Times New Roman"/>
                <w:sz w:val="24"/>
                <w:szCs w:val="28"/>
              </w:rPr>
              <w:t xml:space="preserve">тыс. </w:t>
            </w:r>
            <w:r>
              <w:rPr>
                <w:rFonts w:ascii="Times New Roman" w:hAnsi="Times New Roman"/>
                <w:spacing w:val="-2"/>
                <w:sz w:val="24"/>
                <w:szCs w:val="28"/>
              </w:rPr>
              <w:t>м³</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4" w:hanging="0"/>
              <w:jc w:val="center"/>
              <w:rPr>
                <w:rFonts w:ascii="Times New Roman" w:hAnsi="Times New Roman"/>
                <w:sz w:val="24"/>
                <w:szCs w:val="28"/>
              </w:rPr>
            </w:pPr>
            <w:r>
              <w:rPr>
                <w:rFonts w:ascii="Times New Roman" w:hAnsi="Times New Roman"/>
                <w:sz w:val="24"/>
                <w:szCs w:val="28"/>
              </w:rPr>
              <w:t>1868</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91" w:hanging="0"/>
              <w:jc w:val="center"/>
              <w:rPr>
                <w:rFonts w:ascii="Times New Roman" w:hAnsi="Times New Roman"/>
                <w:sz w:val="24"/>
                <w:szCs w:val="28"/>
              </w:rPr>
            </w:pPr>
            <w:r>
              <w:rPr>
                <w:rFonts w:ascii="Times New Roman" w:hAnsi="Times New Roman"/>
                <w:sz w:val="24"/>
                <w:szCs w:val="28"/>
              </w:rPr>
              <w:t>1880</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45" w:firstLine="169"/>
              <w:jc w:val="center"/>
              <w:rPr>
                <w:rFonts w:ascii="Times New Roman" w:hAnsi="Times New Roman"/>
                <w:sz w:val="24"/>
                <w:szCs w:val="28"/>
              </w:rPr>
            </w:pPr>
            <w:r>
              <w:rPr>
                <w:rFonts w:ascii="Times New Roman" w:hAnsi="Times New Roman"/>
                <w:sz w:val="24"/>
                <w:szCs w:val="28"/>
              </w:rPr>
              <w:t>2000</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2200</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2230</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2250</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2300</w:t>
            </w:r>
          </w:p>
        </w:tc>
      </w:tr>
      <w:tr>
        <w:trPr>
          <w:trHeight w:val="586" w:hRule="exact"/>
        </w:trPr>
        <w:tc>
          <w:tcPr>
            <w:tcW w:w="502" w:type="dxa"/>
            <w:tcBorders>
              <w:top w:val="single" w:sz="4" w:space="0" w:color="000000"/>
              <w:left w:val="single" w:sz="4" w:space="0" w:color="000000"/>
              <w:bottom w:val="single" w:sz="4"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t>2</w:t>
            </w:r>
          </w:p>
        </w:tc>
        <w:tc>
          <w:tcPr>
            <w:tcW w:w="2759" w:type="dxa"/>
            <w:tcBorders>
              <w:top w:val="single" w:sz="6" w:space="0" w:color="000000"/>
              <w:left w:val="single" w:sz="4" w:space="0" w:color="000000"/>
              <w:bottom w:val="single" w:sz="6" w:space="0" w:color="000000"/>
            </w:tcBorders>
            <w:shd w:color="auto" w:fill="FFFFFF" w:val="clear"/>
          </w:tcPr>
          <w:p>
            <w:pPr>
              <w:pStyle w:val="Normal"/>
              <w:shd w:val="clear" w:color="auto" w:fill="FFFFFF"/>
              <w:spacing w:lineRule="exact" w:line="235" w:before="0" w:after="200"/>
              <w:ind w:right="82" w:hanging="0"/>
              <w:rPr>
                <w:rFonts w:ascii="Times New Roman" w:hAnsi="Times New Roman"/>
                <w:sz w:val="24"/>
                <w:szCs w:val="16"/>
              </w:rPr>
            </w:pPr>
            <w:r>
              <w:rPr>
                <w:rFonts w:ascii="Times New Roman" w:hAnsi="Times New Roman"/>
                <w:sz w:val="24"/>
                <w:szCs w:val="16"/>
              </w:rPr>
              <w:t>Выработка тепловой энергии  в год всего</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0" w:before="0" w:after="200"/>
              <w:ind w:left="14" w:right="24" w:hanging="7"/>
              <w:rPr>
                <w:rFonts w:ascii="Times New Roman" w:hAnsi="Times New Roman"/>
                <w:sz w:val="24"/>
                <w:szCs w:val="28"/>
              </w:rPr>
            </w:pPr>
            <w:r>
              <w:rPr>
                <w:rFonts w:ascii="Times New Roman" w:hAnsi="Times New Roman"/>
                <w:sz w:val="24"/>
                <w:szCs w:val="28"/>
              </w:rPr>
              <w:t>тыс. Гкал</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4" w:hanging="0"/>
              <w:jc w:val="center"/>
              <w:rPr>
                <w:rFonts w:ascii="Times New Roman" w:hAnsi="Times New Roman"/>
                <w:spacing w:val="-1"/>
                <w:sz w:val="24"/>
                <w:szCs w:val="28"/>
              </w:rPr>
            </w:pPr>
            <w:r>
              <w:rPr>
                <w:rFonts w:ascii="Times New Roman" w:hAnsi="Times New Roman"/>
                <w:spacing w:val="-1"/>
                <w:sz w:val="24"/>
                <w:szCs w:val="28"/>
              </w:rPr>
              <w:t>190</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91" w:hanging="0"/>
              <w:jc w:val="center"/>
              <w:rPr>
                <w:rFonts w:ascii="Times New Roman" w:hAnsi="Times New Roman"/>
                <w:sz w:val="24"/>
                <w:szCs w:val="28"/>
              </w:rPr>
            </w:pPr>
            <w:r>
              <w:rPr>
                <w:rFonts w:ascii="Times New Roman" w:hAnsi="Times New Roman"/>
                <w:sz w:val="24"/>
                <w:szCs w:val="28"/>
              </w:rPr>
              <w:t>192</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45" w:firstLine="169"/>
              <w:jc w:val="center"/>
              <w:rPr>
                <w:rFonts w:ascii="Times New Roman" w:hAnsi="Times New Roman"/>
                <w:spacing w:val="-1"/>
                <w:sz w:val="24"/>
                <w:szCs w:val="28"/>
              </w:rPr>
            </w:pPr>
            <w:r>
              <w:rPr>
                <w:rFonts w:ascii="Times New Roman" w:hAnsi="Times New Roman"/>
                <w:spacing w:val="-1"/>
                <w:sz w:val="24"/>
                <w:szCs w:val="28"/>
              </w:rPr>
              <w:t>194</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pacing w:val="-1"/>
                <w:sz w:val="24"/>
                <w:szCs w:val="28"/>
              </w:rPr>
            </w:pPr>
            <w:r>
              <w:rPr>
                <w:rFonts w:ascii="Times New Roman" w:hAnsi="Times New Roman"/>
                <w:spacing w:val="-1"/>
                <w:sz w:val="24"/>
                <w:szCs w:val="28"/>
              </w:rPr>
              <w:t>196</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198</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200</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202</w:t>
            </w:r>
          </w:p>
        </w:tc>
      </w:tr>
      <w:tr>
        <w:trPr>
          <w:trHeight w:val="889" w:hRule="exact"/>
        </w:trPr>
        <w:tc>
          <w:tcPr>
            <w:tcW w:w="502"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01" w:hanging="0"/>
              <w:rPr>
                <w:rFonts w:ascii="Times New Roman" w:hAnsi="Times New Roman"/>
                <w:sz w:val="24"/>
                <w:szCs w:val="28"/>
              </w:rPr>
            </w:pPr>
            <w:r>
              <w:rPr>
                <w:rFonts w:ascii="Times New Roman" w:hAnsi="Times New Roman"/>
                <w:sz w:val="24"/>
                <w:szCs w:val="28"/>
              </w:rPr>
              <w:t>5</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4"/>
                <w:szCs w:val="28"/>
              </w:rPr>
            </w:pPr>
            <w:r>
              <w:rPr>
                <w:rFonts w:ascii="Times New Roman" w:hAnsi="Times New Roman"/>
                <w:sz w:val="24"/>
                <w:szCs w:val="28"/>
              </w:rPr>
              <w:t>Количество аварий в год в системе теплоснабжения</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58" w:hanging="0"/>
              <w:rPr>
                <w:rFonts w:ascii="Times New Roman" w:hAnsi="Times New Roman"/>
                <w:sz w:val="24"/>
                <w:szCs w:val="28"/>
              </w:rPr>
            </w:pPr>
            <w:r>
              <w:rPr>
                <w:rFonts w:ascii="Times New Roman" w:hAnsi="Times New Roman"/>
                <w:sz w:val="24"/>
                <w:szCs w:val="28"/>
              </w:rPr>
              <w:t>шт.</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02" w:hanging="0"/>
              <w:jc w:val="center"/>
              <w:rPr>
                <w:rFonts w:ascii="Times New Roman" w:hAnsi="Times New Roman"/>
                <w:sz w:val="24"/>
                <w:szCs w:val="28"/>
              </w:rPr>
            </w:pPr>
            <w:r>
              <w:rPr>
                <w:rFonts w:ascii="Times New Roman" w:hAnsi="Times New Roman"/>
                <w:sz w:val="24"/>
                <w:szCs w:val="28"/>
              </w:rPr>
              <w:t>16</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64" w:hanging="0"/>
              <w:jc w:val="center"/>
              <w:rPr>
                <w:rFonts w:ascii="Times New Roman" w:hAnsi="Times New Roman"/>
                <w:sz w:val="24"/>
                <w:szCs w:val="28"/>
              </w:rPr>
            </w:pPr>
            <w:r>
              <w:rPr>
                <w:rFonts w:ascii="Times New Roman" w:hAnsi="Times New Roman"/>
                <w:sz w:val="24"/>
                <w:szCs w:val="28"/>
              </w:rPr>
              <w:t>10</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02" w:hanging="0"/>
              <w:jc w:val="center"/>
              <w:rPr>
                <w:rFonts w:ascii="Times New Roman" w:hAnsi="Times New Roman"/>
                <w:sz w:val="24"/>
                <w:szCs w:val="28"/>
              </w:rPr>
            </w:pPr>
            <w:r>
              <w:rPr>
                <w:rFonts w:ascii="Times New Roman" w:hAnsi="Times New Roman"/>
                <w:sz w:val="24"/>
                <w:szCs w:val="28"/>
              </w:rPr>
              <w:t>8</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7</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6</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4</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2</w:t>
            </w:r>
          </w:p>
        </w:tc>
      </w:tr>
      <w:tr>
        <w:trPr>
          <w:trHeight w:val="544" w:hRule="exact"/>
        </w:trPr>
        <w:tc>
          <w:tcPr>
            <w:tcW w:w="502"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01" w:hanging="0"/>
              <w:rPr>
                <w:rFonts w:ascii="Times New Roman" w:hAnsi="Times New Roman"/>
                <w:sz w:val="24"/>
                <w:szCs w:val="28"/>
              </w:rPr>
            </w:pPr>
            <w:r>
              <w:rPr>
                <w:rFonts w:ascii="Times New Roman" w:hAnsi="Times New Roman"/>
                <w:sz w:val="24"/>
                <w:szCs w:val="28"/>
              </w:rPr>
              <w:t>6</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4"/>
                <w:szCs w:val="28"/>
              </w:rPr>
            </w:pPr>
            <w:r>
              <w:rPr>
                <w:rFonts w:ascii="Times New Roman" w:hAnsi="Times New Roman"/>
                <w:sz w:val="24"/>
                <w:szCs w:val="28"/>
              </w:rPr>
              <w:t>Количество аварий в год в системе водоснабжения</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58" w:hanging="0"/>
              <w:rPr>
                <w:rFonts w:ascii="Times New Roman" w:hAnsi="Times New Roman"/>
                <w:sz w:val="24"/>
                <w:szCs w:val="28"/>
              </w:rPr>
            </w:pPr>
            <w:r>
              <w:rPr>
                <w:rFonts w:ascii="Times New Roman" w:hAnsi="Times New Roman"/>
                <w:sz w:val="24"/>
                <w:szCs w:val="28"/>
              </w:rPr>
              <w:t>шт.</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02" w:hanging="0"/>
              <w:rPr>
                <w:rFonts w:ascii="Times New Roman" w:hAnsi="Times New Roman"/>
                <w:sz w:val="24"/>
                <w:szCs w:val="28"/>
              </w:rPr>
            </w:pPr>
            <w:r>
              <w:rPr>
                <w:rFonts w:ascii="Times New Roman" w:hAnsi="Times New Roman"/>
                <w:sz w:val="24"/>
                <w:szCs w:val="28"/>
              </w:rPr>
              <w:t>26</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64" w:hanging="0"/>
              <w:jc w:val="center"/>
              <w:rPr>
                <w:rFonts w:ascii="Times New Roman" w:hAnsi="Times New Roman"/>
                <w:sz w:val="24"/>
                <w:szCs w:val="28"/>
              </w:rPr>
            </w:pPr>
            <w:r>
              <w:rPr>
                <w:rFonts w:ascii="Times New Roman" w:hAnsi="Times New Roman"/>
                <w:sz w:val="24"/>
                <w:szCs w:val="28"/>
              </w:rPr>
              <w:t>20</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02" w:hanging="0"/>
              <w:jc w:val="center"/>
              <w:rPr>
                <w:rFonts w:ascii="Times New Roman" w:hAnsi="Times New Roman"/>
                <w:sz w:val="24"/>
                <w:szCs w:val="28"/>
              </w:rPr>
            </w:pPr>
            <w:r>
              <w:rPr>
                <w:rFonts w:ascii="Times New Roman" w:hAnsi="Times New Roman"/>
                <w:sz w:val="24"/>
                <w:szCs w:val="28"/>
              </w:rPr>
              <w:t>18</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16</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14</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12</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10</w:t>
            </w:r>
          </w:p>
        </w:tc>
      </w:tr>
      <w:tr>
        <w:trPr>
          <w:trHeight w:val="744" w:hRule="exact"/>
        </w:trPr>
        <w:tc>
          <w:tcPr>
            <w:tcW w:w="502"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96" w:hanging="0"/>
              <w:rPr>
                <w:rFonts w:ascii="Times New Roman" w:hAnsi="Times New Roman"/>
                <w:sz w:val="24"/>
                <w:szCs w:val="28"/>
              </w:rPr>
            </w:pPr>
            <w:r>
              <w:rPr>
                <w:rFonts w:ascii="Times New Roman" w:hAnsi="Times New Roman"/>
                <w:sz w:val="24"/>
                <w:szCs w:val="28"/>
              </w:rPr>
              <w:t>7</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5" w:before="0" w:after="200"/>
              <w:ind w:right="24" w:hanging="0"/>
              <w:rPr>
                <w:rFonts w:ascii="Times New Roman" w:hAnsi="Times New Roman"/>
                <w:b/>
                <w:b/>
                <w:sz w:val="28"/>
                <w:szCs w:val="24"/>
              </w:rPr>
            </w:pPr>
            <w:r>
              <w:rPr>
                <w:rFonts w:ascii="Times New Roman" w:hAnsi="Times New Roman"/>
                <w:spacing w:val="-2"/>
                <w:sz w:val="24"/>
                <w:szCs w:val="28"/>
              </w:rPr>
              <w:t xml:space="preserve">Протяженность модернизируемых тепловых </w:t>
            </w:r>
            <w:r>
              <w:rPr>
                <w:rFonts w:ascii="Times New Roman" w:hAnsi="Times New Roman"/>
                <w:sz w:val="24"/>
                <w:szCs w:val="28"/>
              </w:rPr>
              <w:t>сетей в год</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92" w:hanging="0"/>
              <w:rPr>
                <w:rFonts w:ascii="Times New Roman" w:hAnsi="Times New Roman"/>
                <w:sz w:val="24"/>
                <w:szCs w:val="28"/>
              </w:rPr>
            </w:pPr>
            <w:r>
              <w:rPr>
                <w:rFonts w:ascii="Times New Roman" w:hAnsi="Times New Roman"/>
                <w:sz w:val="24"/>
                <w:szCs w:val="28"/>
              </w:rPr>
              <w:t>км.</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8</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40" w:hanging="0"/>
              <w:jc w:val="center"/>
              <w:rPr>
                <w:rFonts w:ascii="Times New Roman" w:hAnsi="Times New Roman"/>
                <w:sz w:val="24"/>
                <w:szCs w:val="28"/>
              </w:rPr>
            </w:pPr>
            <w:r>
              <w:rPr>
                <w:rFonts w:ascii="Times New Roman" w:hAnsi="Times New Roman"/>
                <w:sz w:val="24"/>
                <w:szCs w:val="28"/>
              </w:rPr>
              <w:t>8</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8</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44" w:hanging="0"/>
              <w:jc w:val="center"/>
              <w:rPr>
                <w:rFonts w:ascii="Times New Roman" w:hAnsi="Times New Roman"/>
                <w:sz w:val="24"/>
                <w:szCs w:val="28"/>
              </w:rPr>
            </w:pPr>
            <w:r>
              <w:rPr>
                <w:rFonts w:ascii="Times New Roman" w:hAnsi="Times New Roman"/>
                <w:sz w:val="24"/>
                <w:szCs w:val="28"/>
              </w:rPr>
              <w:t>8</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8</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8</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8</w:t>
            </w:r>
          </w:p>
        </w:tc>
      </w:tr>
      <w:tr>
        <w:trPr>
          <w:trHeight w:val="744" w:hRule="exact"/>
        </w:trPr>
        <w:tc>
          <w:tcPr>
            <w:tcW w:w="502"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96" w:hanging="0"/>
              <w:rPr>
                <w:rFonts w:ascii="Times New Roman" w:hAnsi="Times New Roman"/>
                <w:sz w:val="24"/>
                <w:szCs w:val="28"/>
              </w:rPr>
            </w:pPr>
            <w:r>
              <w:rPr>
                <w:rFonts w:ascii="Times New Roman" w:hAnsi="Times New Roman"/>
                <w:sz w:val="24"/>
                <w:szCs w:val="28"/>
              </w:rPr>
              <w:t>8</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5" w:before="0" w:after="200"/>
              <w:ind w:right="24" w:hanging="0"/>
              <w:rPr>
                <w:rFonts w:ascii="Times New Roman" w:hAnsi="Times New Roman"/>
                <w:b/>
                <w:b/>
                <w:sz w:val="28"/>
                <w:szCs w:val="24"/>
              </w:rPr>
            </w:pPr>
            <w:r>
              <w:rPr>
                <w:rFonts w:ascii="Times New Roman" w:hAnsi="Times New Roman"/>
                <w:spacing w:val="-2"/>
                <w:sz w:val="24"/>
                <w:szCs w:val="28"/>
              </w:rPr>
              <w:t xml:space="preserve">Протяженность ремонтируемых водопроводных </w:t>
            </w:r>
            <w:r>
              <w:rPr>
                <w:rFonts w:ascii="Times New Roman" w:hAnsi="Times New Roman"/>
                <w:sz w:val="24"/>
                <w:szCs w:val="28"/>
              </w:rPr>
              <w:t>сетей в год</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92" w:hanging="0"/>
              <w:rPr>
                <w:rFonts w:ascii="Times New Roman" w:hAnsi="Times New Roman"/>
                <w:sz w:val="24"/>
                <w:szCs w:val="28"/>
              </w:rPr>
            </w:pPr>
            <w:r>
              <w:rPr>
                <w:rFonts w:ascii="Times New Roman" w:hAnsi="Times New Roman"/>
                <w:sz w:val="24"/>
                <w:szCs w:val="28"/>
              </w:rPr>
              <w:t>км.</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1,3</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40" w:hanging="0"/>
              <w:jc w:val="center"/>
              <w:rPr>
                <w:rFonts w:ascii="Times New Roman" w:hAnsi="Times New Roman"/>
                <w:sz w:val="24"/>
                <w:szCs w:val="28"/>
              </w:rPr>
            </w:pPr>
            <w:r>
              <w:rPr>
                <w:rFonts w:ascii="Times New Roman" w:hAnsi="Times New Roman"/>
                <w:sz w:val="24"/>
                <w:szCs w:val="28"/>
              </w:rPr>
              <w:t>5</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4</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44" w:hanging="0"/>
              <w:jc w:val="center"/>
              <w:rPr>
                <w:rFonts w:ascii="Times New Roman" w:hAnsi="Times New Roman"/>
                <w:sz w:val="24"/>
                <w:szCs w:val="28"/>
              </w:rPr>
            </w:pPr>
            <w:r>
              <w:rPr>
                <w:rFonts w:ascii="Times New Roman" w:hAnsi="Times New Roman"/>
                <w:sz w:val="24"/>
                <w:szCs w:val="28"/>
              </w:rPr>
              <w:t>3,5</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3</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3</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3</w:t>
            </w:r>
          </w:p>
        </w:tc>
      </w:tr>
      <w:tr>
        <w:trPr>
          <w:trHeight w:val="586" w:hRule="exact"/>
        </w:trPr>
        <w:tc>
          <w:tcPr>
            <w:tcW w:w="502"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01" w:hanging="0"/>
              <w:rPr>
                <w:rFonts w:ascii="Times New Roman" w:hAnsi="Times New Roman"/>
                <w:sz w:val="24"/>
                <w:szCs w:val="28"/>
              </w:rPr>
            </w:pPr>
            <w:r>
              <w:rPr>
                <w:rFonts w:ascii="Times New Roman" w:hAnsi="Times New Roman"/>
                <w:sz w:val="24"/>
                <w:szCs w:val="28"/>
              </w:rPr>
              <w:t>9</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4"/>
                <w:szCs w:val="28"/>
              </w:rPr>
            </w:pPr>
            <w:r>
              <w:rPr>
                <w:rFonts w:ascii="Times New Roman" w:hAnsi="Times New Roman"/>
                <w:sz w:val="24"/>
                <w:szCs w:val="28"/>
              </w:rPr>
              <w:t>Потери в тепловых  сетях</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0"/>
              <w:ind w:left="7" w:right="62" w:hanging="0"/>
              <w:rPr>
                <w:rFonts w:ascii="Times New Roman" w:hAnsi="Times New Roman"/>
                <w:sz w:val="24"/>
                <w:szCs w:val="28"/>
              </w:rPr>
            </w:pPr>
            <w:r>
              <w:rPr>
                <w:rFonts w:ascii="Times New Roman" w:hAnsi="Times New Roman"/>
                <w:sz w:val="24"/>
                <w:szCs w:val="28"/>
              </w:rPr>
              <w:t>тыс. Гкал</w:t>
            </w:r>
          </w:p>
          <w:p>
            <w:pPr>
              <w:pStyle w:val="Normal"/>
              <w:shd w:val="clear" w:color="auto" w:fill="FFFFFF"/>
              <w:spacing w:lineRule="exact" w:line="230" w:before="0" w:after="200"/>
              <w:ind w:left="62" w:right="62" w:firstLine="58"/>
              <w:rPr>
                <w:rFonts w:ascii="Times New Roman" w:hAnsi="Times New Roman"/>
                <w:sz w:val="24"/>
                <w:szCs w:val="28"/>
              </w:rPr>
            </w:pPr>
            <w:r>
              <w:rPr>
                <w:rFonts w:ascii="Times New Roman" w:hAnsi="Times New Roman"/>
                <w:sz w:val="24"/>
                <w:szCs w:val="28"/>
              </w:rPr>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72" w:hanging="0"/>
              <w:jc w:val="center"/>
              <w:rPr>
                <w:rFonts w:ascii="Times New Roman" w:hAnsi="Times New Roman"/>
                <w:sz w:val="24"/>
                <w:szCs w:val="28"/>
              </w:rPr>
            </w:pPr>
            <w:r>
              <w:rPr>
                <w:rFonts w:ascii="Times New Roman" w:hAnsi="Times New Roman"/>
                <w:sz w:val="24"/>
                <w:szCs w:val="28"/>
              </w:rPr>
              <w:t>15,5</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39" w:hanging="0"/>
              <w:jc w:val="center"/>
              <w:rPr>
                <w:rFonts w:ascii="Times New Roman" w:hAnsi="Times New Roman"/>
                <w:sz w:val="24"/>
                <w:szCs w:val="28"/>
              </w:rPr>
            </w:pPr>
            <w:r>
              <w:rPr>
                <w:rFonts w:ascii="Times New Roman" w:hAnsi="Times New Roman"/>
                <w:sz w:val="24"/>
                <w:szCs w:val="28"/>
              </w:rPr>
              <w:t>15</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72" w:hanging="0"/>
              <w:jc w:val="center"/>
              <w:rPr>
                <w:rFonts w:ascii="Times New Roman" w:hAnsi="Times New Roman"/>
                <w:sz w:val="24"/>
                <w:szCs w:val="28"/>
              </w:rPr>
            </w:pPr>
            <w:r>
              <w:rPr>
                <w:rFonts w:ascii="Times New Roman" w:hAnsi="Times New Roman"/>
                <w:sz w:val="24"/>
                <w:szCs w:val="28"/>
              </w:rPr>
              <w:t>13</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43" w:hanging="0"/>
              <w:jc w:val="center"/>
              <w:rPr>
                <w:rFonts w:ascii="Times New Roman" w:hAnsi="Times New Roman"/>
                <w:sz w:val="24"/>
                <w:szCs w:val="28"/>
              </w:rPr>
            </w:pPr>
            <w:r>
              <w:rPr>
                <w:rFonts w:ascii="Times New Roman" w:hAnsi="Times New Roman"/>
                <w:sz w:val="24"/>
                <w:szCs w:val="28"/>
              </w:rPr>
              <w:t>11</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10</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8,5</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7</w:t>
            </w:r>
          </w:p>
        </w:tc>
      </w:tr>
      <w:tr>
        <w:trPr>
          <w:trHeight w:val="586" w:hRule="exact"/>
        </w:trPr>
        <w:tc>
          <w:tcPr>
            <w:tcW w:w="502"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01" w:hanging="0"/>
              <w:rPr>
                <w:rFonts w:ascii="Times New Roman" w:hAnsi="Times New Roman"/>
                <w:sz w:val="24"/>
                <w:szCs w:val="28"/>
              </w:rPr>
            </w:pPr>
            <w:r>
              <w:rPr>
                <w:rFonts w:ascii="Times New Roman" w:hAnsi="Times New Roman"/>
                <w:sz w:val="24"/>
                <w:szCs w:val="28"/>
              </w:rPr>
              <w:t>10</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z w:val="24"/>
                <w:szCs w:val="28"/>
              </w:rPr>
            </w:pPr>
            <w:r>
              <w:rPr>
                <w:rFonts w:ascii="Times New Roman" w:hAnsi="Times New Roman"/>
                <w:sz w:val="24"/>
                <w:szCs w:val="28"/>
              </w:rPr>
              <w:t>Потери в  водопроводных сетях</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0" w:before="0" w:after="200"/>
              <w:ind w:left="7" w:right="62" w:hanging="0"/>
              <w:rPr>
                <w:rFonts w:ascii="Times New Roman" w:hAnsi="Times New Roman"/>
                <w:b/>
                <w:b/>
                <w:sz w:val="28"/>
                <w:szCs w:val="24"/>
              </w:rPr>
            </w:pPr>
            <w:r>
              <w:rPr>
                <w:rFonts w:ascii="Times New Roman" w:hAnsi="Times New Roman"/>
                <w:sz w:val="24"/>
                <w:szCs w:val="28"/>
              </w:rPr>
              <w:t xml:space="preserve">тыс. </w:t>
            </w:r>
            <w:r>
              <w:rPr>
                <w:rFonts w:ascii="Times New Roman" w:hAnsi="Times New Roman"/>
                <w:spacing w:val="-2"/>
                <w:sz w:val="24"/>
                <w:szCs w:val="28"/>
              </w:rPr>
              <w:t>м³</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72" w:hanging="0"/>
              <w:jc w:val="center"/>
              <w:rPr>
                <w:rFonts w:ascii="Times New Roman" w:hAnsi="Times New Roman"/>
                <w:sz w:val="24"/>
                <w:szCs w:val="28"/>
              </w:rPr>
            </w:pPr>
            <w:r>
              <w:rPr>
                <w:rFonts w:ascii="Times New Roman" w:hAnsi="Times New Roman"/>
                <w:sz w:val="24"/>
                <w:szCs w:val="28"/>
              </w:rPr>
              <w:t>40</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39" w:hanging="0"/>
              <w:jc w:val="center"/>
              <w:rPr>
                <w:rFonts w:ascii="Times New Roman" w:hAnsi="Times New Roman"/>
                <w:sz w:val="24"/>
                <w:szCs w:val="28"/>
              </w:rPr>
            </w:pPr>
            <w:r>
              <w:rPr>
                <w:rFonts w:ascii="Times New Roman" w:hAnsi="Times New Roman"/>
                <w:sz w:val="24"/>
                <w:szCs w:val="28"/>
              </w:rPr>
              <w:t>36</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72" w:hanging="0"/>
              <w:jc w:val="center"/>
              <w:rPr>
                <w:rFonts w:ascii="Times New Roman" w:hAnsi="Times New Roman"/>
                <w:sz w:val="24"/>
                <w:szCs w:val="28"/>
              </w:rPr>
            </w:pPr>
            <w:r>
              <w:rPr>
                <w:rFonts w:ascii="Times New Roman" w:hAnsi="Times New Roman"/>
                <w:sz w:val="24"/>
                <w:szCs w:val="28"/>
              </w:rPr>
              <w:t>30</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43" w:hanging="0"/>
              <w:jc w:val="center"/>
              <w:rPr>
                <w:rFonts w:ascii="Times New Roman" w:hAnsi="Times New Roman"/>
                <w:sz w:val="24"/>
                <w:szCs w:val="28"/>
              </w:rPr>
            </w:pPr>
            <w:r>
              <w:rPr>
                <w:rFonts w:ascii="Times New Roman" w:hAnsi="Times New Roman"/>
                <w:sz w:val="24"/>
                <w:szCs w:val="28"/>
              </w:rPr>
              <w:t>26</w:t>
            </w:r>
          </w:p>
        </w:tc>
        <w:tc>
          <w:tcPr>
            <w:tcW w:w="851"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jc w:val="center"/>
              <w:rPr>
                <w:rFonts w:ascii="Times New Roman" w:hAnsi="Times New Roman"/>
                <w:sz w:val="24"/>
                <w:szCs w:val="28"/>
              </w:rPr>
            </w:pPr>
            <w:r>
              <w:rPr>
                <w:rFonts w:ascii="Times New Roman" w:hAnsi="Times New Roman"/>
                <w:sz w:val="24"/>
                <w:szCs w:val="28"/>
              </w:rPr>
              <w:t>20</w:t>
            </w:r>
          </w:p>
        </w:tc>
        <w:tc>
          <w:tcPr>
            <w:tcW w:w="849" w:type="dxa"/>
            <w:tcBorders>
              <w:top w:val="single" w:sz="4" w:space="0" w:color="000000"/>
              <w:left w:val="single" w:sz="6" w:space="0" w:color="000000"/>
              <w:bottom w:val="single" w:sz="4" w:space="0" w:color="000000"/>
            </w:tcBorders>
          </w:tcPr>
          <w:p>
            <w:pPr>
              <w:pStyle w:val="Normal"/>
              <w:spacing w:before="0" w:after="200"/>
              <w:jc w:val="center"/>
              <w:rPr>
                <w:rFonts w:ascii="Times New Roman" w:hAnsi="Times New Roman"/>
                <w:sz w:val="24"/>
                <w:szCs w:val="28"/>
              </w:rPr>
            </w:pPr>
            <w:r>
              <w:rPr>
                <w:rFonts w:ascii="Times New Roman" w:hAnsi="Times New Roman"/>
                <w:sz w:val="24"/>
                <w:szCs w:val="28"/>
              </w:rPr>
              <w:t>16</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10</w:t>
            </w:r>
          </w:p>
        </w:tc>
      </w:tr>
      <w:tr>
        <w:trPr>
          <w:trHeight w:val="815" w:hRule="exact"/>
        </w:trPr>
        <w:tc>
          <w:tcPr>
            <w:tcW w:w="502" w:type="dxa"/>
            <w:tcBorders>
              <w:top w:val="single" w:sz="6" w:space="0" w:color="000000"/>
              <w:left w:val="single" w:sz="6" w:space="0" w:color="000000"/>
              <w:bottom w:val="single" w:sz="4" w:space="0" w:color="000000"/>
            </w:tcBorders>
            <w:shd w:color="auto" w:fill="FFFFFF" w:val="clear"/>
          </w:tcPr>
          <w:p>
            <w:pPr>
              <w:pStyle w:val="Normal"/>
              <w:shd w:val="clear" w:color="auto" w:fill="FFFFFF"/>
              <w:spacing w:lineRule="exact" w:line="581" w:before="0" w:after="200"/>
              <w:ind w:left="38" w:right="38" w:firstLine="53"/>
              <w:rPr>
                <w:rFonts w:ascii="Times New Roman" w:hAnsi="Times New Roman"/>
                <w:sz w:val="24"/>
                <w:szCs w:val="28"/>
              </w:rPr>
            </w:pPr>
            <w:r>
              <w:rPr>
                <w:rFonts w:ascii="Times New Roman" w:hAnsi="Times New Roman"/>
                <w:sz w:val="24"/>
                <w:szCs w:val="28"/>
              </w:rPr>
              <w:t>11</w:t>
            </w:r>
          </w:p>
        </w:tc>
        <w:tc>
          <w:tcPr>
            <w:tcW w:w="2759"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lineRule="exact" w:line="230" w:before="0" w:after="200"/>
              <w:ind w:right="912" w:hanging="0"/>
              <w:rPr>
                <w:rFonts w:ascii="Times New Roman" w:hAnsi="Times New Roman"/>
                <w:sz w:val="24"/>
                <w:szCs w:val="28"/>
              </w:rPr>
            </w:pPr>
            <w:r>
              <w:rPr>
                <w:rFonts w:ascii="Times New Roman" w:hAnsi="Times New Roman"/>
                <w:sz w:val="24"/>
                <w:szCs w:val="28"/>
              </w:rPr>
              <w:t>Удельный расход электроэнергии</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pacing w:val="-2"/>
                <w:sz w:val="24"/>
                <w:szCs w:val="28"/>
              </w:rPr>
            </w:pPr>
            <w:r>
              <w:rPr>
                <w:rFonts w:ascii="Times New Roman" w:hAnsi="Times New Roman"/>
                <w:spacing w:val="-2"/>
                <w:sz w:val="24"/>
                <w:szCs w:val="28"/>
              </w:rPr>
              <w:t>кВт\ м³</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1,15</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40" w:hanging="0"/>
              <w:jc w:val="center"/>
              <w:rPr>
                <w:rFonts w:ascii="Times New Roman" w:hAnsi="Times New Roman"/>
                <w:sz w:val="24"/>
                <w:szCs w:val="28"/>
              </w:rPr>
            </w:pPr>
            <w:r>
              <w:rPr>
                <w:rFonts w:ascii="Times New Roman" w:hAnsi="Times New Roman"/>
                <w:sz w:val="24"/>
                <w:szCs w:val="28"/>
              </w:rPr>
              <w:t>1,0</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0,93</w:t>
            </w:r>
          </w:p>
        </w:tc>
        <w:tc>
          <w:tcPr>
            <w:tcW w:w="851" w:type="dxa"/>
            <w:tcBorders>
              <w:top w:val="single" w:sz="6" w:space="0" w:color="000000"/>
              <w:left w:val="single" w:sz="6" w:space="0" w:color="000000"/>
              <w:bottom w:val="single" w:sz="6"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t>0,93</w:t>
            </w:r>
          </w:p>
        </w:tc>
        <w:tc>
          <w:tcPr>
            <w:tcW w:w="851" w:type="dxa"/>
            <w:tcBorders>
              <w:top w:val="single" w:sz="6" w:space="0" w:color="000000"/>
              <w:left w:val="single" w:sz="6" w:space="0" w:color="000000"/>
              <w:bottom w:val="single" w:sz="6"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t>0,93</w:t>
            </w:r>
          </w:p>
        </w:tc>
        <w:tc>
          <w:tcPr>
            <w:tcW w:w="849" w:type="dxa"/>
            <w:tcBorders>
              <w:top w:val="single" w:sz="4" w:space="0" w:color="000000"/>
              <w:left w:val="single" w:sz="6" w:space="0" w:color="000000"/>
              <w:bottom w:val="single" w:sz="4" w:space="0" w:color="000000"/>
            </w:tcBorders>
          </w:tcPr>
          <w:p>
            <w:pPr>
              <w:pStyle w:val="Normal"/>
              <w:spacing w:before="0" w:after="200"/>
              <w:rPr>
                <w:rFonts w:ascii="Times New Roman" w:hAnsi="Times New Roman"/>
                <w:sz w:val="24"/>
                <w:szCs w:val="28"/>
              </w:rPr>
            </w:pPr>
            <w:r>
              <w:rPr>
                <w:rFonts w:ascii="Times New Roman" w:hAnsi="Times New Roman"/>
                <w:sz w:val="24"/>
                <w:szCs w:val="28"/>
              </w:rPr>
              <w:t>0,93</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sz w:val="24"/>
                <w:szCs w:val="28"/>
              </w:rPr>
            </w:pPr>
            <w:r>
              <w:rPr>
                <w:rFonts w:ascii="Times New Roman" w:hAnsi="Times New Roman"/>
                <w:sz w:val="24"/>
                <w:szCs w:val="28"/>
              </w:rPr>
              <w:t>0,93</w:t>
            </w:r>
          </w:p>
        </w:tc>
      </w:tr>
      <w:tr>
        <w:trPr>
          <w:trHeight w:val="856" w:hRule="exact"/>
        </w:trPr>
        <w:tc>
          <w:tcPr>
            <w:tcW w:w="502" w:type="dxa"/>
            <w:tcBorders>
              <w:top w:val="single" w:sz="4" w:space="0" w:color="000000"/>
              <w:left w:val="single" w:sz="4" w:space="0" w:color="000000"/>
              <w:bottom w:val="single" w:sz="4" w:space="0" w:color="000000"/>
            </w:tcBorders>
            <w:shd w:color="auto" w:fill="FFFFFF" w:val="clear"/>
          </w:tcPr>
          <w:p>
            <w:pPr>
              <w:pStyle w:val="Normal"/>
              <w:shd w:val="clear" w:color="auto" w:fill="FFFFFF"/>
              <w:spacing w:lineRule="exact" w:line="581" w:before="0" w:after="200"/>
              <w:ind w:left="38" w:right="38" w:firstLine="53"/>
              <w:rPr>
                <w:rFonts w:ascii="Times New Roman" w:hAnsi="Times New Roman"/>
                <w:sz w:val="24"/>
                <w:szCs w:val="28"/>
              </w:rPr>
            </w:pPr>
            <w:r>
              <w:rPr>
                <w:rFonts w:ascii="Times New Roman" w:hAnsi="Times New Roman"/>
                <w:sz w:val="24"/>
                <w:szCs w:val="28"/>
              </w:rPr>
              <w:t>12</w:t>
            </w:r>
          </w:p>
        </w:tc>
        <w:tc>
          <w:tcPr>
            <w:tcW w:w="2759" w:type="dxa"/>
            <w:tcBorders>
              <w:top w:val="single" w:sz="6" w:space="0" w:color="000000"/>
              <w:left w:val="single" w:sz="4" w:space="0" w:color="000000"/>
              <w:bottom w:val="single" w:sz="6" w:space="0" w:color="000000"/>
            </w:tcBorders>
            <w:shd w:color="auto" w:fill="FFFFFF" w:val="clear"/>
          </w:tcPr>
          <w:p>
            <w:pPr>
              <w:pStyle w:val="Normal"/>
              <w:shd w:val="clear" w:color="auto" w:fill="FFFFFF"/>
              <w:spacing w:lineRule="exact" w:line="230" w:before="0" w:after="200"/>
              <w:ind w:right="912" w:hanging="0"/>
              <w:rPr>
                <w:rFonts w:ascii="Times New Roman" w:hAnsi="Times New Roman"/>
                <w:sz w:val="24"/>
                <w:szCs w:val="28"/>
              </w:rPr>
            </w:pPr>
            <w:r>
              <w:rPr>
                <w:rFonts w:ascii="Times New Roman" w:hAnsi="Times New Roman"/>
                <w:sz w:val="24"/>
                <w:szCs w:val="28"/>
              </w:rPr>
              <w:t>Удельный расход электроэнергии</w:t>
            </w:r>
          </w:p>
        </w:tc>
        <w:tc>
          <w:tcPr>
            <w:tcW w:w="118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rPr>
                <w:rFonts w:ascii="Times New Roman" w:hAnsi="Times New Roman"/>
                <w:spacing w:val="-1"/>
                <w:sz w:val="24"/>
                <w:szCs w:val="16"/>
              </w:rPr>
            </w:pPr>
            <w:r>
              <w:rPr>
                <w:rFonts w:ascii="Times New Roman" w:hAnsi="Times New Roman"/>
                <w:spacing w:val="-1"/>
                <w:sz w:val="24"/>
                <w:szCs w:val="16"/>
              </w:rPr>
              <w:t>кВт/Гкал</w:t>
            </w:r>
          </w:p>
        </w:tc>
        <w:tc>
          <w:tcPr>
            <w:tcW w:w="805"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55</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240" w:hanging="0"/>
              <w:jc w:val="center"/>
              <w:rPr>
                <w:rFonts w:ascii="Times New Roman" w:hAnsi="Times New Roman"/>
                <w:sz w:val="24"/>
                <w:szCs w:val="28"/>
              </w:rPr>
            </w:pPr>
            <w:r>
              <w:rPr>
                <w:rFonts w:ascii="Times New Roman" w:hAnsi="Times New Roman"/>
                <w:sz w:val="24"/>
                <w:szCs w:val="28"/>
              </w:rPr>
              <w:t>45</w:t>
            </w:r>
          </w:p>
        </w:tc>
        <w:tc>
          <w:tcPr>
            <w:tcW w:w="850" w:type="dxa"/>
            <w:tcBorders>
              <w:top w:val="single" w:sz="6" w:space="0" w:color="000000"/>
              <w:left w:val="single" w:sz="6" w:space="0" w:color="000000"/>
              <w:bottom w:val="single" w:sz="6" w:space="0" w:color="000000"/>
            </w:tcBorders>
            <w:shd w:color="auto" w:fill="FFFFFF" w:val="clear"/>
          </w:tcPr>
          <w:p>
            <w:pPr>
              <w:pStyle w:val="Normal"/>
              <w:shd w:val="clear" w:color="auto" w:fill="FFFFFF"/>
              <w:spacing w:before="0" w:after="200"/>
              <w:ind w:left="173" w:hanging="0"/>
              <w:jc w:val="center"/>
              <w:rPr>
                <w:rFonts w:ascii="Times New Roman" w:hAnsi="Times New Roman"/>
                <w:sz w:val="24"/>
                <w:szCs w:val="28"/>
              </w:rPr>
            </w:pPr>
            <w:r>
              <w:rPr>
                <w:rFonts w:ascii="Times New Roman" w:hAnsi="Times New Roman"/>
                <w:sz w:val="24"/>
                <w:szCs w:val="28"/>
              </w:rPr>
              <w:t>35</w:t>
            </w:r>
          </w:p>
        </w:tc>
        <w:tc>
          <w:tcPr>
            <w:tcW w:w="851" w:type="dxa"/>
            <w:tcBorders>
              <w:top w:val="single" w:sz="6" w:space="0" w:color="000000"/>
              <w:left w:val="single" w:sz="6" w:space="0" w:color="000000"/>
              <w:bottom w:val="single" w:sz="6"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t>35</w:t>
            </w:r>
          </w:p>
        </w:tc>
        <w:tc>
          <w:tcPr>
            <w:tcW w:w="851" w:type="dxa"/>
            <w:tcBorders>
              <w:top w:val="single" w:sz="6" w:space="0" w:color="000000"/>
              <w:left w:val="single" w:sz="6" w:space="0" w:color="000000"/>
              <w:bottom w:val="single" w:sz="6" w:space="0" w:color="000000"/>
            </w:tcBorders>
            <w:shd w:color="auto" w:fill="FFFFFF" w:val="clear"/>
          </w:tcPr>
          <w:p>
            <w:pPr>
              <w:pStyle w:val="Normal"/>
              <w:spacing w:before="0" w:after="200"/>
              <w:rPr>
                <w:rFonts w:ascii="Times New Roman" w:hAnsi="Times New Roman"/>
                <w:sz w:val="24"/>
                <w:szCs w:val="28"/>
              </w:rPr>
            </w:pPr>
            <w:r>
              <w:rPr>
                <w:rFonts w:ascii="Times New Roman" w:hAnsi="Times New Roman"/>
                <w:sz w:val="24"/>
                <w:szCs w:val="28"/>
              </w:rPr>
              <w:t>35</w:t>
            </w:r>
          </w:p>
        </w:tc>
        <w:tc>
          <w:tcPr>
            <w:tcW w:w="849" w:type="dxa"/>
            <w:tcBorders>
              <w:top w:val="single" w:sz="4" w:space="0" w:color="000000"/>
              <w:left w:val="single" w:sz="6" w:space="0" w:color="000000"/>
              <w:bottom w:val="single" w:sz="4" w:space="0" w:color="000000"/>
            </w:tcBorders>
          </w:tcPr>
          <w:p>
            <w:pPr>
              <w:pStyle w:val="Normal"/>
              <w:spacing w:before="0" w:after="200"/>
              <w:rPr>
                <w:rFonts w:ascii="Times New Roman" w:hAnsi="Times New Roman"/>
                <w:sz w:val="24"/>
                <w:szCs w:val="28"/>
              </w:rPr>
            </w:pPr>
            <w:r>
              <w:rPr>
                <w:rFonts w:ascii="Times New Roman" w:hAnsi="Times New Roman"/>
                <w:sz w:val="24"/>
                <w:szCs w:val="28"/>
              </w:rPr>
              <w:t>35</w:t>
            </w:r>
          </w:p>
        </w:tc>
        <w:tc>
          <w:tcPr>
            <w:tcW w:w="101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sz w:val="24"/>
                <w:szCs w:val="28"/>
              </w:rPr>
            </w:pPr>
            <w:r>
              <w:rPr>
                <w:rFonts w:ascii="Times New Roman" w:hAnsi="Times New Roman"/>
                <w:sz w:val="24"/>
                <w:szCs w:val="28"/>
              </w:rPr>
              <w:t>35</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ListParagraph"/>
        <w:numPr>
          <w:ilvl w:val="0"/>
          <w:numId w:val="2"/>
        </w:numPr>
        <w:spacing w:lineRule="auto" w:line="240" w:before="0" w:after="0"/>
        <w:contextualSpacing/>
        <w:jc w:val="both"/>
        <w:rPr>
          <w:rFonts w:ascii="Times New Roman" w:hAnsi="Times New Roman"/>
          <w:sz w:val="28"/>
          <w:szCs w:val="16"/>
        </w:rPr>
      </w:pPr>
      <w:r>
        <w:rPr>
          <w:rFonts w:ascii="Times New Roman" w:hAnsi="Times New Roman"/>
          <w:sz w:val="28"/>
          <w:szCs w:val="16"/>
        </w:rPr>
        <w:t>Программа инвестиционных проектов, обеспечивающих</w:t>
      </w:r>
    </w:p>
    <w:p>
      <w:pPr>
        <w:pStyle w:val="Normal"/>
        <w:spacing w:lineRule="auto" w:line="240" w:before="0" w:after="0"/>
        <w:jc w:val="center"/>
        <w:rPr>
          <w:rFonts w:ascii="Times New Roman" w:hAnsi="Times New Roman"/>
          <w:sz w:val="28"/>
          <w:szCs w:val="16"/>
        </w:rPr>
      </w:pPr>
      <w:r>
        <w:rPr>
          <w:rFonts w:ascii="Times New Roman" w:hAnsi="Times New Roman"/>
          <w:sz w:val="28"/>
          <w:szCs w:val="16"/>
        </w:rPr>
        <w:t>достижение целевых показателей</w:t>
      </w:r>
    </w:p>
    <w:p>
      <w:pPr>
        <w:pStyle w:val="Normal"/>
        <w:spacing w:lineRule="auto" w:line="240" w:before="0" w:after="0"/>
        <w:jc w:val="center"/>
        <w:rPr>
          <w:rFonts w:ascii="Times New Roman" w:hAnsi="Times New Roman"/>
          <w:sz w:val="28"/>
          <w:szCs w:val="16"/>
        </w:rPr>
      </w:pPr>
      <w:r>
        <w:rPr>
          <w:rFonts w:ascii="Times New Roman" w:hAnsi="Times New Roman"/>
          <w:sz w:val="28"/>
          <w:szCs w:val="16"/>
        </w:rPr>
      </w:r>
    </w:p>
    <w:p>
      <w:pPr>
        <w:pStyle w:val="Normal"/>
        <w:spacing w:lineRule="auto" w:line="240" w:before="0" w:after="0"/>
        <w:ind w:firstLine="533"/>
        <w:jc w:val="both"/>
        <w:rPr>
          <w:rFonts w:ascii="Times New Roman" w:hAnsi="Times New Roman"/>
          <w:sz w:val="28"/>
          <w:szCs w:val="26"/>
        </w:rPr>
      </w:pPr>
      <w:r>
        <w:rPr>
          <w:rFonts w:ascii="Times New Roman" w:hAnsi="Times New Roman"/>
          <w:sz w:val="28"/>
          <w:szCs w:val="26"/>
        </w:rPr>
        <w:t>С целью повышения надежности и устойчивости обеспечения потребителей коммунальными услугами требуемого уровня качества, снижения их себестоимости, сокращения потерь и затрат энергии, а также повышения экономической эффективности работы систем коммунальной инфраструктуры предлагается реализовать ниже перечисленные мероприятия по их модернизации и развитию.</w:t>
      </w:r>
    </w:p>
    <w:p>
      <w:pPr>
        <w:sectPr>
          <w:headerReference w:type="default" r:id="rId7"/>
          <w:footerReference w:type="default" r:id="rId8"/>
          <w:type w:val="nextPage"/>
          <w:pgSz w:w="11906" w:h="16838"/>
          <w:pgMar w:left="1701" w:right="851" w:header="709" w:top="766" w:footer="709" w:bottom="993" w:gutter="0"/>
          <w:pgNumType w:fmt="decimal"/>
          <w:formProt w:val="false"/>
          <w:textDirection w:val="lrTb"/>
          <w:docGrid w:type="default" w:linePitch="360" w:charSpace="0"/>
        </w:sectPr>
        <w:pStyle w:val="Normal"/>
        <w:shd w:val="clear" w:color="auto" w:fill="FFFFFF"/>
        <w:spacing w:lineRule="auto" w:line="240" w:before="0" w:after="40"/>
        <w:ind w:firstLine="533"/>
        <w:jc w:val="both"/>
        <w:rPr>
          <w:rFonts w:ascii="Times New Roman" w:hAnsi="Times New Roman"/>
          <w:sz w:val="28"/>
          <w:szCs w:val="26"/>
        </w:rPr>
      </w:pPr>
      <w:r>
        <w:rPr>
          <w:rFonts w:ascii="Times New Roman" w:hAnsi="Times New Roman"/>
          <w:sz w:val="28"/>
          <w:szCs w:val="26"/>
        </w:rPr>
        <w:t>При выборе основных направлений инвестирования в реконструкцию и развитие коммунальных систем учитывалось техническое состояние оборудования коммунальной инфраструктуры, существующие подключенные нагрузки и объемы потребления услуг, а также оценки перспектив структурного развития сферы ЖКХ.</w:t>
      </w:r>
    </w:p>
    <w:p>
      <w:pPr>
        <w:pStyle w:val="Normal"/>
        <w:jc w:val="center"/>
        <w:rPr>
          <w:rFonts w:ascii="Times New Roman" w:hAnsi="Times New Roman"/>
          <w:b/>
          <w:b/>
          <w:sz w:val="28"/>
          <w:szCs w:val="28"/>
        </w:rPr>
      </w:pPr>
      <w:r>
        <w:rPr>
          <w:rFonts w:ascii="Times New Roman" w:hAnsi="Times New Roman"/>
          <w:b/>
          <w:sz w:val="28"/>
          <w:szCs w:val="28"/>
        </w:rPr>
        <w:t>Мероприятия по развитию систем теплоснабжения, направленные на обеспечение надежности и качества коммунальной услуги, улучшение экологической ситуации</w:t>
      </w:r>
    </w:p>
    <w:tbl>
      <w:tblPr>
        <w:tblW w:w="15690" w:type="dxa"/>
        <w:jc w:val="left"/>
        <w:tblInd w:w="-150" w:type="dxa"/>
        <w:tblCellMar>
          <w:top w:w="0" w:type="dxa"/>
          <w:left w:w="7" w:type="dxa"/>
          <w:bottom w:w="0" w:type="dxa"/>
          <w:right w:w="0" w:type="dxa"/>
        </w:tblCellMar>
        <w:tblLook w:val="0000" w:noVBand="0" w:noHBand="0" w:lastColumn="0" w:firstColumn="0" w:lastRow="0" w:firstRow="0"/>
      </w:tblPr>
      <w:tblGrid>
        <w:gridCol w:w="502"/>
        <w:gridCol w:w="39"/>
        <w:gridCol w:w="28"/>
        <w:gridCol w:w="2978"/>
        <w:gridCol w:w="2344"/>
        <w:gridCol w:w="38"/>
        <w:gridCol w:w="1366"/>
        <w:gridCol w:w="36"/>
        <w:gridCol w:w="1187"/>
        <w:gridCol w:w="37"/>
        <w:gridCol w:w="1186"/>
        <w:gridCol w:w="37"/>
        <w:gridCol w:w="1140"/>
        <w:gridCol w:w="1224"/>
        <w:gridCol w:w="1103"/>
        <w:gridCol w:w="38"/>
        <w:gridCol w:w="1090"/>
        <w:gridCol w:w="36"/>
        <w:gridCol w:w="1202"/>
        <w:gridCol w:w="78"/>
      </w:tblGrid>
      <w:tr>
        <w:trPr>
          <w:trHeight w:val="228" w:hRule="atLeast"/>
          <w:cantSplit w:val="true"/>
        </w:trPr>
        <w:tc>
          <w:tcPr>
            <w:tcW w:w="541" w:type="dxa"/>
            <w:gridSpan w:val="2"/>
            <w:vMerge w:val="restart"/>
            <w:tcBorders>
              <w:top w:val="single" w:sz="6" w:space="0" w:color="000000"/>
              <w:left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N </w:t>
              <w:br/>
              <w:t>п/п</w:t>
            </w:r>
          </w:p>
        </w:tc>
        <w:tc>
          <w:tcPr>
            <w:tcW w:w="3006" w:type="dxa"/>
            <w:gridSpan w:val="2"/>
            <w:vMerge w:val="restart"/>
            <w:tcBorders>
              <w:top w:val="single" w:sz="6" w:space="0" w:color="000000"/>
              <w:left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Мероприятие Программы</w:t>
            </w:r>
          </w:p>
        </w:tc>
        <w:tc>
          <w:tcPr>
            <w:tcW w:w="2382" w:type="dxa"/>
            <w:gridSpan w:val="2"/>
            <w:vMerge w:val="restart"/>
            <w:tcBorders>
              <w:top w:val="single" w:sz="6" w:space="0" w:color="000000"/>
              <w:left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Показатель      </w:t>
            </w:r>
          </w:p>
        </w:tc>
        <w:tc>
          <w:tcPr>
            <w:tcW w:w="1402" w:type="dxa"/>
            <w:gridSpan w:val="2"/>
            <w:vMerge w:val="restart"/>
            <w:tcBorders>
              <w:top w:val="single" w:sz="6" w:space="0" w:color="000000"/>
              <w:left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Единица  </w:t>
              <w:br/>
              <w:t xml:space="preserve">измерения </w:t>
            </w:r>
          </w:p>
        </w:tc>
        <w:tc>
          <w:tcPr>
            <w:tcW w:w="8280" w:type="dxa"/>
            <w:gridSpan w:val="11"/>
            <w:tcBorders>
              <w:top w:val="single" w:sz="4" w:space="0" w:color="000000"/>
              <w:left w:val="single" w:sz="6" w:space="0" w:color="000000"/>
              <w:bottom w:val="single" w:sz="6" w:space="0" w:color="000000"/>
            </w:tcBorders>
            <w:shd w:color="auto" w:fill="auto" w:val="clear"/>
          </w:tcPr>
          <w:p>
            <w:pPr>
              <w:pStyle w:val="Normal"/>
              <w:spacing w:before="0" w:after="200"/>
              <w:jc w:val="center"/>
              <w:rPr>
                <w:rFonts w:ascii="Times New Roman" w:hAnsi="Times New Roman"/>
                <w:b/>
                <w:b/>
                <w:sz w:val="28"/>
                <w:szCs w:val="24"/>
              </w:rPr>
            </w:pPr>
            <w:r>
              <w:rPr>
                <w:szCs w:val="28"/>
              </w:rPr>
              <w:t>Период реализации Программы</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228" w:hRule="atLeast"/>
          <w:cantSplit w:val="true"/>
        </w:trPr>
        <w:tc>
          <w:tcPr>
            <w:tcW w:w="541" w:type="dxa"/>
            <w:gridSpan w:val="2"/>
            <w:vMerge w:val="continue"/>
            <w:tcBorders>
              <w:top w:val="single" w:sz="6" w:space="0" w:color="000000"/>
              <w:left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top w:val="single" w:sz="6" w:space="0" w:color="000000"/>
              <w:left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vMerge w:val="continue"/>
            <w:tcBorders>
              <w:top w:val="single" w:sz="6" w:space="0" w:color="000000"/>
              <w:left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402" w:type="dxa"/>
            <w:gridSpan w:val="2"/>
            <w:vMerge w:val="continue"/>
            <w:tcBorders>
              <w:top w:val="single" w:sz="6" w:space="0" w:color="000000"/>
              <w:left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2023 </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2024 </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2025 </w:t>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2026 </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2027 </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pacing w:before="0" w:after="200"/>
              <w:rPr>
                <w:rFonts w:ascii="Times New Roman" w:hAnsi="Times New Roman"/>
                <w:b/>
                <w:b/>
                <w:sz w:val="28"/>
                <w:szCs w:val="24"/>
              </w:rPr>
            </w:pPr>
            <w:r>
              <w:rPr>
                <w:szCs w:val="28"/>
              </w:rPr>
              <w:t>2028</w:t>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pacing w:before="0" w:after="200"/>
              <w:rPr>
                <w:rFonts w:ascii="Times New Roman" w:hAnsi="Times New Roman"/>
                <w:b/>
                <w:b/>
                <w:sz w:val="28"/>
                <w:szCs w:val="24"/>
              </w:rPr>
            </w:pPr>
            <w:r>
              <w:rPr/>
              <w:t>2029-2033</w:t>
            </w:r>
          </w:p>
        </w:tc>
        <w:tc>
          <w:tcPr>
            <w:tcW w:w="78" w:type="dxa"/>
            <w:tcBorders>
              <w:left w:val="single" w:sz="4" w:space="0" w:color="000000"/>
            </w:tcBorders>
            <w:shd w:color="auto" w:fill="auto" w:val="clear"/>
          </w:tcPr>
          <w:p>
            <w:pPr>
              <w:pStyle w:val="Normal"/>
              <w:snapToGrid w:val="false"/>
              <w:spacing w:before="0" w:after="200"/>
              <w:rPr>
                <w:lang w:val="en-US"/>
              </w:rPr>
            </w:pPr>
            <w:r>
              <w:rPr>
                <w:lang w:val="en-US"/>
              </w:rPr>
            </w:r>
          </w:p>
        </w:tc>
      </w:tr>
      <w:tr>
        <w:trPr>
          <w:trHeight w:val="478" w:hRule="atLeast"/>
          <w:cantSplit w:val="true"/>
        </w:trPr>
        <w:tc>
          <w:tcPr>
            <w:tcW w:w="15611" w:type="dxa"/>
            <w:gridSpan w:val="19"/>
            <w:tcBorders>
              <w:top w:val="single" w:sz="4" w:space="0" w:color="000000"/>
              <w:left w:val="single" w:sz="4" w:space="0" w:color="000000"/>
            </w:tcBorders>
            <w:shd w:color="auto" w:fill="auto" w:val="clear"/>
          </w:tcPr>
          <w:p>
            <w:pPr>
              <w:pStyle w:val="Normal"/>
              <w:spacing w:before="0" w:after="200"/>
              <w:jc w:val="center"/>
              <w:rPr>
                <w:rFonts w:ascii="Times New Roman" w:hAnsi="Times New Roman"/>
                <w:b/>
                <w:b/>
                <w:sz w:val="28"/>
                <w:szCs w:val="24"/>
              </w:rPr>
            </w:pPr>
            <w:r>
              <w:rPr>
                <w:b/>
              </w:rPr>
              <w:t xml:space="preserve">1.  Баклушевский сельсовет </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582" w:hRule="atLeast"/>
          <w:cantSplit w:val="true"/>
        </w:trPr>
        <w:tc>
          <w:tcPr>
            <w:tcW w:w="541" w:type="dxa"/>
            <w:gridSpan w:val="2"/>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 xml:space="preserve">1  </w:t>
            </w:r>
          </w:p>
        </w:tc>
        <w:tc>
          <w:tcPr>
            <w:tcW w:w="3006" w:type="dxa"/>
            <w:gridSpan w:val="2"/>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Баклуши с заменой дымососа дн-8-1500 (левый)</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lang w:val="en-US"/>
              </w:rPr>
              <w:t>240</w:t>
            </w:r>
            <w:r>
              <w:rPr>
                <w:rFonts w:cs="Times New Roman" w:ascii="Times New Roman" w:hAnsi="Times New Roman"/>
                <w:sz w:val="24"/>
                <w:szCs w:val="28"/>
              </w:rPr>
              <w:t>,</w:t>
            </w:r>
            <w:r>
              <w:rPr>
                <w:rFonts w:cs="Times New Roman" w:ascii="Times New Roman" w:hAnsi="Times New Roman"/>
                <w:sz w:val="24"/>
                <w:szCs w:val="28"/>
                <w:lang w:val="en-US"/>
              </w:rPr>
              <w:t>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lang w:val="en-US"/>
              </w:rPr>
            </w:pPr>
            <w:r>
              <w:rPr>
                <w:rFonts w:cs="Times New Roman" w:ascii="Times New Roman" w:hAnsi="Times New Roman"/>
                <w:sz w:val="24"/>
                <w:szCs w:val="28"/>
                <w:lang w:val="en-US"/>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lang w:val="en-US"/>
              </w:rPr>
            </w:pPr>
            <w:r>
              <w:rPr>
                <w:rFonts w:cs="Times New Roman" w:ascii="Times New Roman" w:hAnsi="Times New Roman"/>
                <w:sz w:val="24"/>
                <w:szCs w:val="28"/>
                <w:lang w:val="en-US"/>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82" w:hRule="atLeast"/>
          <w:cantSplit w:val="true"/>
        </w:trPr>
        <w:tc>
          <w:tcPr>
            <w:tcW w:w="541"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236,64</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82" w:hRule="atLeast"/>
          <w:cantSplit w:val="true"/>
        </w:trPr>
        <w:tc>
          <w:tcPr>
            <w:tcW w:w="541"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3,36</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82" w:hRule="atLeast"/>
          <w:cantSplit w:val="true"/>
        </w:trPr>
        <w:tc>
          <w:tcPr>
            <w:tcW w:w="541"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24" w:hRule="atLeast"/>
          <w:cantSplit w:val="true"/>
        </w:trPr>
        <w:tc>
          <w:tcPr>
            <w:tcW w:w="541" w:type="dxa"/>
            <w:gridSpan w:val="2"/>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w:t>
            </w:r>
          </w:p>
        </w:tc>
        <w:tc>
          <w:tcPr>
            <w:tcW w:w="3006" w:type="dxa"/>
            <w:gridSpan w:val="2"/>
            <w:vMerge w:val="restart"/>
            <w:tcBorders>
              <w:top w:val="single" w:sz="6" w:space="0" w:color="000000"/>
              <w:left w:val="single" w:sz="4" w:space="0" w:color="000000"/>
            </w:tcBorders>
            <w:shd w:color="auto" w:fill="auto" w:val="clear"/>
          </w:tcPr>
          <w:p>
            <w:pPr>
              <w:pStyle w:val="Normal"/>
              <w:spacing w:before="0" w:after="200"/>
              <w:jc w:val="both"/>
              <w:rPr>
                <w:rFonts w:ascii="Times New Roman" w:hAnsi="Times New Roman"/>
                <w:b/>
                <w:b/>
                <w:sz w:val="28"/>
                <w:szCs w:val="24"/>
              </w:rPr>
            </w:pPr>
            <w:r>
              <w:rPr/>
              <w:t xml:space="preserve">Модернизация системы теплоснабжения замена теплотрассы с. Баклуши 240м-д.у-76 </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192,00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 xml:space="preserve">   </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18" w:hRule="atLeast"/>
          <w:cantSplit w:val="true"/>
        </w:trPr>
        <w:tc>
          <w:tcPr>
            <w:tcW w:w="541" w:type="dxa"/>
            <w:gridSpan w:val="2"/>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189,50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 xml:space="preserve">    </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398" w:hRule="atLeast"/>
          <w:cantSplit w:val="true"/>
        </w:trPr>
        <w:tc>
          <w:tcPr>
            <w:tcW w:w="541" w:type="dxa"/>
            <w:gridSpan w:val="2"/>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2,50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 xml:space="preserve">     </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90" w:hRule="atLeast"/>
          <w:cantSplit w:val="true"/>
        </w:trPr>
        <w:tc>
          <w:tcPr>
            <w:tcW w:w="541" w:type="dxa"/>
            <w:gridSpan w:val="2"/>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90" w:hRule="atLeast"/>
          <w:cantSplit w:val="true"/>
        </w:trPr>
        <w:tc>
          <w:tcPr>
            <w:tcW w:w="541" w:type="dxa"/>
            <w:gridSpan w:val="2"/>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3</w:t>
            </w:r>
          </w:p>
        </w:tc>
        <w:tc>
          <w:tcPr>
            <w:tcW w:w="3006" w:type="dxa"/>
            <w:gridSpan w:val="2"/>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замена теплотрассы с. Баклуши 300м-д.у-76</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color w:val="FF0000"/>
                <w:sz w:val="24"/>
                <w:szCs w:val="28"/>
              </w:rPr>
            </w:pPr>
            <w:r>
              <w:rPr>
                <w:rFonts w:cs="Times New Roman" w:ascii="Times New Roman" w:hAnsi="Times New Roman"/>
                <w:color w:val="FF0000"/>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240,00</w:t>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90" w:hRule="atLeast"/>
          <w:cantSplit w:val="true"/>
        </w:trPr>
        <w:tc>
          <w:tcPr>
            <w:tcW w:w="541"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color w:val="FF0000"/>
                <w:sz w:val="24"/>
                <w:szCs w:val="28"/>
              </w:rPr>
            </w:pPr>
            <w:r>
              <w:rPr>
                <w:rFonts w:cs="Times New Roman" w:ascii="Times New Roman" w:hAnsi="Times New Roman"/>
                <w:color w:val="FF0000"/>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236,88</w:t>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90" w:hRule="atLeast"/>
          <w:cantSplit w:val="true"/>
        </w:trPr>
        <w:tc>
          <w:tcPr>
            <w:tcW w:w="541"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color w:val="FF0000"/>
                <w:sz w:val="24"/>
                <w:szCs w:val="28"/>
              </w:rPr>
            </w:pPr>
            <w:r>
              <w:rPr>
                <w:rFonts w:cs="Times New Roman" w:ascii="Times New Roman" w:hAnsi="Times New Roman"/>
                <w:color w:val="FF0000"/>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3,12</w:t>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90" w:hRule="atLeast"/>
          <w:cantSplit w:val="true"/>
        </w:trPr>
        <w:tc>
          <w:tcPr>
            <w:tcW w:w="541"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06" w:type="dxa"/>
            <w:gridSpan w:val="2"/>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15611" w:type="dxa"/>
            <w:gridSpan w:val="19"/>
            <w:tcBorders>
              <w:top w:val="single" w:sz="6" w:space="0" w:color="000000"/>
              <w:left w:val="single" w:sz="4" w:space="0" w:color="000000"/>
              <w:bottom w:val="single" w:sz="6" w:space="0" w:color="000000"/>
            </w:tcBorders>
            <w:shd w:color="auto" w:fill="auto" w:val="clear"/>
          </w:tcPr>
          <w:p>
            <w:pPr>
              <w:pStyle w:val="Normal"/>
              <w:spacing w:before="0" w:after="200"/>
              <w:jc w:val="center"/>
              <w:rPr>
                <w:rFonts w:ascii="Times New Roman" w:hAnsi="Times New Roman"/>
                <w:b/>
                <w:b/>
                <w:sz w:val="28"/>
                <w:szCs w:val="24"/>
              </w:rPr>
            </w:pPr>
            <w:r>
              <w:rPr>
                <w:b/>
              </w:rPr>
              <w:t>2. Волчанский сельсовет</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542"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4</w:t>
            </w:r>
          </w:p>
        </w:tc>
        <w:tc>
          <w:tcPr>
            <w:tcW w:w="3045" w:type="dxa"/>
            <w:gridSpan w:val="3"/>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Волчанка с заменой котла</w:t>
            </w:r>
          </w:p>
          <w:p>
            <w:pPr>
              <w:pStyle w:val="ConsPlusNormal"/>
              <w:widowControl/>
              <w:ind w:hanging="0"/>
              <w:rPr>
                <w:rFonts w:ascii="Times New Roman" w:hAnsi="Times New Roman"/>
                <w:b/>
                <w:b/>
                <w:sz w:val="28"/>
                <w:szCs w:val="24"/>
              </w:rPr>
            </w:pPr>
            <w:r>
              <w:rPr>
                <w:rFonts w:cs="Times New Roman" w:ascii="Times New Roman" w:hAnsi="Times New Roman"/>
                <w:sz w:val="24"/>
                <w:lang w:val="en-US"/>
              </w:rPr>
              <w:t>ZOTA (Robot)-500-2</w:t>
            </w:r>
            <w:r>
              <w:rPr>
                <w:rFonts w:cs="Times New Roman" w:ascii="Times New Roman" w:hAnsi="Times New Roman"/>
                <w:sz w:val="24"/>
              </w:rPr>
              <w:t xml:space="preserve"> </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1146,00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1129,95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16,05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338" w:hRule="atLeast"/>
          <w:cantSplit w:val="true"/>
        </w:trPr>
        <w:tc>
          <w:tcPr>
            <w:tcW w:w="15611" w:type="dxa"/>
            <w:gridSpan w:val="19"/>
            <w:tcBorders>
              <w:top w:val="single" w:sz="6" w:space="0" w:color="000000"/>
              <w:left w:val="single" w:sz="4" w:space="0" w:color="000000"/>
              <w:bottom w:val="single" w:sz="6" w:space="0" w:color="000000"/>
            </w:tcBorders>
            <w:shd w:color="auto" w:fill="auto" w:val="clear"/>
          </w:tcPr>
          <w:p>
            <w:pPr>
              <w:pStyle w:val="Normal"/>
              <w:numPr>
                <w:ilvl w:val="0"/>
                <w:numId w:val="8"/>
              </w:numPr>
              <w:suppressAutoHyphens w:val="true"/>
              <w:spacing w:lineRule="auto" w:line="240" w:before="0" w:after="0"/>
              <w:ind w:left="720" w:hanging="360"/>
              <w:jc w:val="center"/>
              <w:rPr>
                <w:rFonts w:ascii="Times New Roman" w:hAnsi="Times New Roman"/>
                <w:b/>
                <w:b/>
                <w:sz w:val="28"/>
                <w:szCs w:val="24"/>
              </w:rPr>
            </w:pPr>
            <w:r>
              <w:rPr>
                <w:b/>
              </w:rPr>
              <w:t xml:space="preserve">Доволенский сельсовет </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542"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5</w:t>
            </w:r>
          </w:p>
        </w:tc>
        <w:tc>
          <w:tcPr>
            <w:tcW w:w="3045" w:type="dxa"/>
            <w:gridSpan w:val="3"/>
            <w:vMerge w:val="restart"/>
            <w:tcBorders>
              <w:top w:val="single" w:sz="6" w:space="0" w:color="000000"/>
              <w:left w:val="single" w:sz="4" w:space="0" w:color="000000"/>
            </w:tcBorders>
            <w:shd w:color="auto" w:fill="auto" w:val="clear"/>
          </w:tcPr>
          <w:p>
            <w:pPr>
              <w:pStyle w:val="Normal"/>
              <w:jc w:val="both"/>
              <w:rPr>
                <w:rFonts w:ascii="Times New Roman" w:hAnsi="Times New Roman"/>
                <w:b/>
                <w:b/>
                <w:sz w:val="28"/>
                <w:szCs w:val="24"/>
              </w:rPr>
            </w:pPr>
            <w:r>
              <w:rPr/>
              <w:t>МУП Теплосеть №1</w:t>
            </w:r>
          </w:p>
          <w:p>
            <w:pPr>
              <w:pStyle w:val="Normal"/>
              <w:spacing w:before="0" w:after="200"/>
              <w:jc w:val="both"/>
              <w:rPr>
                <w:rFonts w:ascii="Times New Roman" w:hAnsi="Times New Roman"/>
                <w:b/>
                <w:b/>
                <w:sz w:val="28"/>
                <w:szCs w:val="24"/>
              </w:rPr>
            </w:pPr>
            <w:r>
              <w:rPr/>
              <w:t>Замена участка теплотрассы 100м-д.у-100 ППУ</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500,00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12017,10600</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11027,27606</w:t>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500,00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500,00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493,50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11872,90000</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10872,89420</w:t>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493,50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493,50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6,50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144,20600</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154,38186</w:t>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6,50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6,50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542"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6" w:space="0" w:color="000000"/>
              <w:left w:val="single" w:sz="4" w:space="0" w:color="000000"/>
              <w:bottom w:val="single" w:sz="6" w:space="0" w:color="000000"/>
            </w:tcBorders>
            <w:shd w:color="auto" w:fill="auto" w:val="clear"/>
          </w:tcPr>
          <w:p>
            <w:pPr>
              <w:pStyle w:val="Normal"/>
              <w:snapToGrid w:val="false"/>
              <w:spacing w:before="0" w:after="200"/>
              <w:jc w:val="center"/>
              <w:rPr>
                <w:rFonts w:ascii="Times New Roman" w:hAnsi="Times New Roman"/>
                <w:b/>
                <w:b/>
                <w:sz w:val="28"/>
                <w:szCs w:val="24"/>
              </w:rPr>
            </w:pPr>
            <w:r>
              <w:rPr/>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6</w:t>
            </w:r>
          </w:p>
        </w:tc>
        <w:tc>
          <w:tcPr>
            <w:tcW w:w="3045" w:type="dxa"/>
            <w:gridSpan w:val="3"/>
            <w:vMerge w:val="restart"/>
            <w:tcBorders>
              <w:top w:val="single" w:sz="6" w:space="0" w:color="000000"/>
              <w:left w:val="single" w:sz="4" w:space="0" w:color="000000"/>
            </w:tcBorders>
            <w:shd w:color="auto" w:fill="auto" w:val="clear"/>
          </w:tcPr>
          <w:p>
            <w:pPr>
              <w:pStyle w:val="Normal"/>
              <w:spacing w:before="0" w:after="200"/>
              <w:jc w:val="both"/>
              <w:rPr>
                <w:rFonts w:ascii="Times New Roman" w:hAnsi="Times New Roman"/>
                <w:b/>
                <w:b/>
                <w:sz w:val="28"/>
                <w:szCs w:val="24"/>
              </w:rPr>
            </w:pPr>
            <w:r>
              <w:rPr/>
              <w:t xml:space="preserve">МУП Теплосеть №1 Замена участка теплотрассы 200м-д.у-150 </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350,00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350,00</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350,00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345,45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345,45</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345,45</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4,55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4,55</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4,55</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7</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МУП Теплосеть №1 Замена участка теплотрассы 200м-д.у-60</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120,00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120,00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120,00</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118,44</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118,44</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118,44</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1,56</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1,56</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1,56</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8</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МУП Теплосеть №1 Замена участка теплотрассы 100м-д.у-250</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500,00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500,00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500,00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493,50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493,50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493,50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6,50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6,50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6,50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9</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МУП Теплосеть №1 Замена дымовая трубы д.у 600-24м</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550,00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550,00</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550,00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542,85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542,85</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542,85</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7,15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7,15</w:t>
            </w:r>
          </w:p>
        </w:tc>
        <w:tc>
          <w:tcPr>
            <w:tcW w:w="112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7,15</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10</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МУП Теплосеть №1 приобретение сетевого насоса 30кВТ, 2шт</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385,65</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380,25</w:t>
            </w:r>
          </w:p>
          <w:p>
            <w:pPr>
              <w:pStyle w:val="ConsPlusNormal"/>
              <w:widowControl/>
              <w:ind w:hanging="0"/>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5,40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11</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 4 и № 5 с.Довольное</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Normal"/>
              <w:spacing w:before="0" w:after="200"/>
              <w:rPr>
                <w:rFonts w:ascii="Times New Roman" w:hAnsi="Times New Roman"/>
                <w:b/>
                <w:b/>
                <w:sz w:val="28"/>
                <w:szCs w:val="24"/>
              </w:rPr>
            </w:pPr>
            <w:r>
              <w:rPr>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3068,46154</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cs="Times New Roman"/>
                <w:sz w:val="24"/>
                <w:szCs w:val="28"/>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Normal"/>
              <w:spacing w:before="0" w:after="200"/>
              <w:rPr>
                <w:rFonts w:ascii="Times New Roman" w:hAnsi="Times New Roman"/>
                <w:b/>
                <w:b/>
                <w:sz w:val="28"/>
                <w:szCs w:val="24"/>
              </w:rPr>
            </w:pPr>
            <w:r>
              <w:rPr>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2961,21719</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cs="Times New Roman"/>
                <w:sz w:val="24"/>
                <w:szCs w:val="28"/>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Normal"/>
              <w:spacing w:before="0" w:after="200"/>
              <w:rPr>
                <w:rFonts w:ascii="Times New Roman" w:hAnsi="Times New Roman"/>
                <w:b/>
                <w:b/>
                <w:sz w:val="28"/>
                <w:szCs w:val="24"/>
              </w:rPr>
            </w:pPr>
            <w:r>
              <w:rPr>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t>107,24435</w:t>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Normal"/>
              <w:spacing w:before="0" w:after="200"/>
              <w:rPr>
                <w:rFonts w:ascii="Times New Roman" w:hAnsi="Times New Roman"/>
                <w:b/>
                <w:b/>
                <w:sz w:val="28"/>
                <w:szCs w:val="24"/>
              </w:rPr>
            </w:pPr>
            <w:r>
              <w:rPr>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6" w:space="0" w:color="000000"/>
              <w:left w:val="single" w:sz="4" w:space="0" w:color="000000"/>
              <w:bottom w:val="single" w:sz="6" w:space="0" w:color="000000"/>
            </w:tcBorders>
            <w:shd w:color="auto" w:fill="auto" w:val="clear"/>
          </w:tcPr>
          <w:p>
            <w:pPr>
              <w:pStyle w:val="Normal"/>
              <w:numPr>
                <w:ilvl w:val="0"/>
                <w:numId w:val="8"/>
              </w:numPr>
              <w:suppressAutoHyphens w:val="true"/>
              <w:spacing w:lineRule="auto" w:line="240" w:before="0" w:after="0"/>
              <w:ind w:left="720" w:hanging="360"/>
              <w:jc w:val="center"/>
              <w:rPr>
                <w:rFonts w:ascii="Times New Roman" w:hAnsi="Times New Roman"/>
                <w:b/>
                <w:b/>
                <w:sz w:val="28"/>
                <w:szCs w:val="24"/>
              </w:rPr>
            </w:pPr>
            <w:r>
              <w:rPr>
                <w:b/>
              </w:rPr>
              <w:t xml:space="preserve">Индерский сельсовет </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12</w:t>
            </w:r>
          </w:p>
        </w:tc>
        <w:tc>
          <w:tcPr>
            <w:tcW w:w="3045" w:type="dxa"/>
            <w:gridSpan w:val="3"/>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Индерь, частотный преобразователь м113т4в – 1шт</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54,00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53,24</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0,76</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13</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Индерь, частотный преобразователь м153т4в – 1шт</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49,00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48,31</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0,69</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6" w:space="0" w:color="000000"/>
              <w:left w:val="single" w:sz="4" w:space="0" w:color="000000"/>
              <w:bottom w:val="single" w:sz="6" w:space="0" w:color="000000"/>
            </w:tcBorders>
            <w:shd w:color="auto" w:fill="auto" w:val="clear"/>
          </w:tcPr>
          <w:p>
            <w:pPr>
              <w:pStyle w:val="Normal"/>
              <w:spacing w:before="0" w:after="200"/>
              <w:jc w:val="center"/>
              <w:rPr>
                <w:rFonts w:ascii="Times New Roman" w:hAnsi="Times New Roman"/>
                <w:b/>
                <w:b/>
                <w:sz w:val="28"/>
                <w:szCs w:val="24"/>
              </w:rPr>
            </w:pPr>
            <w:r>
              <w:rPr>
                <w:b/>
              </w:rPr>
              <w:t xml:space="preserve">5. Ильинский сельсовет </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14</w:t>
            </w:r>
          </w:p>
        </w:tc>
        <w:tc>
          <w:tcPr>
            <w:tcW w:w="3045" w:type="dxa"/>
            <w:gridSpan w:val="3"/>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Ильинка, замена циркуляционного насоса к-150-125-250</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108,46</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1,54</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15</w:t>
            </w:r>
          </w:p>
        </w:tc>
        <w:tc>
          <w:tcPr>
            <w:tcW w:w="3045" w:type="dxa"/>
            <w:gridSpan w:val="3"/>
            <w:vMerge w:val="restart"/>
            <w:tcBorders>
              <w:top w:val="single" w:sz="6" w:space="0" w:color="000000"/>
              <w:left w:val="single" w:sz="4" w:space="0" w:color="000000"/>
            </w:tcBorders>
            <w:shd w:color="auto" w:fill="auto" w:val="clear"/>
          </w:tcPr>
          <w:p>
            <w:pPr>
              <w:pStyle w:val="Normal"/>
              <w:spacing w:before="0" w:after="200"/>
              <w:jc w:val="both"/>
              <w:rPr>
                <w:rFonts w:ascii="Times New Roman" w:hAnsi="Times New Roman"/>
                <w:b/>
                <w:b/>
                <w:sz w:val="28"/>
                <w:szCs w:val="24"/>
              </w:rPr>
            </w:pPr>
            <w:r>
              <w:rPr/>
              <w:t>Модернизация системы теплоснабжения котельной с. Ильинка, частотный преобразователь Е-4-840017,5 А-2шт</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138,04</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1,96</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16</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Ильинка с заменой котла</w:t>
            </w:r>
          </w:p>
          <w:p>
            <w:pPr>
              <w:pStyle w:val="ConsPlusNormal"/>
              <w:widowControl/>
              <w:ind w:hanging="0"/>
              <w:rPr>
                <w:rFonts w:ascii="Times New Roman" w:hAnsi="Times New Roman"/>
                <w:b/>
                <w:b/>
                <w:sz w:val="28"/>
                <w:szCs w:val="24"/>
              </w:rPr>
            </w:pPr>
            <w:r>
              <w:rPr>
                <w:rFonts w:cs="Times New Roman" w:ascii="Times New Roman" w:hAnsi="Times New Roman"/>
                <w:sz w:val="24"/>
                <w:lang w:val="en-US"/>
              </w:rPr>
              <w:t>ZOTA (Robot)-</w:t>
            </w:r>
            <w:r>
              <w:rPr>
                <w:rFonts w:cs="Times New Roman" w:ascii="Times New Roman" w:hAnsi="Times New Roman"/>
                <w:sz w:val="24"/>
              </w:rPr>
              <w:t>750-3</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1663,00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1639,71</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23,29</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17</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Ильинка, блочно-модульная котельная</w:t>
            </w:r>
          </w:p>
          <w:p>
            <w:pPr>
              <w:pStyle w:val="ConsPlusNormal"/>
              <w:widowControl/>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rPr>
                <w:rFonts w:ascii="Times New Roman" w:hAnsi="Times New Roman"/>
                <w:b/>
                <w:b/>
                <w:sz w:val="28"/>
                <w:szCs w:val="24"/>
              </w:rPr>
            </w:pPr>
            <w:r>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6" w:space="0" w:color="000000"/>
              <w:left w:val="single" w:sz="4" w:space="0" w:color="000000"/>
              <w:bottom w:val="single" w:sz="6" w:space="0" w:color="000000"/>
            </w:tcBorders>
            <w:shd w:color="auto" w:fill="auto" w:val="clear"/>
          </w:tcPr>
          <w:p>
            <w:pPr>
              <w:pStyle w:val="Normal"/>
              <w:numPr>
                <w:ilvl w:val="0"/>
                <w:numId w:val="7"/>
              </w:numPr>
              <w:suppressAutoHyphens w:val="true"/>
              <w:spacing w:lineRule="auto" w:line="240" w:before="0" w:after="0"/>
              <w:ind w:left="720" w:hanging="360"/>
              <w:jc w:val="center"/>
              <w:rPr>
                <w:rFonts w:ascii="Times New Roman" w:hAnsi="Times New Roman"/>
                <w:b/>
                <w:b/>
                <w:sz w:val="28"/>
                <w:szCs w:val="24"/>
              </w:rPr>
            </w:pPr>
            <w:r>
              <w:rPr>
                <w:b/>
              </w:rPr>
              <w:t xml:space="preserve">Комарьевский сельсовет </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18</w:t>
            </w:r>
          </w:p>
        </w:tc>
        <w:tc>
          <w:tcPr>
            <w:tcW w:w="3045" w:type="dxa"/>
            <w:gridSpan w:val="3"/>
            <w:vMerge w:val="restart"/>
            <w:tcBorders>
              <w:top w:val="single" w:sz="6" w:space="0" w:color="000000"/>
              <w:left w:val="single" w:sz="4" w:space="0" w:color="000000"/>
            </w:tcBorders>
            <w:shd w:color="auto" w:fill="auto" w:val="clear"/>
          </w:tcPr>
          <w:p>
            <w:pPr>
              <w:pStyle w:val="Normal"/>
              <w:spacing w:before="0" w:after="200"/>
              <w:jc w:val="both"/>
              <w:rPr>
                <w:rFonts w:ascii="Times New Roman" w:hAnsi="Times New Roman"/>
                <w:b/>
                <w:b/>
                <w:sz w:val="28"/>
                <w:szCs w:val="24"/>
              </w:rPr>
            </w:pPr>
            <w:r>
              <w:rPr/>
              <w:t>Модернизация системы теплоснабжения котельной с. Комарье, замена участка теплотрассы 100м-д. у-57</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72,00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72,00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70,99</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70,99</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1,01</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1,01</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6" w:space="0" w:color="000000"/>
              <w:left w:val="single" w:sz="4" w:space="0" w:color="000000"/>
            </w:tcBorders>
            <w:shd w:color="auto" w:fill="auto" w:val="clear"/>
          </w:tcPr>
          <w:p>
            <w:pPr>
              <w:pStyle w:val="Normal"/>
              <w:spacing w:before="0" w:after="200"/>
              <w:jc w:val="center"/>
              <w:rPr>
                <w:rFonts w:ascii="Times New Roman" w:hAnsi="Times New Roman"/>
                <w:b/>
                <w:b/>
                <w:sz w:val="28"/>
                <w:szCs w:val="24"/>
              </w:rPr>
            </w:pPr>
            <w:r>
              <w:rPr>
                <w:b/>
              </w:rPr>
              <w:t>7. Красногривенский сельсовет</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19</w:t>
            </w:r>
          </w:p>
        </w:tc>
        <w:tc>
          <w:tcPr>
            <w:tcW w:w="3045" w:type="dxa"/>
            <w:gridSpan w:val="3"/>
            <w:vMerge w:val="restart"/>
            <w:tcBorders>
              <w:top w:val="single" w:sz="6" w:space="0" w:color="000000"/>
              <w:left w:val="single" w:sz="4" w:space="0" w:color="000000"/>
            </w:tcBorders>
            <w:shd w:color="auto" w:fill="auto" w:val="clear"/>
          </w:tcPr>
          <w:p>
            <w:pPr>
              <w:pStyle w:val="Normal"/>
              <w:spacing w:before="0" w:after="200"/>
              <w:jc w:val="both"/>
              <w:rPr>
                <w:rFonts w:ascii="Times New Roman" w:hAnsi="Times New Roman"/>
                <w:b/>
                <w:b/>
                <w:sz w:val="28"/>
                <w:szCs w:val="24"/>
              </w:rPr>
            </w:pPr>
            <w:r>
              <w:rPr/>
              <w:t>Модернизация системы теплоснабжения котельной п. Красная Грива, замена участка теплотрассы 150м-д. у-76</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120,00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120,00</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118,32</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118,32</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1,68</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1,68</w:t>
            </w:r>
          </w:p>
        </w:tc>
        <w:tc>
          <w:tcPr>
            <w:tcW w:w="1103"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657"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20</w:t>
            </w:r>
          </w:p>
        </w:tc>
        <w:tc>
          <w:tcPr>
            <w:tcW w:w="3045" w:type="dxa"/>
            <w:gridSpan w:val="3"/>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п. Красная Грива, замена участка теплотрассы 150м-д. у-89</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143,00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143,00</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140,99</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140,99</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2,01</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2,01</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21</w:t>
            </w:r>
          </w:p>
        </w:tc>
        <w:tc>
          <w:tcPr>
            <w:tcW w:w="3045"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п. Красная Грива, замена участка теплотрассы 12м-д. у-133</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14,00</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13,8</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13,8</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0,2</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0,2</w:t>
            </w:r>
          </w:p>
        </w:tc>
        <w:tc>
          <w:tcPr>
            <w:tcW w:w="1238"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02"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3045"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6" w:space="0" w:color="000000"/>
              <w:left w:val="single" w:sz="4" w:space="0" w:color="000000"/>
            </w:tcBorders>
            <w:shd w:color="auto" w:fill="auto" w:val="clear"/>
          </w:tcPr>
          <w:p>
            <w:pPr>
              <w:pStyle w:val="Normal"/>
              <w:spacing w:before="0" w:after="200"/>
              <w:jc w:val="center"/>
              <w:rPr>
                <w:rFonts w:ascii="Times New Roman" w:hAnsi="Times New Roman"/>
                <w:b/>
                <w:b/>
                <w:sz w:val="28"/>
                <w:szCs w:val="24"/>
              </w:rPr>
            </w:pPr>
            <w:r>
              <w:rPr>
                <w:b/>
              </w:rPr>
              <w:t xml:space="preserve">8.Согорнский сельсовет </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69" w:type="dxa"/>
            <w:gridSpan w:val="3"/>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22</w:t>
            </w:r>
          </w:p>
        </w:tc>
        <w:tc>
          <w:tcPr>
            <w:tcW w:w="2978" w:type="dxa"/>
            <w:vMerge w:val="restart"/>
            <w:tcBorders>
              <w:top w:val="single" w:sz="6"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Согорное, замена участка теплотрассы 180м-д. у-57</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w:t>
            </w:r>
            <w:r>
              <w:rPr>
                <w:rFonts w:cs="Times New Roman" w:ascii="Times New Roman" w:hAnsi="Times New Roman"/>
                <w:sz w:val="24"/>
                <w:szCs w:val="28"/>
                <w:lang w:val="en-US"/>
              </w:rPr>
              <w:t>0</w:t>
            </w:r>
            <w:r>
              <w:rPr>
                <w:rFonts w:cs="Times New Roman" w:ascii="Times New Roman" w:hAnsi="Times New Roman"/>
                <w:sz w:val="24"/>
                <w:szCs w:val="28"/>
              </w:rPr>
              <w:t>6,70549</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130,00</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105,21161</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128,18</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1,49388</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38"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1,82</w:t>
            </w:r>
          </w:p>
        </w:tc>
        <w:tc>
          <w:tcPr>
            <w:tcW w:w="78" w:type="dxa"/>
            <w:tcBorders>
              <w:left w:val="single" w:sz="6"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top w:val="single" w:sz="6"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23</w:t>
            </w:r>
          </w:p>
        </w:tc>
        <w:tc>
          <w:tcPr>
            <w:tcW w:w="2978"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 xml:space="preserve">Модернизация системы теплоснабжения котельной с. Согорное с заменой котла </w:t>
            </w:r>
            <w:r>
              <w:rPr>
                <w:rFonts w:cs="Times New Roman" w:ascii="Times New Roman" w:hAnsi="Times New Roman"/>
                <w:sz w:val="24"/>
                <w:lang w:val="en-US"/>
              </w:rPr>
              <w:t>ZOTA</w:t>
            </w:r>
            <w:r>
              <w:rPr>
                <w:rFonts w:cs="Times New Roman" w:ascii="Times New Roman" w:hAnsi="Times New Roman"/>
                <w:sz w:val="24"/>
              </w:rPr>
              <w:t xml:space="preserve"> (</w:t>
            </w:r>
            <w:r>
              <w:rPr>
                <w:rFonts w:cs="Times New Roman" w:ascii="Times New Roman" w:hAnsi="Times New Roman"/>
                <w:sz w:val="24"/>
                <w:lang w:val="en-US"/>
              </w:rPr>
              <w:t>Robot</w:t>
            </w:r>
            <w:r>
              <w:rPr>
                <w:rFonts w:cs="Times New Roman" w:ascii="Times New Roman" w:hAnsi="Times New Roman"/>
                <w:sz w:val="24"/>
              </w:rPr>
              <w:t>)-750-3</w:t>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1663,00</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1639,71</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23,29</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82" w:type="dxa"/>
            <w:gridSpan w:val="2"/>
            <w:tcBorders>
              <w:top w:val="single" w:sz="6" w:space="0" w:color="000000"/>
              <w:left w:val="single" w:sz="4" w:space="0" w:color="000000"/>
              <w:bottom w:val="single" w:sz="6"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2" w:type="dxa"/>
            <w:gridSpan w:val="2"/>
            <w:tcBorders>
              <w:top w:val="single" w:sz="6" w:space="0" w:color="000000"/>
              <w:left w:val="single" w:sz="4"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4"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0"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03" w:type="dxa"/>
            <w:tcBorders>
              <w:top w:val="single" w:sz="6" w:space="0" w:color="000000"/>
              <w:left w:val="single" w:sz="4" w:space="0" w:color="000000"/>
              <w:bottom w:val="single" w:sz="6"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38"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78" w:type="dxa"/>
            <w:tcBorders>
              <w:lef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left w:val="single" w:sz="4" w:space="0" w:color="000000"/>
              <w:bottom w:val="single" w:sz="4" w:space="0" w:color="000000"/>
            </w:tcBorders>
            <w:shd w:color="auto" w:fill="auto" w:val="clear"/>
          </w:tcPr>
          <w:p>
            <w:pPr>
              <w:pStyle w:val="Normal"/>
              <w:tabs>
                <w:tab w:val="clear" w:pos="708"/>
                <w:tab w:val="left" w:pos="9656" w:leader="none"/>
              </w:tabs>
              <w:spacing w:before="0" w:after="200"/>
              <w:jc w:val="center"/>
              <w:rPr>
                <w:rFonts w:ascii="Times New Roman" w:hAnsi="Times New Roman"/>
                <w:b/>
                <w:b/>
                <w:sz w:val="28"/>
                <w:szCs w:val="24"/>
              </w:rPr>
            </w:pPr>
            <w:r>
              <w:rPr>
                <w:b/>
              </w:rPr>
              <w:t>9. Травнинский сельсовет</w:t>
            </w:r>
          </w:p>
        </w:tc>
        <w:tc>
          <w:tcPr>
            <w:tcW w:w="78" w:type="dxa"/>
            <w:tcBorders>
              <w:left w:val="single" w:sz="4" w:space="0" w:color="000000"/>
            </w:tcBorders>
            <w:shd w:color="auto" w:fill="auto" w:val="clear"/>
          </w:tcPr>
          <w:p>
            <w:pPr>
              <w:pStyle w:val="Normal"/>
              <w:snapToGrid w:val="false"/>
              <w:spacing w:before="0" w:after="200"/>
              <w:rPr>
                <w:b/>
                <w:b/>
              </w:rPr>
            </w:pPr>
            <w:r>
              <w:rPr>
                <w:b/>
              </w:rPr>
            </w:r>
          </w:p>
        </w:tc>
      </w:tr>
      <w:tr>
        <w:trPr>
          <w:trHeight w:val="408" w:hRule="atLeast"/>
          <w:cantSplit w:val="true"/>
        </w:trPr>
        <w:tc>
          <w:tcPr>
            <w:tcW w:w="569" w:type="dxa"/>
            <w:gridSpan w:val="3"/>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24</w:t>
            </w:r>
          </w:p>
        </w:tc>
        <w:tc>
          <w:tcPr>
            <w:tcW w:w="2978"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 xml:space="preserve">Модернизация системы теплоснабжения котельной с. Травное с заменой котла </w:t>
            </w:r>
            <w:r>
              <w:rPr>
                <w:rFonts w:cs="Times New Roman" w:ascii="Times New Roman" w:hAnsi="Times New Roman"/>
                <w:sz w:val="24"/>
                <w:lang w:val="en-US"/>
              </w:rPr>
              <w:t>ZOTA</w:t>
            </w:r>
            <w:r>
              <w:rPr>
                <w:rFonts w:cs="Times New Roman" w:ascii="Times New Roman" w:hAnsi="Times New Roman"/>
                <w:sz w:val="24"/>
              </w:rPr>
              <w:t xml:space="preserve"> (</w:t>
            </w:r>
            <w:r>
              <w:rPr>
                <w:rFonts w:cs="Times New Roman" w:ascii="Times New Roman" w:hAnsi="Times New Roman"/>
                <w:sz w:val="24"/>
                <w:lang w:val="en-US"/>
              </w:rPr>
              <w:t>Robot</w:t>
            </w:r>
            <w:r>
              <w:rPr>
                <w:rFonts w:cs="Times New Roman" w:ascii="Times New Roman" w:hAnsi="Times New Roman"/>
                <w:sz w:val="24"/>
              </w:rPr>
              <w:t>)-500-2</w:t>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1146,00</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77"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1" w:type="dxa"/>
            <w:gridSpan w:val="2"/>
            <w:tcBorders>
              <w:top w:val="single" w:sz="6"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1129,95</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77"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1" w:type="dxa"/>
            <w:gridSpan w:val="2"/>
            <w:tcBorders>
              <w:top w:val="single" w:sz="6"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16,05</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77"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1" w:type="dxa"/>
            <w:gridSpan w:val="2"/>
            <w:tcBorders>
              <w:top w:val="single" w:sz="6"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sz w:val="24"/>
                <w:szCs w:val="28"/>
              </w:rPr>
            </w:pPr>
            <w:r>
              <w:rPr>
                <w:rFonts w:cs="Times New Roman" w:ascii="Times New Roman" w:hAnsi="Times New Roman"/>
                <w:sz w:val="24"/>
                <w:szCs w:val="28"/>
              </w:rPr>
            </w:r>
          </w:p>
        </w:tc>
        <w:tc>
          <w:tcPr>
            <w:tcW w:w="1223"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77" w:type="dxa"/>
            <w:gridSpan w:val="2"/>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6"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41" w:type="dxa"/>
            <w:gridSpan w:val="2"/>
            <w:tcBorders>
              <w:top w:val="single" w:sz="6"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szCs w:val="28"/>
              </w:rPr>
            </w:pPr>
            <w:r>
              <w:rPr>
                <w:szCs w:val="28"/>
              </w:rPr>
            </w:r>
          </w:p>
        </w:tc>
      </w:tr>
      <w:tr>
        <w:trPr>
          <w:trHeight w:val="408" w:hRule="atLeast"/>
          <w:cantSplit w:val="true"/>
        </w:trPr>
        <w:tc>
          <w:tcPr>
            <w:tcW w:w="15611" w:type="dxa"/>
            <w:gridSpan w:val="19"/>
            <w:tcBorders>
              <w:top w:val="single" w:sz="4" w:space="0" w:color="000000"/>
              <w:left w:val="single" w:sz="4" w:space="0" w:color="000000"/>
            </w:tcBorders>
            <w:shd w:color="auto" w:fill="auto" w:val="clear"/>
          </w:tcPr>
          <w:p>
            <w:pPr>
              <w:pStyle w:val="Normal"/>
              <w:spacing w:before="0" w:after="200"/>
              <w:jc w:val="center"/>
              <w:rPr>
                <w:rFonts w:ascii="Times New Roman" w:hAnsi="Times New Roman"/>
                <w:b/>
                <w:b/>
                <w:sz w:val="28"/>
                <w:szCs w:val="24"/>
              </w:rPr>
            </w:pPr>
            <w:r>
              <w:rPr>
                <w:b/>
                <w:szCs w:val="28"/>
              </w:rPr>
              <w:t>10. Утянский сельсовет</w:t>
            </w:r>
          </w:p>
        </w:tc>
        <w:tc>
          <w:tcPr>
            <w:tcW w:w="78" w:type="dxa"/>
            <w:tcBorders>
              <w:left w:val="single" w:sz="4" w:space="0" w:color="000000"/>
            </w:tcBorders>
            <w:shd w:color="auto" w:fill="auto" w:val="clear"/>
          </w:tcPr>
          <w:p>
            <w:pPr>
              <w:pStyle w:val="Normal"/>
              <w:snapToGrid w:val="false"/>
              <w:spacing w:before="0" w:after="200"/>
              <w:rPr>
                <w:rFonts w:ascii="Times New Roman" w:hAnsi="Times New Roman"/>
                <w:b/>
                <w:b/>
                <w:sz w:val="28"/>
                <w:szCs w:val="24"/>
              </w:rPr>
            </w:pPr>
            <w:r>
              <w:rPr/>
            </w:r>
          </w:p>
        </w:tc>
      </w:tr>
      <w:tr>
        <w:trPr>
          <w:trHeight w:val="408" w:hRule="atLeast"/>
          <w:cantSplit w:val="true"/>
        </w:trPr>
        <w:tc>
          <w:tcPr>
            <w:tcW w:w="569" w:type="dxa"/>
            <w:gridSpan w:val="3"/>
            <w:vMerge w:val="restart"/>
            <w:tcBorders>
              <w:top w:val="single" w:sz="4"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25</w:t>
            </w:r>
          </w:p>
        </w:tc>
        <w:tc>
          <w:tcPr>
            <w:tcW w:w="2978" w:type="dxa"/>
            <w:vMerge w:val="restart"/>
            <w:tcBorders>
              <w:top w:val="single" w:sz="4"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Утянка, замена участка теплотрассы 100м-д. у-57</w:t>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4"/>
              </w:rPr>
              <w:t>72,00</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color w:val="000000"/>
              </w:rPr>
            </w:pPr>
            <w:r>
              <w:rPr>
                <w:color w:val="000000"/>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72,00</w:t>
            </w:r>
          </w:p>
        </w:tc>
        <w:tc>
          <w:tcPr>
            <w:tcW w:w="1141"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color w:val="000000"/>
              </w:rPr>
            </w:pPr>
            <w:r>
              <w:rPr>
                <w:color w:val="000000"/>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color w:val="000000"/>
                <w:szCs w:val="28"/>
              </w:rPr>
            </w:pPr>
            <w:r>
              <w:rPr>
                <w:b/>
                <w:color w:val="000000"/>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72,00</w:t>
            </w:r>
          </w:p>
        </w:tc>
      </w:tr>
      <w:tr>
        <w:trPr>
          <w:trHeight w:val="408" w:hRule="atLeast"/>
          <w:cantSplit w:val="true"/>
        </w:trPr>
        <w:tc>
          <w:tcPr>
            <w:tcW w:w="569" w:type="dxa"/>
            <w:gridSpan w:val="3"/>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8"/>
              </w:rPr>
            </w:pPr>
            <w:r>
              <w:rPr>
                <w:rFonts w:cs="Times New Roman" w:ascii="Times New Roman" w:hAnsi="Times New Roman"/>
                <w:color w:val="000000"/>
                <w:sz w:val="24"/>
                <w:szCs w:val="28"/>
              </w:rPr>
            </w:r>
          </w:p>
        </w:tc>
        <w:tc>
          <w:tcPr>
            <w:tcW w:w="2978" w:type="dxa"/>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7</w:t>
            </w:r>
            <w:r>
              <w:rPr>
                <w:rFonts w:cs="Times New Roman" w:ascii="Times New Roman" w:hAnsi="Times New Roman"/>
                <w:color w:val="000000"/>
                <w:sz w:val="24"/>
                <w:szCs w:val="24"/>
                <w:lang w:val="en-US"/>
              </w:rPr>
              <w:t>0</w:t>
            </w:r>
            <w:r>
              <w:rPr>
                <w:rFonts w:cs="Times New Roman" w:ascii="Times New Roman" w:hAnsi="Times New Roman"/>
                <w:color w:val="000000"/>
                <w:sz w:val="24"/>
                <w:szCs w:val="24"/>
              </w:rPr>
              <w:t>,99</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color w:val="000000"/>
                <w:sz w:val="24"/>
                <w:szCs w:val="28"/>
              </w:rPr>
            </w:pPr>
            <w:r>
              <w:rPr>
                <w:rFonts w:cs="Times New Roman" w:ascii="Times New Roman" w:hAnsi="Times New Roman"/>
                <w:b/>
                <w:color w:val="000000"/>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70,99</w:t>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color w:val="000000"/>
                <w:sz w:val="24"/>
                <w:szCs w:val="28"/>
              </w:rPr>
            </w:pPr>
            <w:r>
              <w:rPr>
                <w:rFonts w:cs="Times New Roman" w:ascii="Times New Roman" w:hAnsi="Times New Roman"/>
                <w:b/>
                <w:color w:val="000000"/>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color w:val="000000"/>
                <w:szCs w:val="28"/>
              </w:rPr>
            </w:pPr>
            <w:r>
              <w:rPr>
                <w:b/>
                <w:color w:val="000000"/>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70,99</w:t>
            </w:r>
          </w:p>
        </w:tc>
      </w:tr>
      <w:tr>
        <w:trPr>
          <w:trHeight w:val="408" w:hRule="atLeast"/>
          <w:cantSplit w:val="true"/>
        </w:trPr>
        <w:tc>
          <w:tcPr>
            <w:tcW w:w="569" w:type="dxa"/>
            <w:gridSpan w:val="3"/>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8"/>
              </w:rPr>
            </w:pPr>
            <w:r>
              <w:rPr>
                <w:rFonts w:cs="Times New Roman" w:ascii="Times New Roman" w:hAnsi="Times New Roman"/>
                <w:color w:val="000000"/>
                <w:sz w:val="24"/>
                <w:szCs w:val="28"/>
              </w:rPr>
            </w:r>
          </w:p>
        </w:tc>
        <w:tc>
          <w:tcPr>
            <w:tcW w:w="2978" w:type="dxa"/>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6"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1,01</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color w:val="000000"/>
                <w:sz w:val="24"/>
                <w:szCs w:val="28"/>
              </w:rPr>
            </w:pPr>
            <w:r>
              <w:rPr>
                <w:rFonts w:cs="Times New Roman" w:ascii="Times New Roman" w:hAnsi="Times New Roman"/>
                <w:b/>
                <w:color w:val="000000"/>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1,01</w:t>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color w:val="000000"/>
                <w:sz w:val="24"/>
                <w:szCs w:val="28"/>
              </w:rPr>
            </w:pPr>
            <w:r>
              <w:rPr>
                <w:rFonts w:cs="Times New Roman" w:ascii="Times New Roman" w:hAnsi="Times New Roman"/>
                <w:b/>
                <w:color w:val="000000"/>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color w:val="000000"/>
                <w:szCs w:val="28"/>
              </w:rPr>
            </w:pPr>
            <w:r>
              <w:rPr>
                <w:b/>
                <w:color w:val="000000"/>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color w:val="000000"/>
                <w:sz w:val="24"/>
                <w:szCs w:val="24"/>
              </w:rPr>
              <w:t>1,01</w:t>
            </w:r>
          </w:p>
        </w:tc>
      </w:tr>
      <w:tr>
        <w:trPr>
          <w:trHeight w:val="408" w:hRule="atLeast"/>
          <w:cantSplit w:val="true"/>
        </w:trPr>
        <w:tc>
          <w:tcPr>
            <w:tcW w:w="569" w:type="dxa"/>
            <w:gridSpan w:val="3"/>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8"/>
              </w:rPr>
            </w:pPr>
            <w:r>
              <w:rPr>
                <w:rFonts w:cs="Times New Roman" w:ascii="Times New Roman" w:hAnsi="Times New Roman"/>
                <w:color w:val="000000"/>
                <w:sz w:val="24"/>
                <w:szCs w:val="28"/>
              </w:rPr>
            </w:r>
          </w:p>
        </w:tc>
        <w:tc>
          <w:tcPr>
            <w:tcW w:w="2978" w:type="dxa"/>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44" w:type="dxa"/>
            <w:tcBorders>
              <w:top w:val="single" w:sz="6"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4" w:type="dxa"/>
            <w:gridSpan w:val="2"/>
            <w:tcBorders>
              <w:top w:val="single" w:sz="6"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6"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color w:val="000000"/>
                <w:sz w:val="24"/>
                <w:szCs w:val="28"/>
              </w:rPr>
            </w:pPr>
            <w:r>
              <w:rPr>
                <w:rFonts w:cs="Times New Roman" w:ascii="Times New Roman" w:hAnsi="Times New Roman"/>
                <w:b/>
                <w:color w:val="000000"/>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szCs w:val="28"/>
              </w:rPr>
            </w:pPr>
            <w:r>
              <w:rPr>
                <w:b/>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
                <w:b/>
                <w:szCs w:val="28"/>
              </w:rPr>
            </w:pPr>
            <w:r>
              <w:rPr>
                <w:b/>
                <w:szCs w:val="28"/>
              </w:rPr>
            </w:r>
          </w:p>
        </w:tc>
      </w:tr>
      <w:tr>
        <w:trPr>
          <w:trHeight w:val="408" w:hRule="atLeast"/>
          <w:cantSplit w:val="true"/>
        </w:trPr>
        <w:tc>
          <w:tcPr>
            <w:tcW w:w="569" w:type="dxa"/>
            <w:gridSpan w:val="3"/>
            <w:vMerge w:val="restart"/>
            <w:tcBorders>
              <w:top w:val="single" w:sz="4"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szCs w:val="28"/>
              </w:rPr>
              <w:t>26</w:t>
            </w:r>
          </w:p>
        </w:tc>
        <w:tc>
          <w:tcPr>
            <w:tcW w:w="2978" w:type="dxa"/>
            <w:vMerge w:val="restart"/>
            <w:tcBorders>
              <w:top w:val="single" w:sz="4" w:space="0" w:color="000000"/>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Модернизация системы теплоснабжения котельной с. Утянка, замена участка теплотрассы 200м-д. у-100</w:t>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Cs/>
                <w:sz w:val="24"/>
                <w:szCs w:val="24"/>
              </w:rPr>
              <w:t>220,00</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Cs/>
                <w:sz w:val="24"/>
                <w:szCs w:val="24"/>
              </w:rPr>
            </w:pPr>
            <w:r>
              <w:rPr>
                <w:rFonts w:cs="Times New Roman" w:ascii="Times New Roman" w:hAnsi="Times New Roman"/>
                <w:bCs/>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Cs/>
                <w:sz w:val="24"/>
                <w:szCs w:val="24"/>
              </w:rPr>
              <w:t>220,00</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Cs/>
              </w:rPr>
            </w:pPr>
            <w:r>
              <w:rPr>
                <w:bCs/>
              </w:rPr>
            </w:r>
          </w:p>
        </w:tc>
      </w:tr>
      <w:tr>
        <w:trPr>
          <w:trHeight w:val="408" w:hRule="atLeast"/>
          <w:cantSplit w:val="true"/>
        </w:trPr>
        <w:tc>
          <w:tcPr>
            <w:tcW w:w="569" w:type="dxa"/>
            <w:gridSpan w:val="3"/>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2978" w:type="dxa"/>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4"/>
              </w:rPr>
            </w:pPr>
            <w:r>
              <w:rPr>
                <w:rFonts w:cs="Times New Roman" w:ascii="Times New Roman" w:hAnsi="Times New Roman"/>
                <w:b/>
                <w:sz w:val="24"/>
                <w:szCs w:val="24"/>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Cs/>
                <w:sz w:val="24"/>
                <w:szCs w:val="24"/>
              </w:rPr>
              <w:t>216,92</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Cs/>
                <w:sz w:val="24"/>
                <w:szCs w:val="24"/>
              </w:rPr>
            </w:pPr>
            <w:r>
              <w:rPr>
                <w:rFonts w:cs="Times New Roman" w:ascii="Times New Roman" w:hAnsi="Times New Roman"/>
                <w:bCs/>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Cs/>
                <w:sz w:val="24"/>
                <w:szCs w:val="24"/>
              </w:rPr>
              <w:t>216,92</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Cs/>
              </w:rPr>
            </w:pPr>
            <w:r>
              <w:rPr>
                <w:bCs/>
              </w:rPr>
            </w:r>
          </w:p>
        </w:tc>
      </w:tr>
      <w:tr>
        <w:trPr>
          <w:trHeight w:val="408" w:hRule="atLeast"/>
          <w:cantSplit w:val="true"/>
        </w:trPr>
        <w:tc>
          <w:tcPr>
            <w:tcW w:w="569" w:type="dxa"/>
            <w:gridSpan w:val="3"/>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2978" w:type="dxa"/>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4"/>
              </w:rPr>
            </w:pPr>
            <w:r>
              <w:rPr>
                <w:rFonts w:cs="Times New Roman" w:ascii="Times New Roman" w:hAnsi="Times New Roman"/>
                <w:b/>
                <w:sz w:val="24"/>
                <w:szCs w:val="24"/>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Cs/>
                <w:sz w:val="24"/>
                <w:szCs w:val="24"/>
              </w:rPr>
              <w:t>3,08</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Cs/>
                <w:sz w:val="24"/>
                <w:szCs w:val="24"/>
              </w:rPr>
            </w:pPr>
            <w:r>
              <w:rPr>
                <w:rFonts w:cs="Times New Roman" w:ascii="Times New Roman" w:hAnsi="Times New Roman"/>
                <w:bCs/>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Cs/>
                <w:sz w:val="24"/>
                <w:szCs w:val="24"/>
              </w:rPr>
              <w:t>3,08</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Cs/>
              </w:rPr>
            </w:pPr>
            <w:r>
              <w:rPr>
                <w:bCs/>
              </w:rPr>
            </w:r>
          </w:p>
        </w:tc>
      </w:tr>
      <w:tr>
        <w:trPr>
          <w:trHeight w:val="408" w:hRule="atLeast"/>
          <w:cantSplit w:val="true"/>
        </w:trPr>
        <w:tc>
          <w:tcPr>
            <w:tcW w:w="569" w:type="dxa"/>
            <w:gridSpan w:val="3"/>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2978" w:type="dxa"/>
            <w:vMerge w:val="continue"/>
            <w:tcBorders>
              <w:top w:val="single" w:sz="4" w:space="0" w:color="000000"/>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4"/>
              </w:rPr>
            </w:pPr>
            <w:r>
              <w:rPr>
                <w:rFonts w:cs="Times New Roman" w:ascii="Times New Roman" w:hAnsi="Times New Roman"/>
                <w:b/>
                <w:sz w:val="24"/>
                <w:szCs w:val="24"/>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b/>
                <w:b/>
                <w:sz w:val="24"/>
                <w:szCs w:val="24"/>
              </w:rPr>
            </w:pPr>
            <w:r>
              <w:rPr>
                <w:rFonts w:cs="Times New Roman" w:ascii="Times New Roman" w:hAnsi="Times New Roman"/>
                <w:b/>
                <w:sz w:val="24"/>
                <w:szCs w:val="24"/>
              </w:rPr>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4"/>
              </w:rPr>
            </w:pPr>
            <w:r>
              <w:rPr>
                <w:rFonts w:cs="Times New Roman" w:ascii="Times New Roman" w:hAnsi="Times New Roman"/>
                <w:b/>
                <w:sz w:val="24"/>
                <w:szCs w:val="24"/>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szCs w:val="28"/>
              </w:rPr>
            </w:pPr>
            <w:r>
              <w:rPr>
                <w:b/>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
                <w:b/>
                <w:szCs w:val="28"/>
              </w:rPr>
            </w:pPr>
            <w:r>
              <w:rPr>
                <w:b/>
                <w:szCs w:val="28"/>
              </w:rPr>
            </w:r>
          </w:p>
        </w:tc>
      </w:tr>
      <w:tr>
        <w:trPr>
          <w:trHeight w:val="408" w:hRule="atLeast"/>
          <w:cantSplit w:val="true"/>
        </w:trPr>
        <w:tc>
          <w:tcPr>
            <w:tcW w:w="569" w:type="dxa"/>
            <w:gridSpan w:val="3"/>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tcBorders>
              <w:left w:val="single" w:sz="4" w:space="0" w:color="000000"/>
            </w:tcBorders>
            <w:shd w:color="auto" w:fill="auto" w:val="clear"/>
          </w:tcPr>
          <w:p>
            <w:pPr>
              <w:pStyle w:val="ConsPlusNormal"/>
              <w:widowControl/>
              <w:snapToGrid w:val="false"/>
              <w:ind w:hanging="0"/>
              <w:rPr>
                <w:rFonts w:ascii="Times New Roman" w:hAnsi="Times New Roman" w:cs="Times New Roman"/>
                <w:sz w:val="24"/>
                <w:szCs w:val="24"/>
              </w:rPr>
            </w:pPr>
            <w:r>
              <w:rPr>
                <w:rFonts w:cs="Times New Roman" w:ascii="Times New Roman" w:hAnsi="Times New Roman"/>
                <w:sz w:val="24"/>
                <w:szCs w:val="24"/>
              </w:rPr>
            </w:r>
          </w:p>
        </w:tc>
        <w:tc>
          <w:tcPr>
            <w:tcW w:w="12142"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b/>
                <w:b/>
                <w:sz w:val="28"/>
                <w:szCs w:val="24"/>
              </w:rPr>
            </w:pPr>
            <w:r>
              <w:rPr>
                <w:b/>
                <w:bCs/>
              </w:rPr>
              <w:t xml:space="preserve">                                                            </w:t>
            </w:r>
            <w:r>
              <w:rPr>
                <w:b/>
                <w:bCs/>
              </w:rPr>
              <w:t>11. Ярковский сельсовет</w:t>
            </w:r>
          </w:p>
        </w:tc>
      </w:tr>
      <w:tr>
        <w:trPr>
          <w:trHeight w:val="408" w:hRule="atLeast"/>
          <w:cantSplit w:val="true"/>
        </w:trPr>
        <w:tc>
          <w:tcPr>
            <w:tcW w:w="569" w:type="dxa"/>
            <w:gridSpan w:val="3"/>
            <w:vMerge w:val="restart"/>
            <w:tcBorders>
              <w:left w:val="single" w:sz="4" w:space="0" w:color="000000"/>
            </w:tcBorders>
            <w:shd w:color="auto" w:fill="auto" w:val="clear"/>
          </w:tcPr>
          <w:p>
            <w:pPr>
              <w:pStyle w:val="ConsPlusNormal"/>
              <w:widowControl/>
              <w:snapToGrid w:val="false"/>
              <w:ind w:hanging="0"/>
              <w:rPr>
                <w:rFonts w:ascii="Times New Roman" w:hAnsi="Times New Roman" w:cs="Times New Roman"/>
                <w:b/>
                <w:b/>
                <w:bCs/>
                <w:sz w:val="24"/>
                <w:szCs w:val="28"/>
              </w:rPr>
            </w:pPr>
            <w:r>
              <w:rPr>
                <w:rFonts w:cs="Times New Roman" w:ascii="Times New Roman" w:hAnsi="Times New Roman"/>
                <w:b/>
                <w:bCs/>
                <w:sz w:val="24"/>
                <w:szCs w:val="28"/>
              </w:rPr>
            </w:r>
          </w:p>
        </w:tc>
        <w:tc>
          <w:tcPr>
            <w:tcW w:w="2978" w:type="dxa"/>
            <w:vMerge w:val="restart"/>
            <w:tcBorders>
              <w:left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sz w:val="24"/>
              </w:rPr>
              <w:t xml:space="preserve">Модернизация системы теплоснабжения котельной с. Ярки с заменой котла </w:t>
            </w:r>
            <w:r>
              <w:rPr>
                <w:rFonts w:cs="Times New Roman" w:ascii="Times New Roman" w:hAnsi="Times New Roman"/>
                <w:sz w:val="24"/>
                <w:lang w:val="en-US"/>
              </w:rPr>
              <w:t>ZOTA</w:t>
            </w:r>
            <w:r>
              <w:rPr>
                <w:rFonts w:cs="Times New Roman" w:ascii="Times New Roman" w:hAnsi="Times New Roman"/>
                <w:sz w:val="24"/>
              </w:rPr>
              <w:t xml:space="preserve"> (</w:t>
            </w:r>
            <w:r>
              <w:rPr>
                <w:rFonts w:cs="Times New Roman" w:ascii="Times New Roman" w:hAnsi="Times New Roman"/>
                <w:sz w:val="24"/>
                <w:lang w:val="en-US"/>
              </w:rPr>
              <w:t>Robot</w:t>
            </w:r>
            <w:r>
              <w:rPr>
                <w:rFonts w:cs="Times New Roman" w:ascii="Times New Roman" w:hAnsi="Times New Roman"/>
                <w:sz w:val="24"/>
              </w:rPr>
              <w:t>)-750-3</w:t>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Сумма затрат, в том числе:</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1470,920500</w:t>
            </w:r>
          </w:p>
        </w:tc>
        <w:tc>
          <w:tcPr>
            <w:tcW w:w="1223" w:type="dxa"/>
            <w:gridSpan w:val="2"/>
            <w:tcBorders>
              <w:top w:val="single" w:sz="4" w:space="0" w:color="000000"/>
              <w:left w:val="single" w:sz="6" w:space="0" w:color="000000"/>
              <w:bottom w:val="single" w:sz="4" w:space="0" w:color="000000"/>
            </w:tcBorders>
            <w:shd w:color="auto" w:fill="auto" w:val="clear"/>
          </w:tcPr>
          <w:p>
            <w:pPr>
              <w:pStyle w:val="Normal"/>
              <w:snapToGrid w:val="false"/>
              <w:spacing w:before="0" w:after="200"/>
              <w:rPr>
                <w:szCs w:val="28"/>
              </w:rPr>
            </w:pPr>
            <w:r>
              <w:rPr>
                <w:szCs w:val="28"/>
              </w:rPr>
            </w:r>
          </w:p>
        </w:tc>
        <w:tc>
          <w:tcPr>
            <w:tcW w:w="1177"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szCs w:val="28"/>
              </w:rPr>
            </w:pPr>
            <w:r>
              <w:rPr>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szCs w:val="28"/>
              </w:rPr>
            </w:pPr>
            <w:r>
              <w:rPr>
                <w:b/>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
                <w:b/>
                <w:szCs w:val="28"/>
              </w:rPr>
            </w:pPr>
            <w:r>
              <w:rPr>
                <w:b/>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областной бюджет</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1448,17259</w:t>
            </w:r>
          </w:p>
        </w:tc>
        <w:tc>
          <w:tcPr>
            <w:tcW w:w="1223" w:type="dxa"/>
            <w:gridSpan w:val="2"/>
            <w:tcBorders>
              <w:top w:val="single" w:sz="4"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szCs w:val="28"/>
              </w:rPr>
            </w:pPr>
            <w:r>
              <w:rPr>
                <w:b/>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
                <w:b/>
                <w:szCs w:val="28"/>
              </w:rPr>
            </w:pPr>
            <w:r>
              <w:rPr>
                <w:b/>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местный бюджет</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6" w:space="0" w:color="000000"/>
              <w:left w:val="single" w:sz="6" w:space="0" w:color="000000"/>
              <w:bottom w:val="single" w:sz="6"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22,74800</w:t>
            </w:r>
          </w:p>
        </w:tc>
        <w:tc>
          <w:tcPr>
            <w:tcW w:w="1223" w:type="dxa"/>
            <w:gridSpan w:val="2"/>
            <w:tcBorders>
              <w:top w:val="single" w:sz="4" w:space="0" w:color="000000"/>
              <w:left w:val="single" w:sz="6"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sz w:val="24"/>
                <w:szCs w:val="28"/>
              </w:rPr>
            </w:pPr>
            <w:r>
              <w:rPr>
                <w:rFonts w:cs="Times New Roman" w:ascii="Times New Roman" w:hAnsi="Times New Roman"/>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szCs w:val="28"/>
              </w:rPr>
            </w:pPr>
            <w:r>
              <w:rPr>
                <w:b/>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
                <w:b/>
                <w:szCs w:val="28"/>
              </w:rPr>
            </w:pPr>
            <w:r>
              <w:rPr>
                <w:b/>
                <w:szCs w:val="28"/>
              </w:rPr>
            </w:r>
          </w:p>
        </w:tc>
      </w:tr>
      <w:tr>
        <w:trPr>
          <w:trHeight w:val="408" w:hRule="atLeast"/>
          <w:cantSplit w:val="true"/>
        </w:trPr>
        <w:tc>
          <w:tcPr>
            <w:tcW w:w="569" w:type="dxa"/>
            <w:gridSpan w:val="3"/>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continue"/>
            <w:tcBorders>
              <w:left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sz w:val="24"/>
                <w:szCs w:val="28"/>
              </w:rPr>
              <w:t>средства предприятия</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b/>
                <w:b/>
                <w:sz w:val="24"/>
                <w:szCs w:val="28"/>
              </w:rPr>
            </w:pPr>
            <w:r>
              <w:rPr>
                <w:rFonts w:cs="Times New Roman" w:ascii="Times New Roman" w:hAnsi="Times New Roman"/>
                <w:b/>
                <w:sz w:val="24"/>
                <w:szCs w:val="28"/>
              </w:rPr>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41" w:type="dxa"/>
            <w:gridSpan w:val="2"/>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napToGrid w:val="false"/>
              <w:spacing w:before="0" w:after="200"/>
              <w:rPr>
                <w:b/>
                <w:b/>
                <w:szCs w:val="28"/>
              </w:rPr>
            </w:pPr>
            <w:r>
              <w:rPr>
                <w:b/>
                <w:szCs w:val="28"/>
              </w:rPr>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b/>
                <w:b/>
                <w:szCs w:val="28"/>
              </w:rPr>
            </w:pPr>
            <w:r>
              <w:rPr>
                <w:b/>
                <w:szCs w:val="28"/>
              </w:rPr>
            </w:r>
          </w:p>
        </w:tc>
      </w:tr>
      <w:tr>
        <w:trPr>
          <w:trHeight w:val="293" w:hRule="atLeast"/>
          <w:cantSplit w:val="true"/>
        </w:trPr>
        <w:tc>
          <w:tcPr>
            <w:tcW w:w="569" w:type="dxa"/>
            <w:gridSpan w:val="3"/>
            <w:vMerge w:val="restart"/>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restart"/>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 xml:space="preserve">ИТОГО: </w:t>
            </w:r>
          </w:p>
          <w:p>
            <w:pPr>
              <w:pStyle w:val="ConsPlusNormal"/>
              <w:widowControl/>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Сумма затрат, в том числе:</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11027,27608</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15085,56754</w:t>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11027,27606</w:t>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1552,00</w:t>
            </w:r>
          </w:p>
        </w:tc>
        <w:tc>
          <w:tcPr>
            <w:tcW w:w="114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200"/>
              <w:rPr>
                <w:rFonts w:ascii="Times New Roman" w:hAnsi="Times New Roman"/>
                <w:b/>
                <w:b/>
                <w:sz w:val="28"/>
                <w:szCs w:val="24"/>
              </w:rPr>
            </w:pPr>
            <w:r>
              <w:rPr>
                <w:b/>
                <w:bCs/>
              </w:rPr>
              <w:t>900,00</w:t>
            </w:r>
          </w:p>
        </w:tc>
        <w:tc>
          <w:tcPr>
            <w:tcW w:w="1126" w:type="dxa"/>
            <w:gridSpan w:val="2"/>
            <w:tcBorders>
              <w:top w:val="single" w:sz="4" w:space="0" w:color="000000"/>
              <w:left w:val="single" w:sz="4" w:space="0" w:color="000000"/>
              <w:bottom w:val="single" w:sz="4" w:space="0" w:color="000000"/>
            </w:tcBorders>
            <w:shd w:color="auto" w:fill="auto" w:val="clear"/>
          </w:tcPr>
          <w:p>
            <w:pPr>
              <w:pStyle w:val="Normal"/>
              <w:spacing w:before="0" w:after="200"/>
              <w:rPr>
                <w:rFonts w:ascii="Times New Roman" w:hAnsi="Times New Roman"/>
                <w:b/>
                <w:b/>
                <w:sz w:val="28"/>
                <w:szCs w:val="24"/>
              </w:rPr>
            </w:pPr>
            <w:r>
              <w:rPr>
                <w:b/>
              </w:rPr>
              <w:t>497,00</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sz w:val="28"/>
                <w:szCs w:val="24"/>
              </w:rPr>
            </w:pPr>
            <w:r>
              <w:rPr>
                <w:b/>
              </w:rPr>
              <w:t>2174,00</w:t>
            </w:r>
          </w:p>
        </w:tc>
      </w:tr>
      <w:tr>
        <w:trPr>
          <w:trHeight w:val="408" w:hRule="atLeast"/>
          <w:cantSplit w:val="true"/>
        </w:trPr>
        <w:tc>
          <w:tcPr>
            <w:tcW w:w="569" w:type="dxa"/>
            <w:gridSpan w:val="3"/>
            <w:vMerge w:val="continue"/>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continue"/>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областной бюджет</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10872,89420</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14834,11719</w:t>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10872,89420</w:t>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1531,63</w:t>
            </w:r>
          </w:p>
        </w:tc>
        <w:tc>
          <w:tcPr>
            <w:tcW w:w="1141" w:type="dxa"/>
            <w:gridSpan w:val="2"/>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bCs/>
                <w:sz w:val="24"/>
                <w:szCs w:val="24"/>
              </w:rPr>
              <w:t>888,30</w:t>
            </w:r>
          </w:p>
        </w:tc>
        <w:tc>
          <w:tcPr>
            <w:tcW w:w="1126"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4"/>
              </w:rPr>
              <w:t>490,15</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sz w:val="28"/>
                <w:szCs w:val="24"/>
              </w:rPr>
            </w:pPr>
            <w:r>
              <w:rPr>
                <w:b/>
              </w:rPr>
              <w:t>2145,46</w:t>
            </w:r>
          </w:p>
        </w:tc>
      </w:tr>
      <w:tr>
        <w:trPr>
          <w:trHeight w:val="408" w:hRule="atLeast"/>
          <w:cantSplit w:val="true"/>
        </w:trPr>
        <w:tc>
          <w:tcPr>
            <w:tcW w:w="569" w:type="dxa"/>
            <w:gridSpan w:val="3"/>
            <w:vMerge w:val="continue"/>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continue"/>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местный бюджет</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b/>
                <w:b/>
                <w:bCs/>
              </w:rPr>
            </w:pPr>
            <w:r>
              <w:rPr>
                <w:b/>
                <w:bCs/>
              </w:rPr>
              <w:t>154,38188</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251,45035</w:t>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154,38186</w:t>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20,37</w:t>
            </w:r>
          </w:p>
        </w:tc>
        <w:tc>
          <w:tcPr>
            <w:tcW w:w="1141" w:type="dxa"/>
            <w:gridSpan w:val="2"/>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bCs/>
                <w:sz w:val="24"/>
                <w:szCs w:val="24"/>
              </w:rPr>
              <w:t>11,70</w:t>
            </w:r>
          </w:p>
        </w:tc>
        <w:tc>
          <w:tcPr>
            <w:tcW w:w="1126"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4"/>
              </w:rPr>
              <w:t>6,85</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sz w:val="28"/>
                <w:szCs w:val="24"/>
              </w:rPr>
            </w:pPr>
            <w:r>
              <w:rPr>
                <w:b/>
              </w:rPr>
              <w:t>28,54</w:t>
            </w:r>
          </w:p>
        </w:tc>
      </w:tr>
      <w:tr>
        <w:trPr>
          <w:trHeight w:val="408" w:hRule="atLeast"/>
          <w:cantSplit w:val="true"/>
        </w:trPr>
        <w:tc>
          <w:tcPr>
            <w:tcW w:w="569" w:type="dxa"/>
            <w:gridSpan w:val="3"/>
            <w:vMerge w:val="continue"/>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978" w:type="dxa"/>
            <w:vMerge w:val="continue"/>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b/>
                <w:b/>
                <w:sz w:val="24"/>
                <w:szCs w:val="28"/>
              </w:rPr>
            </w:pPr>
            <w:r>
              <w:rPr>
                <w:rFonts w:cs="Times New Roman" w:ascii="Times New Roman" w:hAnsi="Times New Roman"/>
                <w:b/>
                <w:sz w:val="24"/>
                <w:szCs w:val="28"/>
              </w:rPr>
            </w:r>
          </w:p>
        </w:tc>
        <w:tc>
          <w:tcPr>
            <w:tcW w:w="2344"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средства предприятия</w:t>
            </w:r>
          </w:p>
        </w:tc>
        <w:tc>
          <w:tcPr>
            <w:tcW w:w="1404"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тыс. руб.</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sz w:val="28"/>
                <w:szCs w:val="24"/>
              </w:rPr>
            </w:pPr>
            <w:r>
              <w:rPr>
                <w:rFonts w:cs="Times New Roman" w:ascii="Times New Roman" w:hAnsi="Times New Roman"/>
                <w:b/>
                <w:sz w:val="24"/>
                <w:szCs w:val="28"/>
              </w:rPr>
              <w:t>0,00</w:t>
            </w:r>
          </w:p>
        </w:tc>
        <w:tc>
          <w:tcPr>
            <w:tcW w:w="1223"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0,00</w:t>
            </w:r>
          </w:p>
        </w:tc>
        <w:tc>
          <w:tcPr>
            <w:tcW w:w="1177"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0,00</w:t>
            </w:r>
          </w:p>
        </w:tc>
        <w:tc>
          <w:tcPr>
            <w:tcW w:w="1224"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8"/>
              </w:rPr>
              <w:t>0,00</w:t>
            </w:r>
          </w:p>
        </w:tc>
        <w:tc>
          <w:tcPr>
            <w:tcW w:w="1141" w:type="dxa"/>
            <w:gridSpan w:val="2"/>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sz w:val="28"/>
                <w:szCs w:val="24"/>
              </w:rPr>
            </w:pPr>
            <w:r>
              <w:rPr>
                <w:rFonts w:cs="Times New Roman" w:ascii="Times New Roman" w:hAnsi="Times New Roman"/>
                <w:b/>
                <w:bCs/>
                <w:sz w:val="24"/>
                <w:szCs w:val="24"/>
              </w:rPr>
              <w:t>0,00</w:t>
            </w:r>
          </w:p>
        </w:tc>
        <w:tc>
          <w:tcPr>
            <w:tcW w:w="1126" w:type="dxa"/>
            <w:gridSpan w:val="2"/>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sz w:val="28"/>
                <w:szCs w:val="24"/>
              </w:rPr>
            </w:pPr>
            <w:r>
              <w:rPr>
                <w:rFonts w:cs="Times New Roman" w:ascii="Times New Roman" w:hAnsi="Times New Roman"/>
                <w:b/>
                <w:sz w:val="24"/>
                <w:szCs w:val="24"/>
              </w:rPr>
              <w:t>0,00</w:t>
            </w:r>
          </w:p>
        </w:tc>
        <w:tc>
          <w:tcPr>
            <w:tcW w:w="12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sz w:val="28"/>
                <w:szCs w:val="24"/>
              </w:rPr>
            </w:pPr>
            <w:r>
              <w:rPr>
                <w:b/>
              </w:rPr>
              <w:t>0,00</w:t>
            </w:r>
          </w:p>
        </w:tc>
      </w:tr>
      <w:tr>
        <w:trPr>
          <w:trHeight w:val="408" w:hRule="atLeast"/>
          <w:cantSplit w:val="true"/>
        </w:trPr>
        <w:tc>
          <w:tcPr>
            <w:tcW w:w="14373" w:type="dxa"/>
            <w:gridSpan w:val="17"/>
            <w:tcBorders>
              <w:bottom w:val="single" w:sz="4" w:space="0" w:color="000000"/>
            </w:tcBorders>
            <w:shd w:color="auto" w:fill="auto" w:val="clear"/>
          </w:tcPr>
          <w:p>
            <w:pPr>
              <w:pStyle w:val="Normal"/>
              <w:snapToGrid w:val="false"/>
              <w:rPr>
                <w:b/>
                <w:b/>
                <w:sz w:val="28"/>
                <w:szCs w:val="28"/>
              </w:rPr>
            </w:pPr>
            <w:r>
              <w:rPr>
                <w:b/>
                <w:sz w:val="28"/>
                <w:szCs w:val="28"/>
              </w:rPr>
            </w:r>
          </w:p>
          <w:p>
            <w:pPr>
              <w:pStyle w:val="Normal"/>
              <w:jc w:val="center"/>
              <w:rPr>
                <w:rFonts w:ascii="Times New Roman" w:hAnsi="Times New Roman"/>
                <w:b/>
                <w:b/>
                <w:sz w:val="28"/>
                <w:szCs w:val="24"/>
              </w:rPr>
            </w:pPr>
            <w:r>
              <w:rPr>
                <w:b/>
                <w:sz w:val="28"/>
                <w:szCs w:val="28"/>
              </w:rPr>
              <w:t xml:space="preserve">Мероприятия по развитию систем водоснабжения, направленные на обеспечение надежности </w:t>
            </w:r>
          </w:p>
          <w:p>
            <w:pPr>
              <w:pStyle w:val="Normal"/>
              <w:jc w:val="center"/>
              <w:rPr>
                <w:rFonts w:ascii="Times New Roman" w:hAnsi="Times New Roman"/>
                <w:b/>
                <w:b/>
                <w:sz w:val="28"/>
                <w:szCs w:val="24"/>
              </w:rPr>
            </w:pPr>
            <w:r>
              <w:rPr>
                <w:b/>
                <w:sz w:val="28"/>
                <w:szCs w:val="28"/>
              </w:rPr>
              <w:t>и качества коммунальной услуги, улучшение экологической ситуации</w:t>
            </w:r>
          </w:p>
          <w:p>
            <w:pPr>
              <w:pStyle w:val="Normal"/>
              <w:spacing w:before="0" w:after="200"/>
              <w:jc w:val="center"/>
              <w:rPr>
                <w:b/>
                <w:b/>
                <w:szCs w:val="28"/>
              </w:rPr>
            </w:pPr>
            <w:r>
              <w:rPr>
                <w:b/>
                <w:szCs w:val="28"/>
              </w:rPr>
            </w:r>
          </w:p>
        </w:tc>
        <w:tc>
          <w:tcPr>
            <w:tcW w:w="1316" w:type="dxa"/>
            <w:gridSpan w:val="3"/>
            <w:tcBorders/>
            <w:shd w:color="auto" w:fill="auto" w:val="clear"/>
          </w:tcPr>
          <w:p>
            <w:pPr>
              <w:pStyle w:val="Normal"/>
              <w:snapToGrid w:val="false"/>
              <w:spacing w:before="0" w:after="200"/>
              <w:rPr>
                <w:b/>
                <w:b/>
                <w:szCs w:val="28"/>
              </w:rPr>
            </w:pPr>
            <w:r>
              <w:rPr>
                <w:b/>
                <w:szCs w:val="28"/>
              </w:rPr>
            </w:r>
          </w:p>
        </w:tc>
      </w:tr>
      <w:tr>
        <w:trPr>
          <w:trHeight w:val="228" w:hRule="atLeast"/>
          <w:cantSplit w:val="true"/>
        </w:trPr>
        <w:tc>
          <w:tcPr>
            <w:tcW w:w="541" w:type="dxa"/>
            <w:gridSpan w:val="2"/>
            <w:vMerge w:val="restart"/>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 xml:space="preserve">N </w:t>
              <w:br/>
              <w:t>п/п</w:t>
            </w:r>
          </w:p>
        </w:tc>
        <w:tc>
          <w:tcPr>
            <w:tcW w:w="3006" w:type="dxa"/>
            <w:gridSpan w:val="2"/>
            <w:vMerge w:val="restart"/>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Мероприятие Программы</w:t>
            </w:r>
          </w:p>
        </w:tc>
        <w:tc>
          <w:tcPr>
            <w:tcW w:w="2382" w:type="dxa"/>
            <w:gridSpan w:val="2"/>
            <w:vMerge w:val="restart"/>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 xml:space="preserve">Показатель      </w:t>
            </w:r>
          </w:p>
        </w:tc>
        <w:tc>
          <w:tcPr>
            <w:tcW w:w="1402" w:type="dxa"/>
            <w:gridSpan w:val="2"/>
            <w:vMerge w:val="restart"/>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 xml:space="preserve">Единица  </w:t>
              <w:br/>
              <w:t xml:space="preserve">измерения </w:t>
            </w:r>
          </w:p>
        </w:tc>
        <w:tc>
          <w:tcPr>
            <w:tcW w:w="8280" w:type="dxa"/>
            <w:gridSpan w:val="11"/>
            <w:tcBorders>
              <w:top w:val="single" w:sz="4" w:space="0" w:color="000000"/>
              <w:left w:val="single" w:sz="4" w:space="0" w:color="000000"/>
              <w:bottom w:val="single" w:sz="4" w:space="0" w:color="000000"/>
            </w:tcBorders>
          </w:tcPr>
          <w:p>
            <w:pPr>
              <w:pStyle w:val="Normal"/>
              <w:spacing w:before="0" w:after="200"/>
              <w:jc w:val="center"/>
              <w:rPr>
                <w:szCs w:val="28"/>
                <w:lang w:val="en-US" w:bidi="hi-IN"/>
              </w:rPr>
            </w:pPr>
            <w:r>
              <w:rPr>
                <w:szCs w:val="28"/>
                <w:lang w:val="en-US" w:bidi="hi-IN"/>
              </w:rPr>
              <w:t>Период реализации Программы</w:t>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228" w:hRule="atLeast"/>
          <w:cantSplit w:val="true"/>
        </w:trPr>
        <w:tc>
          <w:tcPr>
            <w:tcW w:w="541" w:type="dxa"/>
            <w:gridSpan w:val="2"/>
            <w:vMerge w:val="continue"/>
            <w:tcBorders>
              <w:top w:val="single" w:sz="4" w:space="0" w:color="000000"/>
              <w:left w:val="single" w:sz="4" w:space="0" w:color="000000"/>
              <w:bottom w:val="single" w:sz="4" w:space="0" w:color="000000"/>
            </w:tcBorders>
            <w:vAlign w:val="center"/>
          </w:tcPr>
          <w:p>
            <w:pPr>
              <w:pStyle w:val="Normal"/>
              <w:spacing w:before="0" w:after="200"/>
              <w:rPr>
                <w:szCs w:val="28"/>
                <w:lang w:val="en-US" w:bidi="hi-IN"/>
              </w:rPr>
            </w:pPr>
            <w:r>
              <w:rPr>
                <w:szCs w:val="28"/>
                <w:lang w:val="en-US" w:bidi="hi-IN"/>
              </w:rPr>
            </w:r>
          </w:p>
        </w:tc>
        <w:tc>
          <w:tcPr>
            <w:tcW w:w="3006" w:type="dxa"/>
            <w:gridSpan w:val="2"/>
            <w:vMerge w:val="continue"/>
            <w:tcBorders>
              <w:top w:val="single" w:sz="4" w:space="0" w:color="000000"/>
              <w:left w:val="single" w:sz="4" w:space="0" w:color="000000"/>
              <w:bottom w:val="single" w:sz="4" w:space="0" w:color="000000"/>
            </w:tcBorders>
            <w:vAlign w:val="center"/>
          </w:tcPr>
          <w:p>
            <w:pPr>
              <w:pStyle w:val="Normal"/>
              <w:spacing w:before="0" w:after="200"/>
              <w:rPr>
                <w:szCs w:val="28"/>
                <w:lang w:val="en-US" w:bidi="hi-IN"/>
              </w:rPr>
            </w:pPr>
            <w:r>
              <w:rPr>
                <w:szCs w:val="28"/>
                <w:lang w:val="en-US" w:bidi="hi-IN"/>
              </w:rPr>
            </w:r>
          </w:p>
        </w:tc>
        <w:tc>
          <w:tcPr>
            <w:tcW w:w="2382" w:type="dxa"/>
            <w:gridSpan w:val="2"/>
            <w:vMerge w:val="continue"/>
            <w:tcBorders>
              <w:top w:val="single" w:sz="4" w:space="0" w:color="000000"/>
              <w:left w:val="single" w:sz="4" w:space="0" w:color="000000"/>
              <w:bottom w:val="single" w:sz="4" w:space="0" w:color="000000"/>
            </w:tcBorders>
            <w:vAlign w:val="center"/>
          </w:tcPr>
          <w:p>
            <w:pPr>
              <w:pStyle w:val="Normal"/>
              <w:spacing w:before="0" w:after="200"/>
              <w:rPr>
                <w:szCs w:val="28"/>
                <w:lang w:val="en-US" w:bidi="hi-IN"/>
              </w:rPr>
            </w:pPr>
            <w:r>
              <w:rPr>
                <w:szCs w:val="28"/>
                <w:lang w:val="en-US" w:bidi="hi-IN"/>
              </w:rPr>
            </w:r>
          </w:p>
        </w:tc>
        <w:tc>
          <w:tcPr>
            <w:tcW w:w="1402" w:type="dxa"/>
            <w:gridSpan w:val="2"/>
            <w:vMerge w:val="continue"/>
            <w:tcBorders>
              <w:top w:val="single" w:sz="4" w:space="0" w:color="000000"/>
              <w:left w:val="single" w:sz="4" w:space="0" w:color="000000"/>
              <w:bottom w:val="single" w:sz="4" w:space="0" w:color="000000"/>
            </w:tcBorders>
            <w:vAlign w:val="center"/>
          </w:tcPr>
          <w:p>
            <w:pPr>
              <w:pStyle w:val="Normal"/>
              <w:spacing w:before="0" w:after="200"/>
              <w:rPr>
                <w:szCs w:val="28"/>
                <w:lang w:val="en-US" w:bidi="hi-IN"/>
              </w:rPr>
            </w:pPr>
            <w:r>
              <w:rPr>
                <w:szCs w:val="28"/>
                <w:lang w:val="en-US" w:bidi="hi-IN"/>
              </w:rPr>
            </w:r>
          </w:p>
        </w:tc>
        <w:tc>
          <w:tcPr>
            <w:tcW w:w="1224" w:type="dxa"/>
            <w:gridSpan w:val="2"/>
            <w:tcBorders>
              <w:top w:val="single" w:sz="4"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2023</w:t>
            </w:r>
          </w:p>
        </w:tc>
        <w:tc>
          <w:tcPr>
            <w:tcW w:w="1223" w:type="dxa"/>
            <w:gridSpan w:val="2"/>
            <w:tcBorders>
              <w:top w:val="single" w:sz="4"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2024</w:t>
            </w:r>
          </w:p>
        </w:tc>
        <w:tc>
          <w:tcPr>
            <w:tcW w:w="1140" w:type="dxa"/>
            <w:tcBorders>
              <w:top w:val="single" w:sz="4"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2025</w:t>
            </w:r>
          </w:p>
        </w:tc>
        <w:tc>
          <w:tcPr>
            <w:tcW w:w="1224" w:type="dxa"/>
            <w:tcBorders>
              <w:top w:val="single" w:sz="4"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2026</w:t>
            </w:r>
          </w:p>
        </w:tc>
        <w:tc>
          <w:tcPr>
            <w:tcW w:w="1103" w:type="dxa"/>
            <w:tcBorders>
              <w:top w:val="single" w:sz="4"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2027</w:t>
            </w:r>
          </w:p>
        </w:tc>
        <w:tc>
          <w:tcPr>
            <w:tcW w:w="1128" w:type="dxa"/>
            <w:gridSpan w:val="2"/>
            <w:tcBorders>
              <w:top w:val="single" w:sz="4" w:space="0" w:color="000000"/>
              <w:left w:val="single" w:sz="6" w:space="0" w:color="000000"/>
              <w:bottom w:val="single" w:sz="4" w:space="0" w:color="000000"/>
            </w:tcBorders>
          </w:tcPr>
          <w:p>
            <w:pPr>
              <w:pStyle w:val="Normal"/>
              <w:spacing w:before="0" w:after="200"/>
              <w:jc w:val="center"/>
              <w:rPr>
                <w:szCs w:val="28"/>
                <w:lang w:val="en-US" w:bidi="hi-IN"/>
              </w:rPr>
            </w:pPr>
            <w:r>
              <w:rPr>
                <w:szCs w:val="28"/>
                <w:lang w:val="en-US" w:bidi="hi-IN"/>
              </w:rPr>
              <w:t>2028</w:t>
            </w:r>
          </w:p>
        </w:tc>
        <w:tc>
          <w:tcPr>
            <w:tcW w:w="1238" w:type="dxa"/>
            <w:gridSpan w:val="2"/>
            <w:tcBorders>
              <w:top w:val="single" w:sz="4" w:space="0" w:color="000000"/>
              <w:left w:val="single" w:sz="4" w:space="0" w:color="000000"/>
              <w:bottom w:val="single" w:sz="4" w:space="0" w:color="000000"/>
            </w:tcBorders>
          </w:tcPr>
          <w:p>
            <w:pPr>
              <w:pStyle w:val="Normal"/>
              <w:spacing w:before="0" w:after="200"/>
              <w:jc w:val="center"/>
              <w:rPr>
                <w:lang w:val="en-US" w:bidi="hi-IN"/>
              </w:rPr>
            </w:pPr>
            <w:r>
              <w:rPr>
                <w:lang w:val="en-US" w:bidi="hi-IN"/>
              </w:rPr>
              <w:t>2029-2033</w:t>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228" w:hRule="atLeast"/>
          <w:cantSplit w:val="true"/>
        </w:trPr>
        <w:tc>
          <w:tcPr>
            <w:tcW w:w="15611" w:type="dxa"/>
            <w:gridSpan w:val="19"/>
            <w:tcBorders>
              <w:left w:val="single" w:sz="6" w:space="0" w:color="000000"/>
              <w:bottom w:val="single" w:sz="4" w:space="0" w:color="000000"/>
            </w:tcBorders>
          </w:tcPr>
          <w:p>
            <w:pPr>
              <w:pStyle w:val="Normal"/>
              <w:spacing w:before="0" w:after="200"/>
              <w:jc w:val="center"/>
              <w:rPr>
                <w:b/>
                <w:b/>
                <w:lang w:val="en-US" w:bidi="hi-IN"/>
              </w:rPr>
            </w:pPr>
            <w:r>
              <w:rPr>
                <w:b/>
                <w:lang w:val="en-US" w:bidi="hi-IN"/>
              </w:rPr>
              <w:t>Доволенский сельсовет</w:t>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restart"/>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w:t>
            </w:r>
          </w:p>
        </w:tc>
        <w:tc>
          <w:tcPr>
            <w:tcW w:w="2978" w:type="dxa"/>
            <w:vMerge w:val="restart"/>
            <w:tcBorders>
              <w:left w:val="single" w:sz="4" w:space="0" w:color="000000"/>
            </w:tcBorders>
          </w:tcPr>
          <w:p>
            <w:pPr>
              <w:pStyle w:val="ConsPlusNormal"/>
              <w:widowControl/>
              <w:ind w:hanging="0"/>
              <w:rPr>
                <w:rFonts w:ascii="Times New Roman" w:hAnsi="Times New Roman" w:eastAsia="Calibri" w:cs="Times New Roman"/>
                <w:sz w:val="24"/>
                <w:szCs w:val="24"/>
                <w:lang w:eastAsia="en-US" w:bidi="hi-IN"/>
              </w:rPr>
            </w:pPr>
            <w:r>
              <w:rPr>
                <w:rFonts w:eastAsia="Calibri" w:cs="Times New Roman" w:ascii="Times New Roman" w:hAnsi="Times New Roman"/>
                <w:sz w:val="24"/>
                <w:szCs w:val="24"/>
                <w:lang w:eastAsia="en-US" w:bidi="hi-IN"/>
              </w:rPr>
              <w:t>Строительство водозаборной скважины и станции водоочистки в с.Довольное Доволенского района Новосибирской области</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24955,417</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17662,99</w:t>
            </w:r>
          </w:p>
        </w:tc>
        <w:tc>
          <w:tcPr>
            <w:tcW w:w="78" w:type="dxa"/>
            <w:tcBorders>
              <w:left w:val="single" w:sz="4" w:space="0" w:color="000000"/>
            </w:tcBorders>
          </w:tcPr>
          <w:p>
            <w:pPr>
              <w:pStyle w:val="Normal"/>
              <w:spacing w:before="0" w:after="200"/>
              <w:rPr>
                <w:szCs w:val="28"/>
                <w:lang w:val="en-US" w:bidi="hi-IN"/>
              </w:rPr>
            </w:pPr>
            <w:r>
              <w:rPr>
                <w:szCs w:val="28"/>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24615,776</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17415,70</w:t>
            </w:r>
          </w:p>
        </w:tc>
        <w:tc>
          <w:tcPr>
            <w:tcW w:w="78" w:type="dxa"/>
            <w:tcBorders>
              <w:left w:val="single" w:sz="4" w:space="0" w:color="000000"/>
            </w:tcBorders>
          </w:tcPr>
          <w:p>
            <w:pPr>
              <w:pStyle w:val="Normal"/>
              <w:spacing w:before="0" w:after="200"/>
              <w:rPr>
                <w:szCs w:val="28"/>
                <w:lang w:val="en-US" w:bidi="hi-IN"/>
              </w:rPr>
            </w:pPr>
            <w:r>
              <w:rPr>
                <w:szCs w:val="28"/>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339,641</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247,29</w:t>
            </w:r>
          </w:p>
        </w:tc>
        <w:tc>
          <w:tcPr>
            <w:tcW w:w="78" w:type="dxa"/>
            <w:tcBorders>
              <w:left w:val="single" w:sz="4" w:space="0" w:color="000000"/>
            </w:tcBorders>
          </w:tcPr>
          <w:p>
            <w:pPr>
              <w:pStyle w:val="Normal"/>
              <w:spacing w:before="0" w:after="200"/>
              <w:rPr>
                <w:szCs w:val="28"/>
                <w:lang w:val="en-US" w:bidi="hi-IN"/>
              </w:rPr>
            </w:pPr>
            <w:r>
              <w:rPr>
                <w:szCs w:val="28"/>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0,0</w:t>
            </w:r>
          </w:p>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restart"/>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2</w:t>
            </w:r>
          </w:p>
        </w:tc>
        <w:tc>
          <w:tcPr>
            <w:tcW w:w="2978" w:type="dxa"/>
            <w:vMerge w:val="restart"/>
            <w:tcBorders>
              <w:left w:val="single" w:sz="4" w:space="0" w:color="000000"/>
            </w:tcBorders>
          </w:tcPr>
          <w:p>
            <w:pPr>
              <w:pStyle w:val="ConsPlusNormal"/>
              <w:widowControl/>
              <w:ind w:hanging="0"/>
              <w:rPr>
                <w:rFonts w:ascii="Times New Roman" w:hAnsi="Times New Roman" w:eastAsia="Calibri" w:cs="Times New Roman"/>
                <w:sz w:val="24"/>
                <w:szCs w:val="24"/>
                <w:lang w:eastAsia="en-US" w:bidi="hi-IN"/>
              </w:rPr>
            </w:pPr>
            <w:r>
              <w:rPr>
                <w:rFonts w:eastAsia="Calibri" w:cs="Times New Roman" w:ascii="Times New Roman" w:hAnsi="Times New Roman"/>
                <w:sz w:val="24"/>
                <w:szCs w:val="24"/>
                <w:lang w:eastAsia="en-US" w:bidi="hi-IN"/>
              </w:rPr>
              <w:t>Строительство водозаборной скважины и станции водоочистки в с.  Индерь Доволенского района Новосибирской области</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17</w:t>
            </w:r>
            <w:r>
              <w:rPr>
                <w:rFonts w:cs="Times New Roman" w:ascii="Times New Roman" w:hAnsi="Times New Roman"/>
                <w:bCs/>
                <w:sz w:val="24"/>
                <w:szCs w:val="28"/>
                <w:lang w:bidi="hi-IN"/>
              </w:rPr>
              <w:t>452,54</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17</w:t>
            </w:r>
            <w:r>
              <w:rPr>
                <w:rFonts w:cs="Times New Roman" w:ascii="Times New Roman" w:hAnsi="Times New Roman"/>
                <w:bCs/>
                <w:sz w:val="24"/>
                <w:szCs w:val="28"/>
                <w:lang w:bidi="hi-IN"/>
              </w:rPr>
              <w:t>209,22</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2</w:t>
            </w:r>
            <w:r>
              <w:rPr>
                <w:rFonts w:cs="Times New Roman" w:ascii="Times New Roman" w:hAnsi="Times New Roman"/>
                <w:bCs/>
                <w:sz w:val="24"/>
                <w:szCs w:val="28"/>
                <w:lang w:bidi="hi-IN"/>
              </w:rPr>
              <w:t>43,32</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269" w:hRule="atLeast"/>
          <w:cantSplit w:val="true"/>
        </w:trPr>
        <w:tc>
          <w:tcPr>
            <w:tcW w:w="569" w:type="dxa"/>
            <w:gridSpan w:val="3"/>
            <w:vMerge w:val="restart"/>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3</w:t>
            </w:r>
          </w:p>
        </w:tc>
        <w:tc>
          <w:tcPr>
            <w:tcW w:w="2978" w:type="dxa"/>
            <w:vMerge w:val="restart"/>
            <w:tcBorders>
              <w:left w:val="single" w:sz="4" w:space="0" w:color="000000"/>
            </w:tcBorders>
          </w:tcPr>
          <w:p>
            <w:pPr>
              <w:pStyle w:val="ConsPlusNormal"/>
              <w:widowControl/>
              <w:ind w:hanging="0"/>
              <w:rPr>
                <w:rFonts w:ascii="Times New Roman" w:hAnsi="Times New Roman" w:eastAsia="Calibri" w:cs="Times New Roman"/>
                <w:sz w:val="24"/>
                <w:szCs w:val="24"/>
                <w:lang w:eastAsia="en-US" w:bidi="hi-IN"/>
              </w:rPr>
            </w:pPr>
            <w:r>
              <w:rPr>
                <w:rFonts w:eastAsia="Calibri" w:cs="Times New Roman" w:ascii="Times New Roman" w:hAnsi="Times New Roman"/>
                <w:sz w:val="24"/>
                <w:szCs w:val="24"/>
                <w:lang w:eastAsia="en-US" w:bidi="hi-IN"/>
              </w:rPr>
              <w:t>Строительство водозаборной скважины в с.  Комарье Доволенского района Новосибирской области</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10063,513</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13991,07</w:t>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9922,624</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13795,19</w:t>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140,889</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195,88</w:t>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restart"/>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4</w:t>
            </w:r>
          </w:p>
        </w:tc>
        <w:tc>
          <w:tcPr>
            <w:tcW w:w="2978" w:type="dxa"/>
            <w:vMerge w:val="restart"/>
            <w:tcBorders>
              <w:left w:val="single" w:sz="4" w:space="0" w:color="000000"/>
            </w:tcBorders>
          </w:tcPr>
          <w:p>
            <w:pPr>
              <w:pStyle w:val="ConsPlusNormal"/>
              <w:widowControl/>
              <w:ind w:hanging="0"/>
              <w:rPr>
                <w:rFonts w:ascii="Times New Roman" w:hAnsi="Times New Roman" w:eastAsia="Calibri" w:cs="Times New Roman"/>
                <w:sz w:val="24"/>
                <w:szCs w:val="24"/>
                <w:lang w:val="en-US" w:eastAsia="en-US" w:bidi="hi-IN"/>
              </w:rPr>
            </w:pPr>
            <w:r>
              <w:rPr>
                <w:rFonts w:eastAsia="Calibri" w:cs="Times New Roman" w:ascii="Times New Roman" w:hAnsi="Times New Roman"/>
                <w:sz w:val="24"/>
                <w:szCs w:val="24"/>
                <w:lang w:eastAsia="en-US" w:bidi="hi-IN"/>
              </w:rPr>
              <w:t xml:space="preserve">Строительство водозаборной скважины и станции водоподготовки в с.  </w:t>
            </w:r>
            <w:r>
              <w:rPr>
                <w:rFonts w:eastAsia="Calibri" w:cs="Times New Roman" w:ascii="Times New Roman" w:hAnsi="Times New Roman"/>
                <w:sz w:val="24"/>
                <w:szCs w:val="24"/>
                <w:lang w:val="en-US" w:eastAsia="en-US" w:bidi="hi-IN"/>
              </w:rPr>
              <w:t>Утянка Доволенского района Новосибирской области</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1</w:t>
            </w:r>
            <w:r>
              <w:rPr>
                <w:rFonts w:cs="Times New Roman" w:ascii="Times New Roman" w:hAnsi="Times New Roman"/>
                <w:bCs/>
                <w:sz w:val="24"/>
                <w:szCs w:val="28"/>
                <w:lang w:bidi="hi-IN"/>
              </w:rPr>
              <w:t>7050,70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17662,99</w:t>
            </w:r>
          </w:p>
        </w:tc>
        <w:tc>
          <w:tcPr>
            <w:tcW w:w="78" w:type="dxa"/>
            <w:tcBorders>
              <w:left w:val="single" w:sz="4" w:space="0" w:color="000000"/>
            </w:tcBorders>
          </w:tcPr>
          <w:p>
            <w:pPr>
              <w:pStyle w:val="Normal"/>
              <w:spacing w:before="0" w:after="200"/>
              <w:rPr>
                <w:szCs w:val="28"/>
                <w:lang w:val="en-US" w:bidi="hi-IN"/>
              </w:rPr>
            </w:pPr>
            <w:r>
              <w:rPr>
                <w:szCs w:val="28"/>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16</w:t>
            </w:r>
            <w:r>
              <w:rPr>
                <w:rFonts w:cs="Times New Roman" w:ascii="Times New Roman" w:hAnsi="Times New Roman"/>
                <w:bCs/>
                <w:sz w:val="24"/>
                <w:szCs w:val="28"/>
                <w:lang w:bidi="hi-IN"/>
              </w:rPr>
              <w:t>812,94</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17415,70</w:t>
            </w:r>
          </w:p>
        </w:tc>
        <w:tc>
          <w:tcPr>
            <w:tcW w:w="78" w:type="dxa"/>
            <w:tcBorders>
              <w:left w:val="single" w:sz="4" w:space="0" w:color="000000"/>
            </w:tcBorders>
          </w:tcPr>
          <w:p>
            <w:pPr>
              <w:pStyle w:val="Normal"/>
              <w:spacing w:before="0" w:after="200"/>
              <w:rPr>
                <w:szCs w:val="28"/>
                <w:lang w:val="en-US" w:bidi="hi-IN"/>
              </w:rPr>
            </w:pPr>
            <w:r>
              <w:rPr>
                <w:szCs w:val="28"/>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2</w:t>
            </w:r>
            <w:r>
              <w:rPr>
                <w:rFonts w:cs="Times New Roman" w:ascii="Times New Roman" w:hAnsi="Times New Roman"/>
                <w:bCs/>
                <w:sz w:val="24"/>
                <w:szCs w:val="28"/>
                <w:lang w:bidi="hi-IN"/>
              </w:rPr>
              <w:t>37,76</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247,29</w:t>
            </w:r>
          </w:p>
        </w:tc>
        <w:tc>
          <w:tcPr>
            <w:tcW w:w="78" w:type="dxa"/>
            <w:tcBorders>
              <w:left w:val="single" w:sz="4" w:space="0" w:color="000000"/>
            </w:tcBorders>
          </w:tcPr>
          <w:p>
            <w:pPr>
              <w:pStyle w:val="Normal"/>
              <w:spacing w:before="0" w:after="200"/>
              <w:rPr>
                <w:szCs w:val="28"/>
                <w:lang w:val="en-US" w:bidi="hi-IN"/>
              </w:rPr>
            </w:pPr>
            <w:r>
              <w:rPr>
                <w:szCs w:val="28"/>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rFonts w:eastAsia="Calibri"/>
                <w:lang w:val="en-US" w:eastAsia="en-US" w:bidi="hi-IN"/>
              </w:rPr>
            </w:pPr>
            <w:r>
              <w:rPr>
                <w:rFonts w:eastAsia="Calibri"/>
                <w:lang w:val="en-US" w:eastAsia="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restart"/>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5</w:t>
            </w:r>
          </w:p>
        </w:tc>
        <w:tc>
          <w:tcPr>
            <w:tcW w:w="2978" w:type="dxa"/>
            <w:vMerge w:val="restart"/>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Водопроводные сети в с.Довольное Доволенского района Новосибирской области</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1730,00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t>77643,54</w:t>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t>76556,53</w:t>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1730,00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t>1087,01</w:t>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left w:val="single" w:sz="4" w:space="0" w:color="000000"/>
            </w:tcBorders>
            <w:vAlign w:val="center"/>
          </w:tcPr>
          <w:p>
            <w:pPr>
              <w:pStyle w:val="Normal"/>
              <w:spacing w:before="0" w:after="200"/>
              <w:rPr>
                <w:szCs w:val="28"/>
                <w:lang w:val="en-US" w:bidi="hi-IN"/>
              </w:rPr>
            </w:pPr>
            <w:r>
              <w:rPr>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6</w:t>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Реконструкция водопроводных сетей с.Согорное</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18</w:t>
            </w:r>
            <w:r>
              <w:rPr>
                <w:rFonts w:cs="Times New Roman" w:ascii="Times New Roman" w:hAnsi="Times New Roman"/>
                <w:bCs/>
                <w:sz w:val="24"/>
                <w:szCs w:val="28"/>
                <w:lang w:bidi="hi-IN"/>
              </w:rPr>
              <w:t>382,51</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18194,62</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187,89</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7</w:t>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Реконструкция водопроводных сетей с.Травное</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12811,85</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12658,11</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153,74</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8</w:t>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Проектирование водозаборной скважины и станции водоподготовки в п.Кр.Грива</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1233,00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1218,20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14,80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9</w:t>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bidi="hi-IN"/>
              </w:rPr>
              <w:t xml:space="preserve">Проектирование водозаборной скважины и станции водоочистки по ул.  </w:t>
            </w:r>
            <w:r>
              <w:rPr>
                <w:rFonts w:cs="Times New Roman" w:ascii="Times New Roman" w:hAnsi="Times New Roman"/>
                <w:sz w:val="24"/>
                <w:szCs w:val="28"/>
                <w:lang w:val="en-US" w:bidi="hi-IN"/>
              </w:rPr>
              <w:t>Пионерская в с.Довольное,</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1333,00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w:t>
            </w:r>
            <w:r>
              <w:rPr>
                <w:rFonts w:cs="Times New Roman" w:ascii="Times New Roman" w:hAnsi="Times New Roman"/>
                <w:bCs/>
                <w:sz w:val="24"/>
                <w:szCs w:val="28"/>
                <w:lang w:bidi="hi-IN"/>
              </w:rPr>
              <w:t>2</w:t>
            </w:r>
            <w:r>
              <w:rPr>
                <w:rFonts w:cs="Times New Roman" w:ascii="Times New Roman" w:hAnsi="Times New Roman"/>
                <w:bCs/>
                <w:sz w:val="24"/>
                <w:szCs w:val="28"/>
                <w:lang w:val="en-US" w:bidi="hi-IN"/>
              </w:rPr>
              <w:t>18,20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t>1</w:t>
            </w:r>
            <w:r>
              <w:rPr>
                <w:rFonts w:cs="Times New Roman" w:ascii="Times New Roman" w:hAnsi="Times New Roman"/>
                <w:bCs/>
                <w:sz w:val="24"/>
                <w:szCs w:val="28"/>
                <w:lang w:bidi="hi-IN"/>
              </w:rPr>
              <w:t>1</w:t>
            </w:r>
            <w:r>
              <w:rPr>
                <w:rFonts w:cs="Times New Roman" w:ascii="Times New Roman" w:hAnsi="Times New Roman"/>
                <w:bCs/>
                <w:sz w:val="24"/>
                <w:szCs w:val="28"/>
                <w:lang w:val="en-US" w:bidi="hi-IN"/>
              </w:rPr>
              <w:t>4,80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10</w:t>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 xml:space="preserve">Проектирование водозаборной скважины и станции водоочистки </w:t>
            </w:r>
          </w:p>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 Волчанка</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1020,00</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90</w:t>
            </w:r>
            <w:r>
              <w:rPr>
                <w:rFonts w:cs="Times New Roman" w:ascii="Times New Roman" w:hAnsi="Times New Roman"/>
                <w:bCs/>
                <w:sz w:val="24"/>
                <w:szCs w:val="28"/>
                <w:lang w:val="en-US" w:bidi="hi-IN"/>
              </w:rPr>
              <w:t>8</w:t>
            </w:r>
            <w:r>
              <w:rPr>
                <w:rFonts w:cs="Times New Roman" w:ascii="Times New Roman" w:hAnsi="Times New Roman"/>
                <w:bCs/>
                <w:sz w:val="24"/>
                <w:szCs w:val="28"/>
                <w:lang w:bidi="hi-IN"/>
              </w:rPr>
              <w:t>,96</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val="en-US" w:bidi="hi-IN"/>
              </w:rPr>
              <w:t>11</w:t>
            </w:r>
            <w:r>
              <w:rPr>
                <w:rFonts w:cs="Times New Roman" w:ascii="Times New Roman" w:hAnsi="Times New Roman"/>
                <w:bCs/>
                <w:sz w:val="24"/>
                <w:szCs w:val="28"/>
                <w:lang w:bidi="hi-IN"/>
              </w:rPr>
              <w:t>1</w:t>
            </w:r>
            <w:r>
              <w:rPr>
                <w:rFonts w:cs="Times New Roman" w:ascii="Times New Roman" w:hAnsi="Times New Roman"/>
                <w:bCs/>
                <w:sz w:val="24"/>
                <w:szCs w:val="28"/>
                <w:lang w:val="en-US" w:bidi="hi-IN"/>
              </w:rPr>
              <w:t>,</w:t>
            </w:r>
            <w:r>
              <w:rPr>
                <w:rFonts w:cs="Times New Roman" w:ascii="Times New Roman" w:hAnsi="Times New Roman"/>
                <w:bCs/>
                <w:sz w:val="24"/>
                <w:szCs w:val="28"/>
                <w:lang w:bidi="hi-IN"/>
              </w:rPr>
              <w:t>04</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978" w:type="dxa"/>
            <w:tcBorders>
              <w:left w:val="single" w:sz="4"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sz w:val="24"/>
                <w:szCs w:val="28"/>
                <w:lang w:val="en-US" w:bidi="hi-IN"/>
              </w:rPr>
            </w:pPr>
            <w:r>
              <w:rPr>
                <w:rFonts w:cs="Times New Roman" w:ascii="Times New Roman" w:hAnsi="Times New Roman"/>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val="en-US" w:bidi="hi-IN"/>
              </w:rPr>
            </w:pPr>
            <w:r>
              <w:rPr>
                <w:rFonts w:cs="Times New Roman" w:ascii="Times New Roman" w:hAnsi="Times New Roman"/>
                <w:bCs/>
                <w:sz w:val="24"/>
                <w:szCs w:val="28"/>
                <w:lang w:val="en-US"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val="en-US" w:bidi="hi-IN"/>
              </w:rPr>
            </w:pPr>
            <w:r>
              <w:rPr>
                <w:lang w:val="en-US" w:bidi="hi-IN"/>
              </w:rPr>
            </w:r>
          </w:p>
        </w:tc>
        <w:tc>
          <w:tcPr>
            <w:tcW w:w="78" w:type="dxa"/>
            <w:tcBorders>
              <w:left w:val="single" w:sz="4" w:space="0" w:color="000000"/>
            </w:tcBorders>
          </w:tcPr>
          <w:p>
            <w:pPr>
              <w:pStyle w:val="Normal"/>
              <w:spacing w:before="0" w:after="200"/>
              <w:rPr>
                <w:lang w:val="en-US" w:bidi="hi-IN"/>
              </w:rPr>
            </w:pPr>
            <w:r>
              <w:rPr>
                <w:lang w:val="en-US" w:bidi="hi-IN"/>
              </w:rPr>
            </w:r>
          </w:p>
        </w:tc>
      </w:tr>
      <w:tr>
        <w:trPr>
          <w:trHeight w:val="408" w:hRule="atLeast"/>
          <w:cantSplit w:val="true"/>
        </w:trPr>
        <w:tc>
          <w:tcPr>
            <w:tcW w:w="569" w:type="dxa"/>
            <w:gridSpan w:val="3"/>
            <w:vMerge w:val="restart"/>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11</w:t>
            </w:r>
          </w:p>
        </w:tc>
        <w:tc>
          <w:tcPr>
            <w:tcW w:w="2978" w:type="dxa"/>
            <w:vMerge w:val="restart"/>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Строительство водозаборной скважины и станции водоочистки в с.Ярки</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Normal"/>
              <w:spacing w:before="0" w:after="200"/>
              <w:rPr>
                <w:rFonts w:ascii="Times New Roman" w:hAnsi="Times New Roman"/>
                <w:b/>
                <w:b/>
                <w:sz w:val="28"/>
                <w:szCs w:val="24"/>
              </w:rPr>
            </w:pPr>
            <w:r>
              <w:rPr>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637,84058</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78" w:type="dxa"/>
            <w:tcBorders>
              <w:left w:val="single" w:sz="4" w:space="0" w:color="000000"/>
            </w:tcBorders>
          </w:tcPr>
          <w:p>
            <w:pPr>
              <w:pStyle w:val="Normal"/>
              <w:spacing w:before="0" w:after="200"/>
              <w:rPr>
                <w:lang w:bidi="hi-IN"/>
              </w:rPr>
            </w:pPr>
            <w:r>
              <w:rPr>
                <w:lang w:bidi="hi-IN"/>
              </w:rPr>
            </w:r>
          </w:p>
        </w:tc>
      </w:tr>
      <w:tr>
        <w:trPr>
          <w:trHeight w:val="408" w:hRule="atLeast"/>
          <w:cantSplit w:val="true"/>
        </w:trPr>
        <w:tc>
          <w:tcPr>
            <w:tcW w:w="569" w:type="dxa"/>
            <w:gridSpan w:val="3"/>
            <w:vMerge w:val="continue"/>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978" w:type="dxa"/>
            <w:vMerge w:val="continue"/>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val="en-US" w:bidi="hi-IN"/>
              </w:rPr>
            </w:pPr>
            <w:r>
              <w:rPr>
                <w:rFonts w:cs="Times New Roman" w:ascii="Times New Roman" w:hAnsi="Times New Roman"/>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Normal"/>
              <w:spacing w:before="0" w:after="200"/>
              <w:rPr>
                <w:rFonts w:ascii="Times New Roman" w:hAnsi="Times New Roman"/>
                <w:b/>
                <w:b/>
                <w:sz w:val="28"/>
                <w:szCs w:val="24"/>
              </w:rPr>
            </w:pPr>
            <w:r>
              <w:rPr>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78" w:type="dxa"/>
            <w:tcBorders>
              <w:left w:val="single" w:sz="4" w:space="0" w:color="000000"/>
            </w:tcBorders>
          </w:tcPr>
          <w:p>
            <w:pPr>
              <w:pStyle w:val="Normal"/>
              <w:spacing w:before="0" w:after="200"/>
              <w:rPr>
                <w:lang w:bidi="hi-IN"/>
              </w:rPr>
            </w:pPr>
            <w:r>
              <w:rPr>
                <w:lang w:bidi="hi-IN"/>
              </w:rPr>
            </w:r>
          </w:p>
        </w:tc>
      </w:tr>
      <w:tr>
        <w:trPr>
          <w:trHeight w:val="408" w:hRule="atLeast"/>
          <w:cantSplit w:val="true"/>
        </w:trPr>
        <w:tc>
          <w:tcPr>
            <w:tcW w:w="569" w:type="dxa"/>
            <w:gridSpan w:val="3"/>
            <w:vMerge w:val="continue"/>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978" w:type="dxa"/>
            <w:vMerge w:val="continue"/>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Normal"/>
              <w:spacing w:before="0" w:after="200"/>
              <w:rPr>
                <w:rFonts w:ascii="Times New Roman" w:hAnsi="Times New Roman"/>
                <w:b/>
                <w:b/>
                <w:sz w:val="28"/>
                <w:szCs w:val="24"/>
              </w:rPr>
            </w:pPr>
            <w:r>
              <w:rPr>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t>637,84058</w:t>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78" w:type="dxa"/>
            <w:tcBorders>
              <w:left w:val="single" w:sz="4" w:space="0" w:color="000000"/>
            </w:tcBorders>
          </w:tcPr>
          <w:p>
            <w:pPr>
              <w:pStyle w:val="Normal"/>
              <w:spacing w:before="0" w:after="200"/>
              <w:rPr>
                <w:lang w:bidi="hi-IN"/>
              </w:rPr>
            </w:pPr>
            <w:r>
              <w:rPr>
                <w:lang w:bidi="hi-IN"/>
              </w:rPr>
            </w:r>
          </w:p>
        </w:tc>
      </w:tr>
      <w:tr>
        <w:trPr>
          <w:trHeight w:val="408" w:hRule="atLeast"/>
          <w:cantSplit w:val="true"/>
        </w:trPr>
        <w:tc>
          <w:tcPr>
            <w:tcW w:w="569" w:type="dxa"/>
            <w:gridSpan w:val="3"/>
            <w:vMerge w:val="continue"/>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978" w:type="dxa"/>
            <w:vMerge w:val="continue"/>
            <w:tcBorders>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Normal"/>
              <w:spacing w:before="0" w:after="200"/>
              <w:rPr>
                <w:rFonts w:ascii="Times New Roman" w:hAnsi="Times New Roman"/>
                <w:b/>
                <w:b/>
                <w:sz w:val="28"/>
                <w:szCs w:val="24"/>
              </w:rPr>
            </w:pPr>
            <w:r>
              <w:rPr>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40"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224" w:type="dxa"/>
            <w:tcBorders>
              <w:top w:val="single" w:sz="6" w:space="0" w:color="000000"/>
              <w:left w:val="single" w:sz="6" w:space="0" w:color="000000"/>
              <w:bottom w:val="single" w:sz="6" w:space="0" w:color="000000"/>
            </w:tcBorders>
          </w:tcPr>
          <w:p>
            <w:pPr>
              <w:pStyle w:val="ConsPlusNormal"/>
              <w:widowControl/>
              <w:ind w:hanging="0"/>
              <w:rPr>
                <w:rFonts w:ascii="Times New Roman" w:hAnsi="Times New Roman" w:cs="Times New Roman"/>
                <w:bCs/>
                <w:sz w:val="24"/>
                <w:szCs w:val="28"/>
                <w:lang w:bidi="hi-IN"/>
              </w:rPr>
            </w:pPr>
            <w:r>
              <w:rPr>
                <w:rFonts w:cs="Times New Roman" w:ascii="Times New Roman" w:hAnsi="Times New Roman"/>
                <w:bCs/>
                <w:sz w:val="24"/>
                <w:szCs w:val="28"/>
                <w:lang w:bidi="hi-IN"/>
              </w:rPr>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112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1238" w:type="dxa"/>
            <w:gridSpan w:val="2"/>
            <w:tcBorders>
              <w:top w:val="single" w:sz="4" w:space="0" w:color="000000"/>
              <w:left w:val="single" w:sz="4" w:space="0" w:color="000000"/>
              <w:bottom w:val="single" w:sz="4" w:space="0" w:color="000000"/>
            </w:tcBorders>
          </w:tcPr>
          <w:p>
            <w:pPr>
              <w:pStyle w:val="Normal"/>
              <w:spacing w:before="0" w:after="200"/>
              <w:rPr>
                <w:lang w:bidi="hi-IN"/>
              </w:rPr>
            </w:pPr>
            <w:r>
              <w:rPr>
                <w:lang w:bidi="hi-IN"/>
              </w:rPr>
            </w:r>
          </w:p>
        </w:tc>
        <w:tc>
          <w:tcPr>
            <w:tcW w:w="78" w:type="dxa"/>
            <w:tcBorders>
              <w:left w:val="single" w:sz="4" w:space="0" w:color="000000"/>
            </w:tcBorders>
          </w:tcPr>
          <w:p>
            <w:pPr>
              <w:pStyle w:val="Normal"/>
              <w:spacing w:before="0" w:after="200"/>
              <w:rPr>
                <w:lang w:bidi="hi-IN"/>
              </w:rPr>
            </w:pPr>
            <w:r>
              <w:rPr>
                <w:lang w:bidi="hi-IN"/>
              </w:rPr>
            </w:r>
          </w:p>
        </w:tc>
      </w:tr>
      <w:tr>
        <w:trPr>
          <w:trHeight w:val="408" w:hRule="atLeast"/>
          <w:cantSplit w:val="true"/>
        </w:trPr>
        <w:tc>
          <w:tcPr>
            <w:tcW w:w="569" w:type="dxa"/>
            <w:gridSpan w:val="3"/>
            <w:vMerge w:val="restart"/>
            <w:tcBorders>
              <w:top w:val="single" w:sz="4" w:space="0" w:color="000000"/>
              <w:left w:val="single" w:sz="4" w:space="0" w:color="000000"/>
            </w:tcBorders>
          </w:tcPr>
          <w:p>
            <w:pPr>
              <w:pStyle w:val="ConsPlusNormal"/>
              <w:widowControl/>
              <w:ind w:hanging="0"/>
              <w:rPr>
                <w:rFonts w:ascii="Times New Roman" w:hAnsi="Times New Roman" w:cs="Times New Roman"/>
                <w:sz w:val="24"/>
                <w:szCs w:val="28"/>
                <w:lang w:bidi="hi-IN"/>
              </w:rPr>
            </w:pPr>
            <w:r>
              <w:rPr>
                <w:rFonts w:cs="Times New Roman" w:ascii="Times New Roman" w:hAnsi="Times New Roman"/>
                <w:sz w:val="24"/>
                <w:szCs w:val="28"/>
                <w:lang w:bidi="hi-IN"/>
              </w:rPr>
            </w:r>
          </w:p>
        </w:tc>
        <w:tc>
          <w:tcPr>
            <w:tcW w:w="2978" w:type="dxa"/>
            <w:vMerge w:val="restart"/>
            <w:tcBorders>
              <w:top w:val="single" w:sz="4" w:space="0" w:color="000000"/>
              <w:left w:val="single" w:sz="4" w:space="0" w:color="000000"/>
            </w:tcBorders>
          </w:tcPr>
          <w:p>
            <w:pPr>
              <w:pStyle w:val="ConsPlusNormal"/>
              <w:widowControl/>
              <w:ind w:hanging="0"/>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ИТОГО:</w:t>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b/>
                <w:b/>
                <w:sz w:val="24"/>
                <w:szCs w:val="28"/>
                <w:lang w:bidi="hi-IN"/>
              </w:rPr>
            </w:pPr>
            <w:r>
              <w:rPr>
                <w:rFonts w:cs="Times New Roman" w:ascii="Times New Roman" w:hAnsi="Times New Roman"/>
                <w:b/>
                <w:sz w:val="24"/>
                <w:szCs w:val="28"/>
                <w:lang w:bidi="hi-IN"/>
              </w:rPr>
              <w:t>Сумма затрат, в том числе:</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35018,93</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bidi="hi-IN"/>
              </w:rPr>
            </w:pPr>
            <w:r>
              <w:rPr>
                <w:rFonts w:cs="Times New Roman" w:ascii="Times New Roman" w:hAnsi="Times New Roman"/>
                <w:b/>
                <w:sz w:val="24"/>
                <w:szCs w:val="28"/>
                <w:lang w:val="en-US" w:bidi="hi-IN"/>
              </w:rPr>
              <w:t>71</w:t>
            </w:r>
            <w:r>
              <w:rPr>
                <w:rFonts w:cs="Times New Roman" w:ascii="Times New Roman" w:hAnsi="Times New Roman"/>
                <w:b/>
                <w:sz w:val="24"/>
                <w:szCs w:val="28"/>
                <w:lang w:bidi="hi-IN"/>
              </w:rPr>
              <w:t>651,44058</w:t>
            </w:r>
          </w:p>
        </w:tc>
        <w:tc>
          <w:tcPr>
            <w:tcW w:w="1140"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224"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34896,58</w:t>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b/>
                <w:b/>
                <w:bCs/>
                <w:sz w:val="24"/>
                <w:szCs w:val="28"/>
                <w:lang w:val="en-US" w:bidi="hi-IN"/>
              </w:rPr>
            </w:pPr>
            <w:r>
              <w:rPr>
                <w:rFonts w:cs="Times New Roman" w:ascii="Times New Roman" w:hAnsi="Times New Roman"/>
                <w:b/>
                <w:bCs/>
                <w:sz w:val="24"/>
                <w:szCs w:val="28"/>
                <w:lang w:val="en-US" w:bidi="hi-IN"/>
              </w:rPr>
              <w:t>13991,07</w:t>
            </w:r>
          </w:p>
        </w:tc>
        <w:tc>
          <w:tcPr>
            <w:tcW w:w="1128" w:type="dxa"/>
            <w:gridSpan w:val="2"/>
            <w:tcBorders>
              <w:top w:val="single" w:sz="4" w:space="0" w:color="000000"/>
              <w:left w:val="single" w:sz="4" w:space="0" w:color="000000"/>
              <w:bottom w:val="single" w:sz="4" w:space="0" w:color="000000"/>
            </w:tcBorders>
          </w:tcPr>
          <w:p>
            <w:pPr>
              <w:pStyle w:val="Normal"/>
              <w:spacing w:before="0" w:after="200"/>
              <w:rPr>
                <w:b/>
                <w:b/>
                <w:bCs/>
                <w:lang w:val="en-US" w:bidi="hi-IN"/>
              </w:rPr>
            </w:pPr>
            <w:r>
              <w:rPr>
                <w:b/>
                <w:bCs/>
                <w:lang w:val="en-US" w:bidi="hi-IN"/>
              </w:rPr>
              <w:t>77643,54</w:t>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b/>
                <w:b/>
                <w:bCs/>
                <w:sz w:val="24"/>
                <w:szCs w:val="28"/>
                <w:lang w:val="en-US" w:bidi="hi-IN"/>
              </w:rPr>
            </w:pPr>
            <w:r>
              <w:rPr>
                <w:rFonts w:cs="Times New Roman" w:ascii="Times New Roman" w:hAnsi="Times New Roman"/>
                <w:b/>
                <w:bCs/>
                <w:sz w:val="24"/>
                <w:szCs w:val="28"/>
                <w:lang w:val="en-US" w:bidi="hi-IN"/>
              </w:rPr>
              <w:t>35325,98</w:t>
            </w:r>
          </w:p>
        </w:tc>
        <w:tc>
          <w:tcPr>
            <w:tcW w:w="78" w:type="dxa"/>
            <w:tcBorders>
              <w:left w:val="single" w:sz="4" w:space="0" w:color="000000"/>
            </w:tcBorders>
          </w:tcPr>
          <w:p>
            <w:pPr>
              <w:pStyle w:val="Normal"/>
              <w:spacing w:before="0" w:after="200"/>
              <w:rPr>
                <w:b/>
                <w:b/>
                <w:bCs/>
                <w:szCs w:val="28"/>
                <w:lang w:val="en-US" w:bidi="hi-IN"/>
              </w:rPr>
            </w:pPr>
            <w:r>
              <w:rPr>
                <w:b/>
                <w:bCs/>
                <w:szCs w:val="28"/>
                <w:lang w:val="en-US" w:bidi="hi-IN"/>
              </w:rPr>
            </w:r>
          </w:p>
        </w:tc>
      </w:tr>
      <w:tr>
        <w:trPr>
          <w:trHeight w:val="408" w:hRule="atLeast"/>
          <w:cantSplit w:val="true"/>
        </w:trPr>
        <w:tc>
          <w:tcPr>
            <w:tcW w:w="569" w:type="dxa"/>
            <w:gridSpan w:val="3"/>
            <w:vMerge w:val="continue"/>
            <w:tcBorders>
              <w:top w:val="single" w:sz="4" w:space="0" w:color="000000"/>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top w:val="single" w:sz="4" w:space="0" w:color="000000"/>
              <w:left w:val="single" w:sz="4" w:space="0" w:color="000000"/>
            </w:tcBorders>
            <w:vAlign w:val="center"/>
          </w:tcPr>
          <w:p>
            <w:pPr>
              <w:pStyle w:val="Normal"/>
              <w:spacing w:before="0" w:after="200"/>
              <w:rPr>
                <w:b/>
                <w:b/>
                <w:szCs w:val="28"/>
                <w:lang w:val="en-US" w:bidi="hi-IN"/>
              </w:rPr>
            </w:pPr>
            <w:r>
              <w:rPr>
                <w:b/>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областной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34538,40</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bidi="hi-IN"/>
              </w:rPr>
            </w:pPr>
            <w:r>
              <w:rPr>
                <w:rFonts w:cs="Times New Roman" w:ascii="Times New Roman" w:hAnsi="Times New Roman"/>
                <w:b/>
                <w:sz w:val="24"/>
                <w:szCs w:val="28"/>
                <w:lang w:val="en-US" w:bidi="hi-IN"/>
              </w:rPr>
              <w:t>68</w:t>
            </w:r>
            <w:r>
              <w:rPr>
                <w:rFonts w:cs="Times New Roman" w:ascii="Times New Roman" w:hAnsi="Times New Roman"/>
                <w:b/>
                <w:sz w:val="24"/>
                <w:szCs w:val="28"/>
                <w:lang w:bidi="hi-IN"/>
              </w:rPr>
              <w:t>2</w:t>
            </w:r>
            <w:r>
              <w:rPr>
                <w:rFonts w:cs="Times New Roman" w:ascii="Times New Roman" w:hAnsi="Times New Roman"/>
                <w:b/>
                <w:sz w:val="24"/>
                <w:szCs w:val="28"/>
                <w:lang w:val="en-US" w:bidi="hi-IN"/>
              </w:rPr>
              <w:t>20,2</w:t>
            </w:r>
            <w:r>
              <w:rPr>
                <w:rFonts w:cs="Times New Roman" w:ascii="Times New Roman" w:hAnsi="Times New Roman"/>
                <w:b/>
                <w:sz w:val="24"/>
                <w:szCs w:val="28"/>
                <w:lang w:bidi="hi-IN"/>
              </w:rPr>
              <w:t>5000</w:t>
            </w:r>
          </w:p>
        </w:tc>
        <w:tc>
          <w:tcPr>
            <w:tcW w:w="1140"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224"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34408,84</w:t>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b/>
                <w:b/>
                <w:bCs/>
                <w:sz w:val="24"/>
                <w:szCs w:val="28"/>
                <w:lang w:val="en-US" w:bidi="hi-IN"/>
              </w:rPr>
            </w:pPr>
            <w:r>
              <w:rPr>
                <w:rFonts w:cs="Times New Roman" w:ascii="Times New Roman" w:hAnsi="Times New Roman"/>
                <w:b/>
                <w:bCs/>
                <w:sz w:val="24"/>
                <w:szCs w:val="28"/>
                <w:lang w:val="en-US" w:bidi="hi-IN"/>
              </w:rPr>
              <w:t>13795,19</w:t>
            </w:r>
          </w:p>
        </w:tc>
        <w:tc>
          <w:tcPr>
            <w:tcW w:w="1128" w:type="dxa"/>
            <w:gridSpan w:val="2"/>
            <w:tcBorders>
              <w:top w:val="single" w:sz="4" w:space="0" w:color="000000"/>
              <w:left w:val="single" w:sz="4" w:space="0" w:color="000000"/>
              <w:bottom w:val="single" w:sz="4" w:space="0" w:color="000000"/>
            </w:tcBorders>
          </w:tcPr>
          <w:p>
            <w:pPr>
              <w:pStyle w:val="Normal"/>
              <w:spacing w:before="0" w:after="200"/>
              <w:rPr>
                <w:b/>
                <w:b/>
                <w:bCs/>
                <w:lang w:val="en-US" w:bidi="hi-IN"/>
              </w:rPr>
            </w:pPr>
            <w:r>
              <w:rPr>
                <w:b/>
                <w:bCs/>
                <w:lang w:val="en-US" w:bidi="hi-IN"/>
              </w:rPr>
              <w:t>76556,53</w:t>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b/>
                <w:b/>
                <w:bCs/>
                <w:sz w:val="24"/>
                <w:szCs w:val="28"/>
                <w:lang w:val="en-US" w:bidi="hi-IN"/>
              </w:rPr>
            </w:pPr>
            <w:r>
              <w:rPr>
                <w:rFonts w:cs="Times New Roman" w:ascii="Times New Roman" w:hAnsi="Times New Roman"/>
                <w:b/>
                <w:bCs/>
                <w:sz w:val="24"/>
                <w:szCs w:val="28"/>
                <w:lang w:val="en-US" w:bidi="hi-IN"/>
              </w:rPr>
              <w:t>34831,40</w:t>
            </w:r>
          </w:p>
        </w:tc>
        <w:tc>
          <w:tcPr>
            <w:tcW w:w="78" w:type="dxa"/>
            <w:tcBorders>
              <w:left w:val="single" w:sz="4" w:space="0" w:color="000000"/>
            </w:tcBorders>
          </w:tcPr>
          <w:p>
            <w:pPr>
              <w:pStyle w:val="Normal"/>
              <w:spacing w:before="0" w:after="200"/>
              <w:rPr>
                <w:b/>
                <w:b/>
                <w:bCs/>
                <w:szCs w:val="28"/>
                <w:lang w:val="en-US" w:bidi="hi-IN"/>
              </w:rPr>
            </w:pPr>
            <w:r>
              <w:rPr>
                <w:b/>
                <w:bCs/>
                <w:szCs w:val="28"/>
                <w:lang w:val="en-US" w:bidi="hi-IN"/>
              </w:rPr>
            </w:r>
          </w:p>
        </w:tc>
      </w:tr>
      <w:tr>
        <w:trPr>
          <w:trHeight w:val="408" w:hRule="atLeast"/>
          <w:cantSplit w:val="true"/>
        </w:trPr>
        <w:tc>
          <w:tcPr>
            <w:tcW w:w="569" w:type="dxa"/>
            <w:gridSpan w:val="3"/>
            <w:vMerge w:val="continue"/>
            <w:tcBorders>
              <w:top w:val="single" w:sz="4" w:space="0" w:color="000000"/>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top w:val="single" w:sz="4" w:space="0" w:color="000000"/>
              <w:left w:val="single" w:sz="4" w:space="0" w:color="000000"/>
            </w:tcBorders>
            <w:vAlign w:val="center"/>
          </w:tcPr>
          <w:p>
            <w:pPr>
              <w:pStyle w:val="Normal"/>
              <w:spacing w:before="0" w:after="200"/>
              <w:rPr>
                <w:b/>
                <w:b/>
                <w:szCs w:val="28"/>
                <w:lang w:val="en-US" w:bidi="hi-IN"/>
              </w:rPr>
            </w:pPr>
            <w:r>
              <w:rPr>
                <w:b/>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местный бюджет</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480,53</w:t>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bidi="hi-IN"/>
              </w:rPr>
            </w:pPr>
            <w:r>
              <w:rPr>
                <w:rFonts w:cs="Times New Roman" w:ascii="Times New Roman" w:hAnsi="Times New Roman"/>
                <w:b/>
                <w:sz w:val="24"/>
                <w:szCs w:val="28"/>
                <w:lang w:bidi="hi-IN"/>
              </w:rPr>
              <w:t>3431,19058</w:t>
            </w:r>
          </w:p>
        </w:tc>
        <w:tc>
          <w:tcPr>
            <w:tcW w:w="1140"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224"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487,74</w:t>
            </w:r>
          </w:p>
        </w:tc>
        <w:tc>
          <w:tcPr>
            <w:tcW w:w="1103" w:type="dxa"/>
            <w:tcBorders>
              <w:top w:val="single" w:sz="6" w:space="0" w:color="000000"/>
              <w:left w:val="single" w:sz="4" w:space="0" w:color="000000"/>
              <w:bottom w:val="single" w:sz="6" w:space="0" w:color="000000"/>
            </w:tcBorders>
          </w:tcPr>
          <w:p>
            <w:pPr>
              <w:pStyle w:val="ConsPlusNormal"/>
              <w:widowControl/>
              <w:ind w:hanging="0"/>
              <w:rPr>
                <w:rFonts w:ascii="Times New Roman" w:hAnsi="Times New Roman" w:cs="Times New Roman"/>
                <w:b/>
                <w:b/>
                <w:bCs/>
                <w:sz w:val="24"/>
                <w:szCs w:val="28"/>
                <w:lang w:val="en-US" w:bidi="hi-IN"/>
              </w:rPr>
            </w:pPr>
            <w:r>
              <w:rPr>
                <w:rFonts w:cs="Times New Roman" w:ascii="Times New Roman" w:hAnsi="Times New Roman"/>
                <w:b/>
                <w:bCs/>
                <w:sz w:val="24"/>
                <w:szCs w:val="28"/>
                <w:lang w:val="en-US" w:bidi="hi-IN"/>
              </w:rPr>
              <w:t>195,88</w:t>
            </w:r>
          </w:p>
        </w:tc>
        <w:tc>
          <w:tcPr>
            <w:tcW w:w="1128" w:type="dxa"/>
            <w:gridSpan w:val="2"/>
            <w:tcBorders>
              <w:top w:val="single" w:sz="4" w:space="0" w:color="000000"/>
              <w:left w:val="single" w:sz="4" w:space="0" w:color="000000"/>
              <w:bottom w:val="single" w:sz="4" w:space="0" w:color="000000"/>
            </w:tcBorders>
          </w:tcPr>
          <w:p>
            <w:pPr>
              <w:pStyle w:val="Normal"/>
              <w:spacing w:before="0" w:after="200"/>
              <w:rPr>
                <w:b/>
                <w:b/>
                <w:bCs/>
                <w:lang w:val="en-US" w:bidi="hi-IN"/>
              </w:rPr>
            </w:pPr>
            <w:r>
              <w:rPr>
                <w:b/>
                <w:bCs/>
                <w:lang w:val="en-US" w:bidi="hi-IN"/>
              </w:rPr>
              <w:t>1087,01</w:t>
            </w:r>
          </w:p>
        </w:tc>
        <w:tc>
          <w:tcPr>
            <w:tcW w:w="1238" w:type="dxa"/>
            <w:gridSpan w:val="2"/>
            <w:tcBorders>
              <w:top w:val="single" w:sz="4" w:space="0" w:color="000000"/>
              <w:left w:val="single" w:sz="4" w:space="0" w:color="000000"/>
              <w:bottom w:val="single" w:sz="4" w:space="0" w:color="000000"/>
            </w:tcBorders>
          </w:tcPr>
          <w:p>
            <w:pPr>
              <w:pStyle w:val="ConsPlusNormal"/>
              <w:widowControl/>
              <w:ind w:hanging="0"/>
              <w:rPr>
                <w:rFonts w:ascii="Times New Roman" w:hAnsi="Times New Roman" w:cs="Times New Roman"/>
                <w:b/>
                <w:b/>
                <w:bCs/>
                <w:sz w:val="24"/>
                <w:szCs w:val="28"/>
                <w:lang w:val="en-US" w:bidi="hi-IN"/>
              </w:rPr>
            </w:pPr>
            <w:r>
              <w:rPr>
                <w:rFonts w:cs="Times New Roman" w:ascii="Times New Roman" w:hAnsi="Times New Roman"/>
                <w:b/>
                <w:bCs/>
                <w:sz w:val="24"/>
                <w:szCs w:val="28"/>
                <w:lang w:val="en-US" w:bidi="hi-IN"/>
              </w:rPr>
              <w:t>494,58</w:t>
            </w:r>
          </w:p>
        </w:tc>
        <w:tc>
          <w:tcPr>
            <w:tcW w:w="78" w:type="dxa"/>
            <w:tcBorders>
              <w:left w:val="single" w:sz="4" w:space="0" w:color="000000"/>
            </w:tcBorders>
          </w:tcPr>
          <w:p>
            <w:pPr>
              <w:pStyle w:val="Normal"/>
              <w:spacing w:before="0" w:after="200"/>
              <w:rPr>
                <w:b/>
                <w:b/>
                <w:bCs/>
                <w:szCs w:val="28"/>
                <w:lang w:val="en-US" w:bidi="hi-IN"/>
              </w:rPr>
            </w:pPr>
            <w:r>
              <w:rPr>
                <w:b/>
                <w:bCs/>
                <w:szCs w:val="28"/>
                <w:lang w:val="en-US" w:bidi="hi-IN"/>
              </w:rPr>
            </w:r>
          </w:p>
        </w:tc>
      </w:tr>
      <w:tr>
        <w:trPr>
          <w:trHeight w:val="408" w:hRule="atLeast"/>
          <w:cantSplit w:val="true"/>
        </w:trPr>
        <w:tc>
          <w:tcPr>
            <w:tcW w:w="569" w:type="dxa"/>
            <w:gridSpan w:val="3"/>
            <w:vMerge w:val="continue"/>
            <w:tcBorders>
              <w:top w:val="single" w:sz="4" w:space="0" w:color="000000"/>
              <w:left w:val="single" w:sz="4" w:space="0" w:color="000000"/>
            </w:tcBorders>
            <w:vAlign w:val="center"/>
          </w:tcPr>
          <w:p>
            <w:pPr>
              <w:pStyle w:val="Normal"/>
              <w:spacing w:before="0" w:after="200"/>
              <w:rPr>
                <w:szCs w:val="28"/>
                <w:lang w:val="en-US" w:bidi="hi-IN"/>
              </w:rPr>
            </w:pPr>
            <w:r>
              <w:rPr>
                <w:szCs w:val="28"/>
                <w:lang w:val="en-US" w:bidi="hi-IN"/>
              </w:rPr>
            </w:r>
          </w:p>
        </w:tc>
        <w:tc>
          <w:tcPr>
            <w:tcW w:w="2978" w:type="dxa"/>
            <w:vMerge w:val="continue"/>
            <w:tcBorders>
              <w:top w:val="single" w:sz="4" w:space="0" w:color="000000"/>
              <w:left w:val="single" w:sz="4" w:space="0" w:color="000000"/>
            </w:tcBorders>
            <w:vAlign w:val="center"/>
          </w:tcPr>
          <w:p>
            <w:pPr>
              <w:pStyle w:val="Normal"/>
              <w:spacing w:before="0" w:after="200"/>
              <w:rPr>
                <w:b/>
                <w:b/>
                <w:szCs w:val="28"/>
                <w:lang w:val="en-US" w:bidi="hi-IN"/>
              </w:rPr>
            </w:pPr>
            <w:r>
              <w:rPr>
                <w:b/>
                <w:szCs w:val="28"/>
                <w:lang w:val="en-US" w:bidi="hi-IN"/>
              </w:rPr>
            </w:r>
          </w:p>
        </w:tc>
        <w:tc>
          <w:tcPr>
            <w:tcW w:w="2382" w:type="dxa"/>
            <w:gridSpan w:val="2"/>
            <w:tcBorders>
              <w:top w:val="single" w:sz="6" w:space="0" w:color="000000"/>
              <w:left w:val="single" w:sz="4" w:space="0" w:color="000000"/>
              <w:bottom w:val="single" w:sz="6" w:space="0" w:color="000000"/>
            </w:tcBorders>
            <w:vAlign w:val="center"/>
          </w:tcPr>
          <w:p>
            <w:pPr>
              <w:pStyle w:val="ConsPlusNormal"/>
              <w:widowControl/>
              <w:ind w:hanging="0"/>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средства предприятия</w:t>
            </w:r>
          </w:p>
        </w:tc>
        <w:tc>
          <w:tcPr>
            <w:tcW w:w="1402" w:type="dxa"/>
            <w:gridSpan w:val="2"/>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тыс. руб.</w:t>
            </w:r>
          </w:p>
        </w:tc>
        <w:tc>
          <w:tcPr>
            <w:tcW w:w="1224"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w:t>
            </w:r>
          </w:p>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r>
          </w:p>
        </w:tc>
        <w:tc>
          <w:tcPr>
            <w:tcW w:w="1223" w:type="dxa"/>
            <w:gridSpan w:val="2"/>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140"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224" w:type="dxa"/>
            <w:tcBorders>
              <w:top w:val="single" w:sz="6" w:space="0" w:color="000000"/>
              <w:left w:val="single" w:sz="6"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103" w:type="dxa"/>
            <w:tcBorders>
              <w:top w:val="single" w:sz="6" w:space="0" w:color="000000"/>
              <w:left w:val="single" w:sz="4" w:space="0" w:color="000000"/>
              <w:bottom w:val="single" w:sz="6" w:space="0" w:color="000000"/>
            </w:tcBorders>
          </w:tcPr>
          <w:p>
            <w:pPr>
              <w:pStyle w:val="ConsPlusNormal"/>
              <w:widowControl/>
              <w:ind w:hanging="0"/>
              <w:jc w:val="center"/>
              <w:rPr>
                <w:rFonts w:ascii="Times New Roman" w:hAnsi="Times New Roman" w:cs="Times New Roman"/>
                <w:b/>
                <w:b/>
                <w:sz w:val="24"/>
                <w:szCs w:val="28"/>
                <w:lang w:val="en-US" w:bidi="hi-IN"/>
              </w:rPr>
            </w:pPr>
            <w:r>
              <w:rPr>
                <w:rFonts w:cs="Times New Roman" w:ascii="Times New Roman" w:hAnsi="Times New Roman"/>
                <w:b/>
                <w:sz w:val="24"/>
                <w:szCs w:val="28"/>
                <w:lang w:val="en-US" w:bidi="hi-IN"/>
              </w:rPr>
              <w:t>0,00</w:t>
            </w:r>
          </w:p>
        </w:tc>
        <w:tc>
          <w:tcPr>
            <w:tcW w:w="1128" w:type="dxa"/>
            <w:gridSpan w:val="2"/>
            <w:tcBorders>
              <w:top w:val="single" w:sz="4" w:space="0" w:color="000000"/>
              <w:left w:val="single" w:sz="4" w:space="0" w:color="000000"/>
              <w:bottom w:val="single" w:sz="4" w:space="0" w:color="000000"/>
            </w:tcBorders>
          </w:tcPr>
          <w:p>
            <w:pPr>
              <w:pStyle w:val="Normal"/>
              <w:spacing w:before="0" w:after="200"/>
              <w:jc w:val="center"/>
              <w:rPr>
                <w:b/>
                <w:b/>
                <w:szCs w:val="28"/>
                <w:lang w:val="en-US" w:bidi="hi-IN"/>
              </w:rPr>
            </w:pPr>
            <w:r>
              <w:rPr>
                <w:b/>
                <w:szCs w:val="28"/>
                <w:lang w:val="en-US" w:bidi="hi-IN"/>
              </w:rPr>
              <w:t>0,00</w:t>
            </w:r>
          </w:p>
        </w:tc>
        <w:tc>
          <w:tcPr>
            <w:tcW w:w="1238" w:type="dxa"/>
            <w:gridSpan w:val="2"/>
            <w:tcBorders>
              <w:top w:val="single" w:sz="4" w:space="0" w:color="000000"/>
              <w:left w:val="single" w:sz="4" w:space="0" w:color="000000"/>
              <w:bottom w:val="single" w:sz="4" w:space="0" w:color="000000"/>
            </w:tcBorders>
          </w:tcPr>
          <w:p>
            <w:pPr>
              <w:pStyle w:val="Normal"/>
              <w:spacing w:before="0" w:after="200"/>
              <w:jc w:val="center"/>
              <w:rPr>
                <w:b/>
                <w:b/>
                <w:lang w:val="en-US" w:bidi="hi-IN"/>
              </w:rPr>
            </w:pPr>
            <w:r>
              <w:rPr>
                <w:b/>
                <w:lang w:val="en-US" w:bidi="hi-IN"/>
              </w:rPr>
              <w:t>0,00</w:t>
            </w:r>
          </w:p>
        </w:tc>
        <w:tc>
          <w:tcPr>
            <w:tcW w:w="78" w:type="dxa"/>
            <w:tcBorders>
              <w:left w:val="single" w:sz="4" w:space="0" w:color="000000"/>
            </w:tcBorders>
          </w:tcPr>
          <w:p>
            <w:pPr>
              <w:pStyle w:val="Normal"/>
              <w:spacing w:before="0" w:after="200"/>
              <w:rPr>
                <w:b/>
                <w:b/>
                <w:lang w:val="en-US" w:bidi="hi-IN"/>
              </w:rPr>
            </w:pPr>
            <w:r>
              <w:rPr>
                <w:b/>
                <w:lang w:val="en-US" w:bidi="hi-IN"/>
              </w:rPr>
            </w:r>
          </w:p>
        </w:tc>
      </w:tr>
    </w:tbl>
    <w:p>
      <w:pPr>
        <w:pStyle w:val="Normal"/>
        <w:jc w:val="center"/>
        <w:rPr>
          <w:rFonts w:ascii="Times New Roman" w:hAnsi="Times New Roman"/>
          <w:b/>
          <w:b/>
          <w:sz w:val="28"/>
          <w:szCs w:val="28"/>
        </w:rPr>
      </w:pPr>
      <w:r>
        <w:rPr>
          <w:rFonts w:ascii="Times New Roman" w:hAnsi="Times New Roman"/>
          <w:b/>
          <w:sz w:val="28"/>
          <w:szCs w:val="28"/>
        </w:rPr>
      </w:r>
    </w:p>
    <w:p>
      <w:pPr>
        <w:pStyle w:val="ConsPlusNormal"/>
        <w:widowControl/>
        <w:ind w:hanging="0"/>
        <w:rPr>
          <w:rFonts w:ascii="Times New Roman" w:hAnsi="Times New Roman" w:cs="Times New Roman"/>
          <w:b/>
          <w:b/>
          <w:sz w:val="28"/>
          <w:szCs w:val="28"/>
        </w:rPr>
      </w:pPr>
      <w:r>
        <w:rPr>
          <w:rFonts w:cs="Times New Roman" w:ascii="Times New Roman" w:hAnsi="Times New Roman"/>
          <w:b/>
          <w:sz w:val="28"/>
          <w:szCs w:val="28"/>
        </w:rPr>
      </w:r>
    </w:p>
    <w:p>
      <w:pPr>
        <w:sectPr>
          <w:headerReference w:type="default" r:id="rId9"/>
          <w:footerReference w:type="default" r:id="rId10"/>
          <w:type w:val="nextPage"/>
          <w:pgSz w:orient="landscape" w:w="16838" w:h="11906"/>
          <w:pgMar w:left="709" w:right="992" w:header="708" w:top="765" w:footer="708" w:bottom="765" w:gutter="0"/>
          <w:pgNumType w:fmt="decimal"/>
          <w:formProt w:val="false"/>
          <w:textDirection w:val="lrTb"/>
          <w:docGrid w:type="default" w:linePitch="360" w:charSpace="0"/>
        </w:sectPr>
        <w:pStyle w:val="ConsPlusNormal"/>
        <w:widowControl/>
        <w:ind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sz w:val="28"/>
          <w:szCs w:val="28"/>
        </w:rPr>
      </w:pPr>
      <w:r>
        <w:rPr>
          <w:rFonts w:ascii="Times New Roman" w:hAnsi="Times New Roman"/>
          <w:sz w:val="28"/>
          <w:szCs w:val="28"/>
        </w:rPr>
        <w:t>6. Ресурсное обеспечение программы, тарифы и доступность программы для населения</w:t>
      </w:r>
    </w:p>
    <w:p>
      <w:pPr>
        <w:pStyle w:val="Normal"/>
        <w:shd w:val="clear" w:color="auto" w:fill="FFFFFF"/>
        <w:spacing w:before="259" w:after="40"/>
        <w:ind w:firstLine="662"/>
        <w:jc w:val="both"/>
        <w:rPr>
          <w:rFonts w:ascii="Times New Roman" w:hAnsi="Times New Roman"/>
          <w:b/>
          <w:b/>
          <w:color w:val="FF0000"/>
          <w:sz w:val="28"/>
          <w:szCs w:val="28"/>
        </w:rPr>
      </w:pPr>
      <w:r>
        <w:rPr>
          <w:sz w:val="28"/>
          <w:szCs w:val="26"/>
        </w:rPr>
        <w:t>Основные мероприятия программы направлены на привлечение бюджетных инвестиций в обеспечение комплексного развития систем коммунальной инфраструктуры Доволенского района, а также на внедрение механизмов, обеспечивающих осуществление планируемого строительства новых, реконструкции и комплексного обновления (модернизации) существующих систем коммунальной инфраструктуры.</w:t>
      </w:r>
    </w:p>
    <w:p>
      <w:pPr>
        <w:pStyle w:val="Normal"/>
        <w:shd w:val="clear" w:color="auto" w:fill="FFFFFF"/>
        <w:spacing w:before="0" w:after="40"/>
        <w:ind w:right="10" w:firstLine="662"/>
        <w:jc w:val="both"/>
        <w:rPr>
          <w:rFonts w:ascii="Times New Roman" w:hAnsi="Times New Roman"/>
          <w:b/>
          <w:b/>
          <w:color w:val="FF0000"/>
          <w:sz w:val="28"/>
          <w:szCs w:val="28"/>
        </w:rPr>
      </w:pPr>
      <w:r>
        <w:rPr>
          <w:sz w:val="28"/>
          <w:szCs w:val="26"/>
        </w:rPr>
        <w:t>Основными источниками инвестирования Программы являются средства областного бюджета и средства бюджета муниципального образования Доволенского района, средства предприятий. Средства предприятия будут состоять из амортизационных отчислений.</w:t>
      </w:r>
    </w:p>
    <w:p>
      <w:pPr>
        <w:pStyle w:val="Normal"/>
        <w:ind w:firstLine="662"/>
        <w:rPr>
          <w:rFonts w:ascii="Times New Roman" w:hAnsi="Times New Roman"/>
          <w:b/>
          <w:b/>
          <w:color w:val="FF0000"/>
          <w:sz w:val="28"/>
          <w:szCs w:val="28"/>
        </w:rPr>
      </w:pPr>
      <w:r>
        <w:rPr>
          <w:sz w:val="28"/>
          <w:szCs w:val="26"/>
        </w:rPr>
        <w:t xml:space="preserve">Общий объем финансирования Программы составляет </w:t>
      </w:r>
      <w:r>
        <w:rPr>
          <w:sz w:val="28"/>
        </w:rPr>
        <w:t>285 535,92657 тыс</w:t>
      </w:r>
      <w:r>
        <w:rPr>
          <w:sz w:val="36"/>
          <w:szCs w:val="26"/>
        </w:rPr>
        <w:t xml:space="preserve">. </w:t>
      </w:r>
      <w:r>
        <w:rPr>
          <w:sz w:val="28"/>
          <w:szCs w:val="28"/>
        </w:rPr>
        <w:t>р</w:t>
      </w:r>
      <w:r>
        <w:rPr>
          <w:sz w:val="28"/>
          <w:szCs w:val="26"/>
        </w:rPr>
        <w:t>ублей, в том числе:</w:t>
      </w:r>
    </w:p>
    <w:p>
      <w:pPr>
        <w:pStyle w:val="Normal"/>
        <w:ind w:left="1080" w:hanging="0"/>
        <w:jc w:val="both"/>
        <w:rPr>
          <w:rFonts w:ascii="Times New Roman" w:hAnsi="Times New Roman"/>
          <w:b/>
          <w:b/>
          <w:color w:val="FF0000"/>
          <w:sz w:val="28"/>
          <w:szCs w:val="28"/>
        </w:rPr>
      </w:pPr>
      <w:r>
        <w:rPr>
          <w:sz w:val="28"/>
        </w:rPr>
        <w:t xml:space="preserve">- средства областного бюджета – 281 148,33668 </w:t>
      </w:r>
      <w:r>
        <w:rPr>
          <w:sz w:val="28"/>
          <w:szCs w:val="28"/>
        </w:rPr>
        <w:t xml:space="preserve">тыс. </w:t>
      </w:r>
      <w:r>
        <w:rPr>
          <w:sz w:val="28"/>
        </w:rPr>
        <w:t>рублей;</w:t>
      </w:r>
    </w:p>
    <w:p>
      <w:pPr>
        <w:pStyle w:val="Normal"/>
        <w:ind w:left="1080" w:hanging="0"/>
        <w:jc w:val="both"/>
        <w:rPr>
          <w:rFonts w:ascii="Times New Roman" w:hAnsi="Times New Roman"/>
          <w:b/>
          <w:b/>
          <w:color w:val="FF0000"/>
          <w:sz w:val="28"/>
          <w:szCs w:val="28"/>
        </w:rPr>
      </w:pPr>
      <w:r>
        <w:rPr>
          <w:sz w:val="28"/>
        </w:rPr>
        <w:t>- средства бюджетов муниципальных образований – 4 387,58989 тыс. рублей;</w:t>
      </w:r>
    </w:p>
    <w:p>
      <w:pPr>
        <w:pStyle w:val="Normal"/>
        <w:ind w:left="1080" w:hanging="0"/>
        <w:jc w:val="both"/>
        <w:rPr>
          <w:rFonts w:ascii="Times New Roman" w:hAnsi="Times New Roman"/>
          <w:b/>
          <w:b/>
          <w:color w:val="FF0000"/>
          <w:sz w:val="28"/>
          <w:szCs w:val="28"/>
        </w:rPr>
      </w:pPr>
      <w:r>
        <w:rPr>
          <w:sz w:val="28"/>
        </w:rPr>
        <w:t>- средства предприятия – 0,00 тыс. рублей.</w:t>
      </w:r>
    </w:p>
    <w:p>
      <w:pPr>
        <w:pStyle w:val="Normal"/>
        <w:spacing w:before="0" w:after="40"/>
        <w:jc w:val="center"/>
        <w:rPr>
          <w:b/>
          <w:b/>
          <w:bCs/>
          <w:sz w:val="26"/>
          <w:szCs w:val="26"/>
        </w:rPr>
      </w:pPr>
      <w:r>
        <w:rPr/>
        <w:object>
          <v:shape id="ole_rId11" style="width:420.75pt;height:250.5pt" o:ole="">
            <v:imagedata r:id="rId12" o:title=""/>
          </v:shape>
          <o:OLEObject Type="Embed" ProgID="Excel.Sheet.8" ShapeID="ole_rId11" DrawAspect="Content" ObjectID="_1905567013" r:id="rId11"/>
        </w:object>
      </w:r>
    </w:p>
    <w:p>
      <w:pPr>
        <w:pStyle w:val="Normal"/>
        <w:shd w:val="clear" w:color="auto" w:fill="FFFFFF"/>
        <w:spacing w:before="0" w:after="40"/>
        <w:jc w:val="center"/>
        <w:rPr>
          <w:rFonts w:ascii="Times New Roman" w:hAnsi="Times New Roman"/>
          <w:b/>
          <w:b/>
          <w:color w:val="FF0000"/>
          <w:sz w:val="28"/>
          <w:szCs w:val="28"/>
        </w:rPr>
      </w:pPr>
      <w:r>
        <w:rPr>
          <w:b/>
          <w:bCs/>
          <w:sz w:val="26"/>
          <w:szCs w:val="26"/>
        </w:rPr>
        <w:t>Финансовое обеспечение Программы</w:t>
      </w:r>
    </w:p>
    <w:p>
      <w:pPr>
        <w:pStyle w:val="Normal"/>
        <w:shd w:val="clear" w:color="auto" w:fill="FFFFFF"/>
        <w:spacing w:before="0" w:after="40"/>
        <w:jc w:val="center"/>
        <w:rPr>
          <w:rFonts w:ascii="Times New Roman" w:hAnsi="Times New Roman"/>
          <w:b/>
          <w:b/>
          <w:color w:val="FF0000"/>
          <w:sz w:val="28"/>
          <w:szCs w:val="28"/>
        </w:rPr>
      </w:pPr>
      <w:r>
        <w:rPr/>
        <w:t xml:space="preserve"> </w:t>
      </w:r>
      <w:r>
        <w:rPr/>
        <w:t>по периодам реализации мероприятий</w:t>
      </w:r>
    </w:p>
    <w:tbl>
      <w:tblPr>
        <w:tblW w:w="11370" w:type="dxa"/>
        <w:jc w:val="left"/>
        <w:tblInd w:w="-333" w:type="dxa"/>
        <w:tblCellMar>
          <w:top w:w="0" w:type="dxa"/>
          <w:left w:w="108" w:type="dxa"/>
          <w:bottom w:w="0" w:type="dxa"/>
          <w:right w:w="108" w:type="dxa"/>
        </w:tblCellMar>
        <w:tblLook w:val="0000" w:noVBand="0" w:noHBand="0" w:lastColumn="0" w:firstColumn="0" w:lastRow="0" w:firstRow="0"/>
      </w:tblPr>
      <w:tblGrid>
        <w:gridCol w:w="578"/>
        <w:gridCol w:w="1751"/>
        <w:gridCol w:w="1641"/>
        <w:gridCol w:w="1006"/>
        <w:gridCol w:w="846"/>
        <w:gridCol w:w="851"/>
        <w:gridCol w:w="992"/>
        <w:gridCol w:w="851"/>
        <w:gridCol w:w="850"/>
        <w:gridCol w:w="2003"/>
      </w:tblGrid>
      <w:tr>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jc w:val="both"/>
              <w:rPr>
                <w:rFonts w:ascii="Times New Roman" w:hAnsi="Times New Roman"/>
                <w:b/>
                <w:b/>
                <w:color w:val="FF0000"/>
                <w:sz w:val="28"/>
                <w:szCs w:val="28"/>
              </w:rPr>
            </w:pPr>
            <w:r>
              <w:rPr/>
              <w:t xml:space="preserve">Наименование </w:t>
            </w:r>
          </w:p>
          <w:p>
            <w:pPr>
              <w:pStyle w:val="Normal"/>
              <w:spacing w:before="0" w:after="200"/>
              <w:jc w:val="both"/>
              <w:rPr>
                <w:rFonts w:ascii="Times New Roman" w:hAnsi="Times New Roman"/>
                <w:b/>
                <w:b/>
                <w:color w:val="FF0000"/>
                <w:sz w:val="28"/>
                <w:szCs w:val="28"/>
              </w:rPr>
            </w:pPr>
            <w:r>
              <w:rPr/>
              <w:t>мероприятия</w:t>
            </w:r>
          </w:p>
        </w:tc>
        <w:tc>
          <w:tcPr>
            <w:tcW w:w="1641" w:type="dxa"/>
            <w:vMerge w:val="restart"/>
            <w:tcBorders>
              <w:top w:val="single" w:sz="4" w:space="0" w:color="000000"/>
              <w:left w:val="single" w:sz="4" w:space="0" w:color="000000"/>
              <w:bottom w:val="single" w:sz="4" w:space="0" w:color="000000"/>
            </w:tcBorders>
            <w:shd w:color="auto" w:fill="auto" w:val="clear"/>
          </w:tcPr>
          <w:p>
            <w:pPr>
              <w:pStyle w:val="Normal"/>
              <w:jc w:val="both"/>
              <w:rPr>
                <w:rFonts w:ascii="Times New Roman" w:hAnsi="Times New Roman"/>
                <w:b/>
                <w:b/>
                <w:color w:val="FF0000"/>
                <w:sz w:val="28"/>
                <w:szCs w:val="28"/>
              </w:rPr>
            </w:pPr>
            <w:r>
              <w:rPr/>
              <w:t>Источники</w:t>
            </w:r>
          </w:p>
          <w:p>
            <w:pPr>
              <w:pStyle w:val="Normal"/>
              <w:spacing w:before="0" w:after="200"/>
              <w:jc w:val="both"/>
              <w:rPr>
                <w:rFonts w:ascii="Times New Roman" w:hAnsi="Times New Roman"/>
                <w:b/>
                <w:b/>
                <w:color w:val="FF0000"/>
                <w:sz w:val="28"/>
                <w:szCs w:val="28"/>
              </w:rPr>
            </w:pPr>
            <w:r>
              <w:rPr/>
              <w:t>финансирования</w:t>
            </w:r>
          </w:p>
        </w:tc>
        <w:tc>
          <w:tcPr>
            <w:tcW w:w="73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Инвестиции на реализацию программы, тыс. руб.</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00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2023</w:t>
            </w:r>
          </w:p>
        </w:tc>
        <w:tc>
          <w:tcPr>
            <w:tcW w:w="84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2024</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2025</w:t>
            </w:r>
          </w:p>
        </w:tc>
        <w:tc>
          <w:tcPr>
            <w:tcW w:w="992"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2026</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2027</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2028</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 xml:space="preserve">2029-2033 </w:t>
            </w:r>
          </w:p>
        </w:tc>
      </w:tr>
      <w:tr>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1</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Мероприятия по развитию систем теплоснабжения</w:t>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ОБ</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10872,89</w:t>
            </w:r>
            <w:r>
              <w:rPr>
                <w:rFonts w:cs="Times New Roman" w:ascii="Times New Roman" w:hAnsi="Times New Roman"/>
                <w:sz w:val="24"/>
                <w:szCs w:val="24"/>
                <w:lang w:val="en-US"/>
              </w:rPr>
              <w:t>4</w:t>
            </w:r>
            <w:r>
              <w:rPr>
                <w:rFonts w:cs="Times New Roman" w:ascii="Times New Roman" w:hAnsi="Times New Roman"/>
                <w:sz w:val="24"/>
                <w:szCs w:val="24"/>
              </w:rPr>
              <w:t>20</w:t>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8"/>
              </w:rPr>
              <w:t>14834,11719</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8"/>
              </w:rPr>
              <w:t>10872,89420</w:t>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1531,63</w:t>
            </w:r>
          </w:p>
        </w:tc>
        <w:tc>
          <w:tcPr>
            <w:tcW w:w="851"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888,30</w:t>
            </w:r>
          </w:p>
        </w:tc>
        <w:tc>
          <w:tcPr>
            <w:tcW w:w="850"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490,15</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2145,46</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МБ</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154,38188</w:t>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8"/>
              </w:rPr>
              <w:t>251,45035</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8"/>
              </w:rPr>
              <w:t>154,38186</w:t>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20,37</w:t>
            </w:r>
          </w:p>
        </w:tc>
        <w:tc>
          <w:tcPr>
            <w:tcW w:w="851"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11,70</w:t>
            </w:r>
          </w:p>
        </w:tc>
        <w:tc>
          <w:tcPr>
            <w:tcW w:w="850"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6,85</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28,54</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предприятий</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0,00</w:t>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851" w:type="dxa"/>
            <w:tcBorders>
              <w:top w:val="single" w:sz="4" w:space="0" w:color="000000"/>
              <w:left w:val="single" w:sz="4" w:space="0" w:color="000000"/>
              <w:bottom w:val="single" w:sz="4" w:space="0" w:color="000000"/>
            </w:tcBorders>
            <w:shd w:color="auto" w:fill="auto" w:val="clear"/>
            <w:vAlign w:val="cente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850"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0,00</w:t>
            </w:r>
          </w:p>
        </w:tc>
      </w:tr>
      <w:tr>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Мероприятия по развитию систем водоснабжения</w:t>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ОБ</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34538,35736</w:t>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68220,25000</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34408,84</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13795,19</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rPr>
                <w:rFonts w:ascii="Times New Roman" w:hAnsi="Times New Roman"/>
                <w:b/>
                <w:b/>
                <w:color w:val="FF0000"/>
                <w:sz w:val="28"/>
                <w:szCs w:val="28"/>
              </w:rPr>
            </w:pPr>
            <w:r>
              <w:rPr/>
              <w:t>76556,53</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34831,40</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МБ</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480,57301</w:t>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FFFF"/>
                <w:sz w:val="24"/>
                <w:szCs w:val="24"/>
              </w:rPr>
            </w:pPr>
            <w:r>
              <w:rPr>
                <w:rFonts w:cs="Times New Roman" w:ascii="Times New Roman" w:hAnsi="Times New Roman"/>
                <w:sz w:val="24"/>
                <w:szCs w:val="24"/>
              </w:rPr>
              <w:t>3431,19058</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487,74</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195,88</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rPr>
                <w:rFonts w:ascii="Times New Roman" w:hAnsi="Times New Roman"/>
                <w:b/>
                <w:b/>
                <w:color w:val="FF0000"/>
                <w:sz w:val="28"/>
                <w:szCs w:val="28"/>
              </w:rPr>
            </w:pPr>
            <w:r>
              <w:rPr/>
              <w:t>1087,01</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494,58</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предприятий</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4"/>
              </w:rPr>
              <w:t>0,00</w:t>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ind w:hanging="0"/>
              <w:jc w:val="center"/>
              <w:rPr>
                <w:rFonts w:ascii="Times New Roman" w:hAnsi="Times New Roman"/>
                <w:b/>
                <w:b/>
                <w:color w:val="FF0000"/>
                <w:sz w:val="28"/>
                <w:szCs w:val="28"/>
              </w:rPr>
            </w:pPr>
            <w:r>
              <w:rPr>
                <w:rFonts w:cs="Times New Roman" w:ascii="Times New Roman" w:hAnsi="Times New Roman"/>
                <w:sz w:val="24"/>
                <w:szCs w:val="24"/>
              </w:rPr>
              <w:t>0,00</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rPr>
                <w:rFonts w:ascii="Times New Roman" w:hAnsi="Times New Roman"/>
                <w:b/>
                <w:b/>
                <w:color w:val="FF0000"/>
                <w:sz w:val="28"/>
                <w:szCs w:val="28"/>
              </w:rPr>
            </w:pPr>
            <w:r>
              <w:rPr/>
              <w:t>0,00</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b/>
                <w:b/>
                <w:color w:val="FF0000"/>
                <w:sz w:val="28"/>
                <w:szCs w:val="28"/>
              </w:rPr>
            </w:pPr>
            <w:r>
              <w:rPr/>
              <w:t>0,00</w:t>
            </w:r>
          </w:p>
        </w:tc>
      </w:tr>
      <w:tr>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3</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Мероприятия по развитию систем водоотведения</w:t>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ОБ</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color w:val="FF0000"/>
                <w:sz w:val="24"/>
              </w:rPr>
            </w:pPr>
            <w:r>
              <w:rPr>
                <w:rFonts w:cs="Times New Roman" w:ascii="Times New Roman" w:hAnsi="Times New Roman"/>
                <w:color w:val="FF0000"/>
                <w:sz w:val="24"/>
              </w:rPr>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rPr>
            </w:pPr>
            <w:r>
              <w:rPr>
                <w:rFonts w:cs="Times New Roman" w:ascii="Times New Roman" w:hAnsi="Times New Roman"/>
                <w:color w:val="FF0000"/>
                <w:sz w:val="24"/>
              </w:rPr>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rPr>
            </w:pPr>
            <w:r>
              <w:rPr>
                <w:rFonts w:cs="Times New Roman" w:ascii="Times New Roman" w:hAnsi="Times New Roman"/>
                <w:color w:val="FF0000"/>
                <w:sz w:val="24"/>
              </w:rPr>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rPr>
            </w:pPr>
            <w:r>
              <w:rPr>
                <w:rFonts w:cs="Times New Roman" w:ascii="Times New Roman" w:hAnsi="Times New Roman"/>
                <w:color w:val="FF0000"/>
              </w:rPr>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rPr>
            </w:pPr>
            <w:r>
              <w:rPr>
                <w:rFonts w:cs="Times New Roman" w:ascii="Times New Roman" w:hAnsi="Times New Roman"/>
                <w:color w:val="FF000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Cs w:val="20"/>
              </w:rPr>
            </w:pPr>
            <w:r>
              <w:rPr>
                <w:color w:val="FF0000"/>
                <w:szCs w:val="20"/>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МБ</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color w:val="FF0000"/>
                <w:sz w:val="24"/>
              </w:rPr>
            </w:pPr>
            <w:r>
              <w:rPr>
                <w:rFonts w:cs="Times New Roman" w:ascii="Times New Roman" w:hAnsi="Times New Roman"/>
                <w:color w:val="FF0000"/>
                <w:sz w:val="24"/>
              </w:rPr>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rPr>
            </w:pPr>
            <w:r>
              <w:rPr>
                <w:rFonts w:cs="Times New Roman" w:ascii="Times New Roman" w:hAnsi="Times New Roman"/>
                <w:color w:val="FF0000"/>
                <w:sz w:val="24"/>
              </w:rPr>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rPr>
            </w:pPr>
            <w:r>
              <w:rPr>
                <w:rFonts w:cs="Times New Roman" w:ascii="Times New Roman" w:hAnsi="Times New Roman"/>
                <w:color w:val="FF0000"/>
                <w:sz w:val="24"/>
              </w:rPr>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rPr>
            </w:pPr>
            <w:r>
              <w:rPr>
                <w:rFonts w:cs="Times New Roman" w:ascii="Times New Roman" w:hAnsi="Times New Roman"/>
                <w:color w:val="FF0000"/>
              </w:rPr>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rPr>
            </w:pPr>
            <w:r>
              <w:rPr>
                <w:rFonts w:cs="Times New Roman" w:ascii="Times New Roman" w:hAnsi="Times New Roman"/>
                <w:color w:val="FF000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Cs w:val="20"/>
              </w:rPr>
            </w:pPr>
            <w:r>
              <w:rPr>
                <w:color w:val="FF0000"/>
                <w:szCs w:val="20"/>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предприятий</w:t>
            </w:r>
          </w:p>
        </w:tc>
        <w:tc>
          <w:tcPr>
            <w:tcW w:w="100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jc w:val="center"/>
              <w:rPr>
                <w:rFonts w:ascii="Times New Roman" w:hAnsi="Times New Roman" w:cs="Times New Roman"/>
                <w:color w:val="FF0000"/>
                <w:sz w:val="24"/>
              </w:rPr>
            </w:pPr>
            <w:r>
              <w:rPr>
                <w:rFonts w:cs="Times New Roman" w:ascii="Times New Roman" w:hAnsi="Times New Roman"/>
                <w:color w:val="FF0000"/>
                <w:sz w:val="24"/>
              </w:rPr>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rPr>
            </w:pPr>
            <w:r>
              <w:rPr>
                <w:rFonts w:cs="Times New Roman" w:ascii="Times New Roman" w:hAnsi="Times New Roman"/>
                <w:color w:val="FF0000"/>
                <w:sz w:val="24"/>
              </w:rPr>
            </w:r>
          </w:p>
        </w:tc>
        <w:tc>
          <w:tcPr>
            <w:tcW w:w="851"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sz w:val="24"/>
              </w:rPr>
            </w:pPr>
            <w:r>
              <w:rPr>
                <w:rFonts w:cs="Times New Roman" w:ascii="Times New Roman" w:hAnsi="Times New Roman"/>
                <w:color w:val="FF0000"/>
                <w:sz w:val="24"/>
              </w:rPr>
            </w:r>
          </w:p>
        </w:tc>
        <w:tc>
          <w:tcPr>
            <w:tcW w:w="992" w:type="dxa"/>
            <w:tcBorders>
              <w:top w:val="single" w:sz="4" w:space="0" w:color="000000"/>
              <w:left w:val="single" w:sz="4" w:space="0" w:color="000000"/>
              <w:bottom w:val="single" w:sz="4" w:space="0" w:color="000000"/>
            </w:tcBorders>
            <w:shd w:color="auto" w:fill="auto" w:val="clear"/>
          </w:tcPr>
          <w:p>
            <w:pPr>
              <w:pStyle w:val="ConsPlusNormal"/>
              <w:widowControl/>
              <w:snapToGrid w:val="false"/>
              <w:ind w:hanging="0"/>
              <w:rPr>
                <w:rFonts w:ascii="Times New Roman" w:hAnsi="Times New Roman" w:cs="Times New Roman"/>
                <w:color w:val="FF0000"/>
              </w:rPr>
            </w:pPr>
            <w:r>
              <w:rPr>
                <w:rFonts w:cs="Times New Roman" w:ascii="Times New Roman" w:hAnsi="Times New Roman"/>
                <w:color w:val="FF0000"/>
              </w:rPr>
            </w:r>
          </w:p>
        </w:tc>
        <w:tc>
          <w:tcPr>
            <w:tcW w:w="851" w:type="dxa"/>
            <w:tcBorders>
              <w:top w:val="single" w:sz="4" w:space="0" w:color="000000"/>
              <w:left w:val="single" w:sz="4" w:space="0" w:color="000000"/>
              <w:bottom w:val="single" w:sz="4" w:space="0" w:color="000000"/>
            </w:tcBorders>
            <w:shd w:color="auto" w:fill="auto" w:val="clear"/>
          </w:tcPr>
          <w:p>
            <w:pPr>
              <w:pStyle w:val="Normal"/>
              <w:tabs>
                <w:tab w:val="clear" w:pos="708"/>
                <w:tab w:val="left" w:pos="0" w:leader="none"/>
              </w:tabs>
              <w:snapToGrid w:val="false"/>
              <w:ind w:right="-108" w:hanging="0"/>
              <w:rPr>
                <w:color w:val="FF0000"/>
                <w:sz w:val="20"/>
                <w:szCs w:val="20"/>
              </w:rPr>
            </w:pPr>
            <w:r>
              <w:rPr>
                <w:color w:val="FF0000"/>
                <w:sz w:val="20"/>
                <w:szCs w:val="20"/>
              </w:rPr>
            </w:r>
          </w:p>
          <w:p>
            <w:pPr>
              <w:pStyle w:val="ConsPlusNormal"/>
              <w:widowControl/>
              <w:ind w:hanging="0"/>
              <w:rPr>
                <w:rFonts w:ascii="Times New Roman" w:hAnsi="Times New Roman" w:cs="Times New Roman"/>
                <w:color w:val="FF0000"/>
              </w:rPr>
            </w:pPr>
            <w:r>
              <w:rPr>
                <w:rFonts w:cs="Times New Roman" w:ascii="Times New Roman" w:hAnsi="Times New Roman"/>
                <w:color w:val="FF000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rHeight w:val="592" w:hRule="atLeast"/>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4</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Мероприятия по обращению отходов производства и потребления</w:t>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ОБ</w:t>
            </w:r>
          </w:p>
        </w:tc>
        <w:tc>
          <w:tcPr>
            <w:tcW w:w="100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99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jc w:val="both"/>
              <w:rPr>
                <w:color w:val="FF0000"/>
                <w:sz w:val="20"/>
                <w:szCs w:val="20"/>
              </w:rPr>
            </w:pPr>
            <w:r>
              <w:rPr>
                <w:color w:val="FF0000"/>
                <w:sz w:val="20"/>
                <w:szCs w:val="20"/>
              </w:rPr>
            </w:r>
          </w:p>
          <w:p>
            <w:pPr>
              <w:pStyle w:val="Normal"/>
              <w:spacing w:before="0" w:after="200"/>
              <w:jc w:val="both"/>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rHeight w:val="562" w:hRule="atLeast"/>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Cs w:val="20"/>
              </w:rPr>
            </w:pPr>
            <w:r>
              <w:rPr>
                <w:color w:val="FF0000"/>
                <w:szCs w:val="20"/>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МБ</w:t>
            </w:r>
          </w:p>
        </w:tc>
        <w:tc>
          <w:tcPr>
            <w:tcW w:w="100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99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5</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Мероприятия по энергосбережению и повышению энергетической эффективности</w:t>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ОБ</w:t>
            </w:r>
          </w:p>
        </w:tc>
        <w:tc>
          <w:tcPr>
            <w:tcW w:w="100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99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Cs w:val="20"/>
              </w:rPr>
            </w:pPr>
            <w:r>
              <w:rPr>
                <w:color w:val="FF0000"/>
                <w:szCs w:val="20"/>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МБ</w:t>
            </w:r>
          </w:p>
        </w:tc>
        <w:tc>
          <w:tcPr>
            <w:tcW w:w="100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99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Cs w:val="20"/>
              </w:rPr>
            </w:pPr>
            <w:r>
              <w:rPr>
                <w:color w:val="FF0000"/>
                <w:szCs w:val="20"/>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предприятий</w:t>
            </w:r>
          </w:p>
        </w:tc>
        <w:tc>
          <w:tcPr>
            <w:tcW w:w="100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99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850"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color w:val="FF0000"/>
                <w:sz w:val="20"/>
                <w:szCs w:val="20"/>
              </w:rPr>
            </w:pPr>
            <w:r>
              <w:rPr>
                <w:color w:val="FF0000"/>
                <w:sz w:val="20"/>
                <w:szCs w:val="20"/>
              </w:rPr>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color w:val="FF0000"/>
                <w:sz w:val="20"/>
                <w:szCs w:val="20"/>
              </w:rPr>
            </w:pPr>
            <w:r>
              <w:rPr>
                <w:color w:val="FF0000"/>
                <w:sz w:val="20"/>
                <w:szCs w:val="20"/>
              </w:rPr>
            </w:r>
          </w:p>
        </w:tc>
      </w:tr>
      <w:tr>
        <w:trPr>
          <w:trHeight w:val="1010" w:hRule="atLeast"/>
        </w:trPr>
        <w:tc>
          <w:tcPr>
            <w:tcW w:w="578"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6</w:t>
            </w:r>
          </w:p>
        </w:tc>
        <w:tc>
          <w:tcPr>
            <w:tcW w:w="1751" w:type="dxa"/>
            <w:vMerge w:val="restart"/>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ИТОГО</w:t>
            </w:r>
          </w:p>
        </w:tc>
        <w:tc>
          <w:tcPr>
            <w:tcW w:w="1641" w:type="dxa"/>
            <w:tcBorders>
              <w:top w:val="single" w:sz="4" w:space="0" w:color="000000"/>
              <w:left w:val="single" w:sz="4" w:space="0" w:color="000000"/>
              <w:bottom w:val="single" w:sz="4" w:space="0" w:color="000000"/>
            </w:tcBorders>
            <w:shd w:color="auto" w:fill="auto" w:val="clear"/>
          </w:tcPr>
          <w:p>
            <w:pPr>
              <w:pStyle w:val="Normal"/>
              <w:snapToGrid w:val="false"/>
              <w:jc w:val="center"/>
              <w:rPr>
                <w:rFonts w:ascii="Times New Roman" w:hAnsi="Times New Roman"/>
                <w:b/>
                <w:b/>
                <w:color w:val="FF0000"/>
                <w:sz w:val="28"/>
                <w:szCs w:val="28"/>
              </w:rPr>
            </w:pPr>
            <w:r>
              <w:rPr/>
            </w:r>
          </w:p>
          <w:p>
            <w:pPr>
              <w:pStyle w:val="Normal"/>
              <w:jc w:val="center"/>
              <w:rPr>
                <w:rFonts w:ascii="Times New Roman" w:hAnsi="Times New Roman"/>
                <w:b/>
                <w:b/>
                <w:color w:val="FF0000"/>
                <w:sz w:val="28"/>
                <w:szCs w:val="28"/>
              </w:rPr>
            </w:pPr>
            <w:r>
              <w:rPr/>
              <w:t>сумма затрат, в том числе:</w:t>
            </w:r>
          </w:p>
          <w:p>
            <w:pPr>
              <w:pStyle w:val="Normal"/>
              <w:jc w:val="center"/>
              <w:rPr>
                <w:rFonts w:ascii="Times New Roman" w:hAnsi="Times New Roman"/>
                <w:b/>
                <w:b/>
                <w:color w:val="FF0000"/>
                <w:sz w:val="28"/>
                <w:szCs w:val="28"/>
              </w:rPr>
            </w:pPr>
            <w:r>
              <w:rPr/>
            </w:r>
          </w:p>
          <w:p>
            <w:pPr>
              <w:pStyle w:val="Normal"/>
              <w:jc w:val="center"/>
              <w:rPr>
                <w:rFonts w:ascii="Times New Roman" w:hAnsi="Times New Roman"/>
                <w:b/>
                <w:b/>
                <w:color w:val="FF0000"/>
                <w:sz w:val="28"/>
                <w:szCs w:val="28"/>
              </w:rPr>
            </w:pPr>
            <w:r>
              <w:rPr/>
            </w:r>
          </w:p>
          <w:p>
            <w:pPr>
              <w:pStyle w:val="Normal"/>
              <w:spacing w:before="0" w:after="200"/>
              <w:jc w:val="center"/>
              <w:rPr>
                <w:rFonts w:ascii="Times New Roman" w:hAnsi="Times New Roman"/>
                <w:b/>
                <w:b/>
                <w:color w:val="FF0000"/>
                <w:sz w:val="28"/>
                <w:szCs w:val="28"/>
              </w:rPr>
            </w:pPr>
            <w:r>
              <w:rPr/>
            </w:r>
          </w:p>
        </w:tc>
        <w:tc>
          <w:tcPr>
            <w:tcW w:w="100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46046,20645</w:t>
            </w:r>
          </w:p>
        </w:tc>
        <w:tc>
          <w:tcPr>
            <w:tcW w:w="84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86737,00812</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11027,27606</w:t>
            </w:r>
          </w:p>
        </w:tc>
        <w:tc>
          <w:tcPr>
            <w:tcW w:w="992"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36448,58</w:t>
            </w:r>
          </w:p>
        </w:tc>
        <w:tc>
          <w:tcPr>
            <w:tcW w:w="851" w:type="dxa"/>
            <w:tcBorders>
              <w:top w:val="single" w:sz="4" w:space="0" w:color="000000"/>
              <w:left w:val="single" w:sz="4" w:space="0" w:color="000000"/>
              <w:bottom w:val="single" w:sz="4" w:space="0" w:color="000000"/>
            </w:tcBorders>
            <w:shd w:color="auto" w:fill="auto" w:val="clear"/>
          </w:tcPr>
          <w:p>
            <w:pPr>
              <w:pStyle w:val="Normal"/>
              <w:snapToGrid w:val="false"/>
              <w:jc w:val="both"/>
              <w:rPr>
                <w:rFonts w:ascii="Times New Roman" w:hAnsi="Times New Roman"/>
                <w:b/>
                <w:b/>
                <w:color w:val="FF0000"/>
                <w:sz w:val="28"/>
                <w:szCs w:val="28"/>
              </w:rPr>
            </w:pPr>
            <w:r>
              <w:rPr/>
            </w:r>
          </w:p>
          <w:p>
            <w:pPr>
              <w:pStyle w:val="Normal"/>
              <w:spacing w:before="0" w:after="200"/>
              <w:jc w:val="both"/>
              <w:rPr>
                <w:rFonts w:ascii="Times New Roman" w:hAnsi="Times New Roman"/>
                <w:b/>
                <w:b/>
                <w:color w:val="FF0000"/>
                <w:sz w:val="28"/>
                <w:szCs w:val="28"/>
              </w:rPr>
            </w:pPr>
            <w:r>
              <w:rPr/>
              <w:t>14891,07</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78140,54</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37499,98</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center"/>
              <w:rPr>
                <w:rFonts w:ascii="Times New Roman" w:hAnsi="Times New Roman"/>
                <w:b/>
                <w:b/>
                <w:color w:val="FF0000"/>
                <w:sz w:val="28"/>
                <w:szCs w:val="28"/>
              </w:rPr>
            </w:pPr>
            <w:r>
              <w:rPr/>
              <w:t>средства ОБ</w:t>
            </w:r>
          </w:p>
        </w:tc>
        <w:tc>
          <w:tcPr>
            <w:tcW w:w="100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45411,25156</w:t>
            </w:r>
          </w:p>
        </w:tc>
        <w:tc>
          <w:tcPr>
            <w:tcW w:w="84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83054,36719</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10872,8942</w:t>
            </w:r>
          </w:p>
        </w:tc>
        <w:tc>
          <w:tcPr>
            <w:tcW w:w="992"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35940,47</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14683,49</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77046,68</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36976,86</w:t>
            </w:r>
          </w:p>
        </w:tc>
      </w:tr>
      <w:tr>
        <w:trPr/>
        <w:tc>
          <w:tcPr>
            <w:tcW w:w="578"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751"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0" w:after="200"/>
              <w:jc w:val="both"/>
              <w:rPr>
                <w:rFonts w:ascii="Times New Roman" w:hAnsi="Times New Roman"/>
                <w:b/>
                <w:b/>
                <w:color w:val="FF0000"/>
                <w:sz w:val="28"/>
                <w:szCs w:val="28"/>
              </w:rPr>
            </w:pPr>
            <w:r>
              <w:rPr/>
            </w:r>
          </w:p>
        </w:tc>
        <w:tc>
          <w:tcPr>
            <w:tcW w:w="164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средства МБ</w:t>
            </w:r>
          </w:p>
        </w:tc>
        <w:tc>
          <w:tcPr>
            <w:tcW w:w="1006"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634,95489</w:t>
            </w:r>
          </w:p>
        </w:tc>
        <w:tc>
          <w:tcPr>
            <w:tcW w:w="846" w:type="dxa"/>
            <w:tcBorders>
              <w:top w:val="single" w:sz="4" w:space="0" w:color="000000"/>
              <w:left w:val="single" w:sz="4" w:space="0" w:color="000000"/>
              <w:bottom w:val="single" w:sz="4" w:space="0" w:color="000000"/>
            </w:tcBorders>
            <w:shd w:color="auto" w:fill="auto" w:val="clear"/>
          </w:tcPr>
          <w:p>
            <w:pPr>
              <w:pStyle w:val="ConsPlusNormal"/>
              <w:widowControl/>
              <w:ind w:hanging="0"/>
              <w:rPr>
                <w:rFonts w:ascii="Times New Roman" w:hAnsi="Times New Roman"/>
                <w:b/>
                <w:b/>
                <w:color w:val="FF0000"/>
                <w:sz w:val="28"/>
                <w:szCs w:val="28"/>
              </w:rPr>
            </w:pPr>
            <w:r>
              <w:rPr>
                <w:rFonts w:cs="Times New Roman" w:ascii="Times New Roman" w:hAnsi="Times New Roman"/>
                <w:sz w:val="24"/>
                <w:szCs w:val="28"/>
              </w:rPr>
              <w:t>3682,64093</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154,38186</w:t>
            </w:r>
          </w:p>
        </w:tc>
        <w:tc>
          <w:tcPr>
            <w:tcW w:w="992"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508,11</w:t>
            </w:r>
          </w:p>
        </w:tc>
        <w:tc>
          <w:tcPr>
            <w:tcW w:w="851"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207,58</w:t>
            </w:r>
          </w:p>
        </w:tc>
        <w:tc>
          <w:tcPr>
            <w:tcW w:w="850" w:type="dxa"/>
            <w:tcBorders>
              <w:top w:val="single" w:sz="4" w:space="0" w:color="000000"/>
              <w:left w:val="single" w:sz="4" w:space="0" w:color="000000"/>
              <w:bottom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1093,86</w:t>
            </w:r>
          </w:p>
        </w:tc>
        <w:tc>
          <w:tcPr>
            <w:tcW w:w="20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both"/>
              <w:rPr>
                <w:rFonts w:ascii="Times New Roman" w:hAnsi="Times New Roman"/>
                <w:b/>
                <w:b/>
                <w:color w:val="FF0000"/>
                <w:sz w:val="28"/>
                <w:szCs w:val="28"/>
              </w:rPr>
            </w:pPr>
            <w:r>
              <w:rPr/>
              <w:t>523,12</w:t>
            </w:r>
          </w:p>
        </w:tc>
      </w:tr>
    </w:tbl>
    <w:p>
      <w:pPr>
        <w:pStyle w:val="Normal"/>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b/>
          <w:b/>
          <w:color w:val="FF0000"/>
          <w:sz w:val="28"/>
          <w:szCs w:val="28"/>
        </w:rPr>
      </w:pPr>
      <w:bookmarkStart w:id="3" w:name="_1404815646"/>
      <w:bookmarkStart w:id="4" w:name="_1414839670"/>
      <w:bookmarkStart w:id="5" w:name="_1448098261"/>
      <w:bookmarkStart w:id="6" w:name="_1463575232"/>
      <w:bookmarkStart w:id="7" w:name="_1471350735"/>
      <w:bookmarkStart w:id="8" w:name="_1492503283"/>
      <w:bookmarkEnd w:id="3"/>
      <w:bookmarkEnd w:id="4"/>
      <w:bookmarkEnd w:id="5"/>
      <w:bookmarkEnd w:id="6"/>
      <w:bookmarkEnd w:id="7"/>
      <w:bookmarkEnd w:id="8"/>
      <w:r>
        <w:rPr>
          <w:rFonts w:ascii="Times New Roman" w:hAnsi="Times New Roman"/>
          <w:sz w:val="28"/>
          <w:szCs w:val="24"/>
        </w:rPr>
        <w:t>6.1 Доступность коммунальных услуг для потребителе</w:t>
      </w:r>
      <w:bookmarkStart w:id="9" w:name="Par0"/>
      <w:bookmarkEnd w:id="9"/>
      <w:r>
        <w:rPr>
          <w:rFonts w:ascii="Times New Roman" w:hAnsi="Times New Roman"/>
          <w:sz w:val="28"/>
          <w:szCs w:val="24"/>
        </w:rPr>
        <w:t>й.</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 xml:space="preserve">В соответствии со статьей 157 Жилищного кодекса РФ размер платы за коммунальные услуги для граждан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РФ. Размер платы за коммунальные услуги рассчитывается по тарифам, установленным органами государственной власти субъектов Российской Федерации. </w:t>
      </w:r>
    </w:p>
    <w:p>
      <w:pPr>
        <w:pStyle w:val="Normal"/>
        <w:spacing w:lineRule="auto" w:line="240" w:before="0" w:after="0"/>
        <w:ind w:firstLine="567"/>
        <w:jc w:val="both"/>
        <w:rPr>
          <w:rFonts w:ascii="Times New Roman" w:hAnsi="Times New Roman"/>
          <w:b/>
          <w:b/>
          <w:color w:val="FF0000"/>
          <w:sz w:val="28"/>
          <w:szCs w:val="28"/>
        </w:rPr>
      </w:pPr>
      <w:r>
        <w:rPr>
          <w:rFonts w:ascii="Times New Roman" w:hAnsi="Times New Roman"/>
          <w:sz w:val="28"/>
          <w:szCs w:val="24"/>
        </w:rPr>
        <w:t>В соответствии со статьей 157.1 Жилищного кодекса РФ</w:t>
      </w:r>
      <w:bookmarkStart w:id="10" w:name="Par15"/>
      <w:bookmarkEnd w:id="10"/>
      <w:r>
        <w:rPr>
          <w:rFonts w:ascii="Times New Roman" w:hAnsi="Times New Roman"/>
          <w:sz w:val="28"/>
          <w:szCs w:val="24"/>
        </w:rPr>
        <w:t xml:space="preserve"> не допускается повышение размера вносимой гражданами платы за коммунальные услуги выше предельных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РФ.</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Порядок расчета, утверждения и применения индексов утвержден Постановлением Правительства РФ от 30.04.2014 №400 «О формировании индексов изменения размера платы граждан за коммунальные услуги в Российской Федерации».</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Величина предельного индекса изменения размера платы граждан за коммунальные услуги рассчитывается с учетом следующих сведений:</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1) набор коммунальных услуг: отопление, горячее, холодное водоснабжение, водоотведение, электроснабжение;</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2) размер и темпы изменения тарифов на коммунальные услуги, установленные для регулируемых организаций;</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3) объемы и (или) нормативы потребления коммунальных услуг;</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4) численность населения, изменение размера платы за коммунальные услуги в отношении которого равно установленному предельному индексу (по потребителям с наиболее невыгодным с точки зрения прироста платы за коммунальные услуги набором коммунальных услуг);</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5)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РФ.</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Применение предельных индексов должно обеспечивать изменение размера вносимой 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Применение предельных индексов в течение долгосрочного периода их действия является основанием для выплаты компенсации выпадающих доходов регулируемым организациям. 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 xml:space="preserve">На основании законодательства субъектов РФ гражданам могут предоставляться  меры дополнительной социальной поддержки при оплате жилищно-коммунальных услуг. В соответствии с законом Новосибирской области гражданам предоставляются субсидии на оплату жилищно-коммунальных услуг при условии максимально допустимой доли собственных расходов в совокупном доходе семьи заявителя. </w:t>
      </w:r>
    </w:p>
    <w:p>
      <w:pPr>
        <w:pStyle w:val="Normal"/>
        <w:spacing w:lineRule="auto" w:line="240" w:before="0" w:after="0"/>
        <w:ind w:left="284" w:hanging="0"/>
        <w:jc w:val="both"/>
        <w:rPr>
          <w:rFonts w:ascii="Times New Roman" w:hAnsi="Times New Roman"/>
          <w:sz w:val="28"/>
          <w:szCs w:val="24"/>
        </w:rPr>
      </w:pPr>
      <w:r>
        <w:rPr>
          <w:rFonts w:ascii="Times New Roman" w:hAnsi="Times New Roman"/>
          <w:sz w:val="28"/>
          <w:szCs w:val="24"/>
        </w:rPr>
      </w:r>
    </w:p>
    <w:p>
      <w:pPr>
        <w:pStyle w:val="Normal"/>
        <w:spacing w:lineRule="auto" w:line="240" w:before="0" w:after="0"/>
        <w:ind w:left="284" w:hanging="0"/>
        <w:jc w:val="both"/>
        <w:rPr>
          <w:rFonts w:ascii="Times New Roman" w:hAnsi="Times New Roman"/>
          <w:sz w:val="28"/>
          <w:szCs w:val="24"/>
        </w:rPr>
      </w:pPr>
      <w:r>
        <w:rPr>
          <w:rFonts w:ascii="Times New Roman" w:hAnsi="Times New Roman"/>
          <w:sz w:val="28"/>
          <w:szCs w:val="24"/>
        </w:rPr>
        <w:t xml:space="preserve">6.1. Расчет критериев доступности </w:t>
      </w:r>
    </w:p>
    <w:p>
      <w:pPr>
        <w:pStyle w:val="Normal"/>
        <w:spacing w:lineRule="auto" w:before="0" w:after="0"/>
        <w:ind w:firstLine="567"/>
        <w:jc w:val="both"/>
        <w:rPr>
          <w:rFonts w:ascii="Times New Roman" w:hAnsi="Times New Roman"/>
          <w:sz w:val="28"/>
          <w:szCs w:val="24"/>
          <w:lang w:eastAsia="ar-SA"/>
        </w:rPr>
      </w:pPr>
      <w:r>
        <w:rPr>
          <w:rFonts w:ascii="Times New Roman" w:hAnsi="Times New Roman"/>
          <w:sz w:val="28"/>
          <w:szCs w:val="24"/>
          <w:lang w:eastAsia="ar-SA"/>
        </w:rPr>
        <w:t>Постановлением Правительства РФ от 30.04.2014 г. № 400 «О формировании индексов изменения размера платы граждан за коммунальные услуги в Российской Федерации»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а) доля расходов на коммунальные услуги в совокупном доходе семьи;</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б) доля населения с доходами ниже прожиточного минимума;</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в) уровень собираемости платежей за коммунальные услуги;</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г) доля получателей субсидий на оплату коммунальных услуг в общей численности населения.</w:t>
      </w:r>
    </w:p>
    <w:p>
      <w:pPr>
        <w:pStyle w:val="Normal"/>
        <w:spacing w:lineRule="auto" w:before="0" w:after="0"/>
        <w:ind w:firstLine="567"/>
        <w:jc w:val="both"/>
        <w:rPr>
          <w:rFonts w:ascii="Times New Roman" w:hAnsi="Times New Roman"/>
          <w:sz w:val="28"/>
          <w:szCs w:val="24"/>
          <w:lang w:eastAsia="ar-SA"/>
        </w:rPr>
      </w:pPr>
      <w:r>
        <w:rPr>
          <w:rFonts w:ascii="Times New Roman" w:hAnsi="Times New Roman"/>
          <w:sz w:val="28"/>
          <w:szCs w:val="24"/>
          <w:lang w:eastAsia="ar-SA"/>
        </w:rPr>
        <w:t>При этом критерии доступности коммунальных услуг для населения должны соответствовать следующим показателям:</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xml:space="preserve">- доля расходов на коммунальные услуги в совокупном доходе семьи не более 22%;   </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доля населения с доходами ниже прожиточного минимума не более 18%;</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уровень собираемости платежей за коммунальные услуги не ниже 95%;</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доля получателей субсидий на оплату коммунальных услуг в общей численности населения не более 25%.</w:t>
      </w:r>
    </w:p>
    <w:p>
      <w:pPr>
        <w:pStyle w:val="Normal"/>
        <w:spacing w:lineRule="auto" w:before="0" w:after="0"/>
        <w:ind w:firstLine="567"/>
        <w:jc w:val="both"/>
        <w:rPr>
          <w:rFonts w:ascii="Times New Roman" w:hAnsi="Times New Roman"/>
          <w:sz w:val="28"/>
          <w:szCs w:val="24"/>
          <w:lang w:eastAsia="ar-SA"/>
        </w:rPr>
      </w:pPr>
      <w:r>
        <w:rPr>
          <w:rFonts w:ascii="Times New Roman" w:hAnsi="Times New Roman"/>
          <w:sz w:val="28"/>
          <w:szCs w:val="24"/>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pPr>
        <w:pStyle w:val="Normal"/>
        <w:spacing w:lineRule="auto" w:before="0" w:after="0"/>
        <w:ind w:firstLine="567"/>
        <w:jc w:val="both"/>
        <w:rPr>
          <w:rFonts w:ascii="Times New Roman" w:hAnsi="Times New Roman"/>
          <w:sz w:val="28"/>
          <w:szCs w:val="24"/>
          <w:lang w:eastAsia="ar-SA"/>
        </w:rPr>
      </w:pPr>
      <w:r>
        <w:rPr>
          <w:rFonts w:ascii="Times New Roman" w:hAnsi="Times New Roman"/>
          <w:sz w:val="28"/>
          <w:szCs w:val="24"/>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уровень благоустройства жилищного фонда – 52%</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коэффициент обеспечения потребности в услугах – 77%</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xml:space="preserve">- доля расходов на коммунальные услуги в совокупном доходе семьи – 8,1%;   </w:t>
      </w:r>
    </w:p>
    <w:p>
      <w:pPr>
        <w:pStyle w:val="Normal"/>
        <w:spacing w:lineRule="auto" w:before="0" w:after="0"/>
        <w:ind w:left="567" w:hanging="0"/>
        <w:jc w:val="both"/>
        <w:rPr>
          <w:rFonts w:ascii="Times New Roman" w:hAnsi="Times New Roman"/>
          <w:sz w:val="28"/>
          <w:szCs w:val="24"/>
          <w:lang w:eastAsia="ar-SA"/>
        </w:rPr>
      </w:pPr>
      <w:r>
        <w:rPr>
          <w:rFonts w:ascii="Times New Roman" w:hAnsi="Times New Roman"/>
          <w:sz w:val="28"/>
          <w:szCs w:val="24"/>
          <w:lang w:eastAsia="ar-SA"/>
        </w:rPr>
        <w:t>-  уровень собираемости платежей за коммунальные услуги – 95%.</w:t>
      </w:r>
    </w:p>
    <w:p>
      <w:pPr>
        <w:pStyle w:val="Normal"/>
        <w:spacing w:lineRule="auto" w:before="0" w:after="0"/>
        <w:ind w:firstLine="567"/>
        <w:jc w:val="both"/>
        <w:rPr>
          <w:rFonts w:ascii="Times New Roman" w:hAnsi="Times New Roman"/>
          <w:sz w:val="28"/>
          <w:szCs w:val="24"/>
          <w:lang w:eastAsia="ar-SA"/>
        </w:rPr>
      </w:pPr>
      <w:r>
        <w:rPr>
          <w:rFonts w:ascii="Times New Roman" w:hAnsi="Times New Roman"/>
          <w:sz w:val="28"/>
          <w:szCs w:val="24"/>
          <w:lang w:eastAsia="ar-SA"/>
        </w:rPr>
        <w:t>Приведенные данные свидетельствуют о доступности коммунальных ресурсов для населения.</w:t>
      </w:r>
    </w:p>
    <w:p>
      <w:pPr>
        <w:pStyle w:val="Normal"/>
        <w:spacing w:lineRule="auto" w:line="240" w:before="0" w:after="0"/>
        <w:ind w:left="360" w:hanging="0"/>
        <w:jc w:val="both"/>
        <w:rPr>
          <w:rFonts w:ascii="Times New Roman" w:hAnsi="Times New Roman"/>
          <w:b/>
          <w:b/>
          <w:sz w:val="28"/>
          <w:szCs w:val="24"/>
          <w:lang w:eastAsia="ar-SA"/>
        </w:rPr>
      </w:pPr>
      <w:r>
        <w:rPr>
          <w:rFonts w:ascii="Times New Roman" w:hAnsi="Times New Roman"/>
          <w:b/>
          <w:sz w:val="28"/>
          <w:szCs w:val="24"/>
          <w:lang w:eastAsia="ar-SA"/>
        </w:rPr>
      </w:r>
    </w:p>
    <w:p>
      <w:pPr>
        <w:pStyle w:val="Normal"/>
        <w:spacing w:lineRule="auto" w:line="240" w:before="0" w:after="0"/>
        <w:ind w:left="360" w:hanging="0"/>
        <w:jc w:val="both"/>
        <w:rPr>
          <w:rFonts w:ascii="Times New Roman" w:hAnsi="Times New Roman"/>
          <w:b/>
          <w:b/>
          <w:sz w:val="28"/>
          <w:szCs w:val="24"/>
          <w:lang w:eastAsia="ar-SA"/>
        </w:rPr>
      </w:pPr>
      <w:r>
        <w:rPr>
          <w:rFonts w:ascii="Times New Roman" w:hAnsi="Times New Roman"/>
          <w:b/>
          <w:sz w:val="28"/>
          <w:szCs w:val="24"/>
          <w:lang w:eastAsia="ar-SA"/>
        </w:rPr>
      </w:r>
    </w:p>
    <w:p>
      <w:pPr>
        <w:pStyle w:val="Normal"/>
        <w:spacing w:lineRule="auto" w:line="240" w:before="0" w:after="0"/>
        <w:ind w:firstLine="567"/>
        <w:jc w:val="both"/>
        <w:rPr>
          <w:rFonts w:ascii="Times New Roman" w:hAnsi="Times New Roman"/>
          <w:sz w:val="28"/>
          <w:szCs w:val="24"/>
        </w:rPr>
      </w:pPr>
      <w:r>
        <w:rPr>
          <w:rFonts w:ascii="Times New Roman" w:hAnsi="Times New Roman"/>
          <w:sz w:val="28"/>
          <w:szCs w:val="24"/>
        </w:rPr>
        <w:t xml:space="preserve">6.2.  Прогноз расходов населения на коммунальные ресурсы </w:t>
      </w:r>
    </w:p>
    <w:p>
      <w:pPr>
        <w:pStyle w:val="Normal"/>
        <w:spacing w:lineRule="auto" w:line="240" w:before="0" w:after="0"/>
        <w:ind w:left="360" w:hanging="0"/>
        <w:jc w:val="both"/>
        <w:rPr>
          <w:rFonts w:ascii="Times New Roman" w:hAnsi="Times New Roman"/>
          <w:sz w:val="28"/>
          <w:szCs w:val="28"/>
        </w:rPr>
      </w:pPr>
      <w:r>
        <w:rPr>
          <w:rFonts w:ascii="Times New Roman" w:hAnsi="Times New Roman"/>
          <w:sz w:val="28"/>
          <w:szCs w:val="28"/>
        </w:rPr>
      </w:r>
    </w:p>
    <w:p>
      <w:pPr>
        <w:pStyle w:val="Normal"/>
        <w:spacing w:lineRule="auto" w:before="0" w:after="0"/>
        <w:ind w:firstLine="567"/>
        <w:jc w:val="both"/>
        <w:rPr>
          <w:rFonts w:ascii="Times New Roman" w:hAnsi="Times New Roman"/>
          <w:sz w:val="28"/>
          <w:szCs w:val="24"/>
        </w:rPr>
      </w:pPr>
      <w:r>
        <w:rPr>
          <w:rFonts w:ascii="Times New Roman" w:hAnsi="Times New Roman"/>
          <w:sz w:val="28"/>
          <w:szCs w:val="24"/>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p>
      <w:pPr>
        <w:pStyle w:val="Normal"/>
        <w:spacing w:lineRule="auto" w:before="0" w:after="0"/>
        <w:rPr>
          <w:rFonts w:ascii="Times New Roman" w:hAnsi="Times New Roman"/>
          <w:sz w:val="28"/>
          <w:szCs w:val="24"/>
        </w:rPr>
      </w:pPr>
      <w:r>
        <w:rPr>
          <w:rFonts w:ascii="Times New Roman" w:hAnsi="Times New Roman"/>
          <w:sz w:val="28"/>
          <w:szCs w:val="24"/>
        </w:rPr>
      </w:r>
    </w:p>
    <w:p>
      <w:pPr>
        <w:pStyle w:val="Normal"/>
        <w:widowControl w:val="false"/>
        <w:spacing w:lineRule="auto" w:before="0" w:after="0"/>
        <w:jc w:val="center"/>
        <w:rPr>
          <w:rFonts w:ascii="Times New Roman" w:hAnsi="Times New Roman" w:eastAsia="Microsoft YaHei"/>
          <w:b/>
          <w:b/>
          <w:bCs/>
          <w:spacing w:val="-5"/>
          <w:sz w:val="28"/>
          <w:szCs w:val="28"/>
        </w:rPr>
      </w:pPr>
      <w:r>
        <w:rPr>
          <w:rFonts w:eastAsia="Microsoft YaHei" w:ascii="Times New Roman" w:hAnsi="Times New Roman"/>
          <w:b/>
          <w:bCs/>
          <w:spacing w:val="-5"/>
          <w:sz w:val="28"/>
          <w:szCs w:val="28"/>
        </w:rPr>
        <w:t>Прогноз тарифов на коммунальные услуги для населения на период до 2033г. (руб./м²/мес.)</w:t>
      </w:r>
    </w:p>
    <w:p>
      <w:pPr>
        <w:pStyle w:val="Normal"/>
        <w:widowControl w:val="false"/>
        <w:spacing w:lineRule="auto" w:before="0" w:after="0"/>
        <w:jc w:val="center"/>
        <w:rPr>
          <w:rFonts w:ascii="Times New Roman" w:hAnsi="Times New Roman" w:eastAsia="Microsoft YaHei"/>
          <w:b/>
          <w:b/>
          <w:bCs/>
          <w:spacing w:val="-5"/>
          <w:sz w:val="28"/>
          <w:szCs w:val="28"/>
        </w:rPr>
      </w:pPr>
      <w:r>
        <w:rPr>
          <w:rFonts w:eastAsia="Microsoft YaHei" w:ascii="Times New Roman" w:hAnsi="Times New Roman"/>
          <w:b/>
          <w:bCs/>
          <w:spacing w:val="-5"/>
          <w:sz w:val="28"/>
          <w:szCs w:val="28"/>
        </w:rPr>
      </w:r>
    </w:p>
    <w:tbl>
      <w:tblPr>
        <w:tblW w:w="9908" w:type="dxa"/>
        <w:jc w:val="left"/>
        <w:tblInd w:w="-121" w:type="dxa"/>
        <w:tblCellMar>
          <w:top w:w="0" w:type="dxa"/>
          <w:left w:w="108" w:type="dxa"/>
          <w:bottom w:w="0" w:type="dxa"/>
          <w:right w:w="108" w:type="dxa"/>
        </w:tblCellMar>
        <w:tblLook w:val="04a0" w:noVBand="1" w:noHBand="0" w:lastColumn="0" w:firstColumn="1" w:lastRow="0" w:firstRow="1"/>
      </w:tblPr>
      <w:tblGrid>
        <w:gridCol w:w="2800"/>
        <w:gridCol w:w="991"/>
        <w:gridCol w:w="993"/>
        <w:gridCol w:w="993"/>
        <w:gridCol w:w="992"/>
        <w:gridCol w:w="991"/>
        <w:gridCol w:w="993"/>
        <w:gridCol w:w="1153"/>
      </w:tblGrid>
      <w:tr>
        <w:trPr>
          <w:trHeight w:val="300" w:hRule="atLeast"/>
        </w:trPr>
        <w:tc>
          <w:tcPr>
            <w:tcW w:w="2800"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i/>
                <w:i/>
                <w:iCs/>
                <w:sz w:val="28"/>
                <w:szCs w:val="24"/>
              </w:rPr>
            </w:pPr>
            <w:r>
              <w:rPr>
                <w:rFonts w:ascii="Times New Roman" w:hAnsi="Times New Roman"/>
                <w:b/>
                <w:bCs/>
                <w:i/>
                <w:iCs/>
                <w:sz w:val="28"/>
                <w:szCs w:val="24"/>
              </w:rPr>
              <w:t> </w:t>
            </w:r>
          </w:p>
        </w:tc>
        <w:tc>
          <w:tcPr>
            <w:tcW w:w="991"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2023г.</w:t>
            </w:r>
          </w:p>
        </w:tc>
        <w:tc>
          <w:tcPr>
            <w:tcW w:w="993"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2024г.</w:t>
            </w:r>
          </w:p>
        </w:tc>
        <w:tc>
          <w:tcPr>
            <w:tcW w:w="993"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2025г.</w:t>
            </w:r>
          </w:p>
        </w:tc>
        <w:tc>
          <w:tcPr>
            <w:tcW w:w="992"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2026г.</w:t>
            </w:r>
          </w:p>
        </w:tc>
        <w:tc>
          <w:tcPr>
            <w:tcW w:w="991"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2027г.</w:t>
            </w:r>
          </w:p>
        </w:tc>
        <w:tc>
          <w:tcPr>
            <w:tcW w:w="993"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2028г.</w:t>
            </w:r>
          </w:p>
        </w:tc>
        <w:tc>
          <w:tcPr>
            <w:tcW w:w="1153" w:type="dxa"/>
            <w:tcBorders>
              <w:top w:val="single" w:sz="4" w:space="0" w:color="000000"/>
              <w:left w:val="single" w:sz="4" w:space="0" w:color="000000"/>
              <w:bottom w:val="single" w:sz="4" w:space="0" w:color="000000"/>
              <w:right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2029-2033гг.</w:t>
            </w:r>
          </w:p>
        </w:tc>
      </w:tr>
      <w:tr>
        <w:trPr>
          <w:trHeight w:val="353" w:hRule="atLeast"/>
        </w:trPr>
        <w:tc>
          <w:tcPr>
            <w:tcW w:w="2800"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sz w:val="28"/>
                <w:szCs w:val="24"/>
              </w:rPr>
            </w:pPr>
            <w:r>
              <w:rPr>
                <w:rFonts w:ascii="Times New Roman" w:hAnsi="Times New Roman"/>
                <w:sz w:val="28"/>
                <w:szCs w:val="24"/>
              </w:rPr>
              <w:t>Отопление</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28,71</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31,0</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33,48</w:t>
            </w:r>
          </w:p>
        </w:tc>
        <w:tc>
          <w:tcPr>
            <w:tcW w:w="992"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36,83</w:t>
            </w:r>
          </w:p>
        </w:tc>
        <w:tc>
          <w:tcPr>
            <w:tcW w:w="991" w:type="dxa"/>
            <w:tcBorders>
              <w:top w:val="single" w:sz="4" w:space="0" w:color="000000"/>
              <w:left w:val="single" w:sz="4" w:space="0" w:color="000000"/>
              <w:bottom w:val="single" w:sz="4" w:space="0" w:color="000000"/>
            </w:tcBorders>
          </w:tcPr>
          <w:p>
            <w:pPr>
              <w:pStyle w:val="Normal"/>
              <w:spacing w:lineRule="auto" w:before="0" w:after="0"/>
              <w:jc w:val="center"/>
              <w:rPr>
                <w:rFonts w:ascii="Times New Roman" w:hAnsi="Times New Roman"/>
                <w:sz w:val="28"/>
                <w:szCs w:val="24"/>
              </w:rPr>
            </w:pPr>
            <w:r>
              <w:rPr>
                <w:rFonts w:ascii="Times New Roman" w:hAnsi="Times New Roman"/>
                <w:sz w:val="28"/>
                <w:szCs w:val="24"/>
              </w:rPr>
              <w:t>40,51</w:t>
            </w:r>
          </w:p>
        </w:tc>
        <w:tc>
          <w:tcPr>
            <w:tcW w:w="993" w:type="dxa"/>
            <w:tcBorders>
              <w:top w:val="single" w:sz="4" w:space="0" w:color="000000"/>
              <w:left w:val="single" w:sz="4" w:space="0" w:color="000000"/>
              <w:bottom w:val="single" w:sz="4" w:space="0" w:color="000000"/>
            </w:tcBorders>
          </w:tcPr>
          <w:p>
            <w:pPr>
              <w:pStyle w:val="Normal"/>
              <w:spacing w:lineRule="auto" w:before="0" w:after="0"/>
              <w:jc w:val="center"/>
              <w:rPr>
                <w:rFonts w:ascii="Times New Roman" w:hAnsi="Times New Roman"/>
                <w:sz w:val="28"/>
                <w:szCs w:val="24"/>
              </w:rPr>
            </w:pPr>
            <w:r>
              <w:rPr>
                <w:rFonts w:ascii="Times New Roman" w:hAnsi="Times New Roman"/>
                <w:sz w:val="28"/>
                <w:szCs w:val="24"/>
              </w:rPr>
              <w:t>44,56</w:t>
            </w:r>
          </w:p>
        </w:tc>
        <w:tc>
          <w:tcPr>
            <w:tcW w:w="1153" w:type="dxa"/>
            <w:tcBorders>
              <w:top w:val="single" w:sz="4" w:space="0" w:color="000000"/>
              <w:left w:val="single" w:sz="4" w:space="0" w:color="000000"/>
              <w:bottom w:val="single" w:sz="4" w:space="0" w:color="000000"/>
              <w:right w:val="single" w:sz="4" w:space="0" w:color="000000"/>
            </w:tcBorders>
          </w:tcPr>
          <w:p>
            <w:pPr>
              <w:pStyle w:val="Normal"/>
              <w:spacing w:lineRule="auto" w:before="0" w:after="0"/>
              <w:jc w:val="center"/>
              <w:rPr>
                <w:rFonts w:ascii="Times New Roman" w:hAnsi="Times New Roman"/>
                <w:sz w:val="28"/>
                <w:szCs w:val="24"/>
              </w:rPr>
            </w:pPr>
            <w:r>
              <w:rPr>
                <w:rFonts w:ascii="Times New Roman" w:hAnsi="Times New Roman"/>
                <w:sz w:val="28"/>
                <w:szCs w:val="24"/>
              </w:rPr>
              <w:t>49,02</w:t>
            </w:r>
          </w:p>
        </w:tc>
      </w:tr>
      <w:tr>
        <w:trPr>
          <w:trHeight w:val="300" w:hRule="atLeast"/>
        </w:trPr>
        <w:tc>
          <w:tcPr>
            <w:tcW w:w="2800"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sz w:val="28"/>
                <w:szCs w:val="24"/>
              </w:rPr>
            </w:pPr>
            <w:r>
              <w:rPr>
                <w:rFonts w:ascii="Times New Roman" w:hAnsi="Times New Roman"/>
                <w:sz w:val="28"/>
                <w:szCs w:val="24"/>
              </w:rPr>
              <w:t>Холодное водоснабжение</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1,72</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1,85</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2,04</w:t>
            </w:r>
          </w:p>
        </w:tc>
        <w:tc>
          <w:tcPr>
            <w:tcW w:w="992"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2,24</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2,46</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2,71</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2,98</w:t>
            </w:r>
          </w:p>
        </w:tc>
      </w:tr>
      <w:tr>
        <w:trPr>
          <w:trHeight w:val="471" w:hRule="atLeast"/>
        </w:trPr>
        <w:tc>
          <w:tcPr>
            <w:tcW w:w="2800"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sz w:val="28"/>
                <w:szCs w:val="24"/>
              </w:rPr>
            </w:pPr>
            <w:r>
              <w:rPr>
                <w:rFonts w:ascii="Times New Roman" w:hAnsi="Times New Roman"/>
                <w:sz w:val="28"/>
                <w:szCs w:val="24"/>
              </w:rPr>
              <w:t>Электроснабжение</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3,90</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4,37</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4,85</w:t>
            </w:r>
          </w:p>
        </w:tc>
        <w:tc>
          <w:tcPr>
            <w:tcW w:w="992"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5,38</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5,92</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6,51</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7,16</w:t>
            </w:r>
          </w:p>
        </w:tc>
      </w:tr>
      <w:tr>
        <w:trPr>
          <w:trHeight w:val="300" w:hRule="atLeast"/>
        </w:trPr>
        <w:tc>
          <w:tcPr>
            <w:tcW w:w="2800"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sz w:val="28"/>
                <w:szCs w:val="24"/>
              </w:rPr>
            </w:pPr>
            <w:r>
              <w:rPr>
                <w:rFonts w:ascii="Times New Roman" w:hAnsi="Times New Roman"/>
                <w:sz w:val="28"/>
                <w:szCs w:val="24"/>
              </w:rPr>
              <w:t>Всего средневзвешенные коммунальные услуги</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46,08</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50,67</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54,72</w:t>
            </w:r>
          </w:p>
        </w:tc>
        <w:tc>
          <w:tcPr>
            <w:tcW w:w="992"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60,24</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66,26</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72,87</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80,16</w:t>
            </w:r>
          </w:p>
        </w:tc>
      </w:tr>
    </w:tbl>
    <w:p>
      <w:pPr>
        <w:pStyle w:val="Normal"/>
        <w:spacing w:lineRule="auto" w:before="0" w:after="0"/>
        <w:rPr>
          <w:rFonts w:ascii="Times New Roman" w:hAnsi="Times New Roman"/>
          <w:sz w:val="28"/>
          <w:szCs w:val="24"/>
        </w:rPr>
      </w:pPr>
      <w:r>
        <w:rPr>
          <w:rFonts w:ascii="Times New Roman" w:hAnsi="Times New Roman"/>
          <w:sz w:val="28"/>
          <w:szCs w:val="24"/>
        </w:rPr>
      </w:r>
    </w:p>
    <w:p>
      <w:pPr>
        <w:pStyle w:val="Normal"/>
        <w:widowControl w:val="false"/>
        <w:spacing w:lineRule="auto" w:before="0" w:after="0"/>
        <w:jc w:val="center"/>
        <w:rPr>
          <w:rFonts w:ascii="Times New Roman" w:hAnsi="Times New Roman" w:eastAsia="Microsoft YaHei"/>
          <w:bCs/>
          <w:spacing w:val="-5"/>
          <w:sz w:val="28"/>
          <w:szCs w:val="28"/>
        </w:rPr>
      </w:pPr>
      <w:r>
        <w:rPr>
          <w:rFonts w:eastAsia="Microsoft YaHei" w:ascii="Times New Roman" w:hAnsi="Times New Roman"/>
          <w:bCs/>
          <w:spacing w:val="-5"/>
          <w:sz w:val="28"/>
          <w:szCs w:val="28"/>
        </w:rPr>
        <w:t>Прогноз платежа граждан за жилищные услуги (тыс.руб.)</w:t>
      </w:r>
    </w:p>
    <w:p>
      <w:pPr>
        <w:pStyle w:val="Normal"/>
        <w:widowControl w:val="false"/>
        <w:spacing w:lineRule="auto" w:before="0" w:after="0"/>
        <w:jc w:val="center"/>
        <w:rPr>
          <w:rFonts w:ascii="Times New Roman" w:hAnsi="Times New Roman" w:eastAsia="Microsoft YaHei"/>
          <w:bCs/>
          <w:spacing w:val="-5"/>
          <w:sz w:val="28"/>
          <w:szCs w:val="28"/>
        </w:rPr>
      </w:pPr>
      <w:r>
        <w:rPr>
          <w:rFonts w:eastAsia="Microsoft YaHei" w:ascii="Times New Roman" w:hAnsi="Times New Roman"/>
          <w:bCs/>
          <w:spacing w:val="-5"/>
          <w:sz w:val="28"/>
          <w:szCs w:val="28"/>
        </w:rPr>
      </w:r>
    </w:p>
    <w:tbl>
      <w:tblPr>
        <w:tblW w:w="9944" w:type="dxa"/>
        <w:jc w:val="left"/>
        <w:tblInd w:w="-157" w:type="dxa"/>
        <w:tblCellMar>
          <w:top w:w="0" w:type="dxa"/>
          <w:left w:w="108" w:type="dxa"/>
          <w:bottom w:w="0" w:type="dxa"/>
          <w:right w:w="108" w:type="dxa"/>
        </w:tblCellMar>
        <w:tblLook w:val="04a0" w:noVBand="1" w:noHBand="0" w:lastColumn="0" w:firstColumn="1" w:lastRow="0" w:firstRow="1"/>
      </w:tblPr>
      <w:tblGrid>
        <w:gridCol w:w="2836"/>
        <w:gridCol w:w="991"/>
        <w:gridCol w:w="993"/>
        <w:gridCol w:w="993"/>
        <w:gridCol w:w="991"/>
        <w:gridCol w:w="993"/>
        <w:gridCol w:w="992"/>
        <w:gridCol w:w="1153"/>
      </w:tblGrid>
      <w:tr>
        <w:trPr>
          <w:trHeight w:val="363" w:hRule="atLeast"/>
        </w:trPr>
        <w:tc>
          <w:tcPr>
            <w:tcW w:w="2836"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i/>
                <w:i/>
                <w:iCs/>
                <w:sz w:val="28"/>
                <w:szCs w:val="24"/>
              </w:rPr>
            </w:pPr>
            <w:r>
              <w:rPr>
                <w:rFonts w:ascii="Times New Roman" w:hAnsi="Times New Roman"/>
                <w:b/>
                <w:bCs/>
                <w:i/>
                <w:iCs/>
                <w:sz w:val="28"/>
                <w:szCs w:val="24"/>
              </w:rPr>
              <w:t> </w:t>
            </w:r>
          </w:p>
        </w:tc>
        <w:tc>
          <w:tcPr>
            <w:tcW w:w="991"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2023г.</w:t>
            </w:r>
          </w:p>
        </w:tc>
        <w:tc>
          <w:tcPr>
            <w:tcW w:w="993"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2024г.</w:t>
            </w:r>
          </w:p>
        </w:tc>
        <w:tc>
          <w:tcPr>
            <w:tcW w:w="993"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2025г.</w:t>
            </w:r>
          </w:p>
        </w:tc>
        <w:tc>
          <w:tcPr>
            <w:tcW w:w="991"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2026г.</w:t>
            </w:r>
          </w:p>
        </w:tc>
        <w:tc>
          <w:tcPr>
            <w:tcW w:w="993"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2027г.</w:t>
            </w:r>
          </w:p>
        </w:tc>
        <w:tc>
          <w:tcPr>
            <w:tcW w:w="992"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b/>
                <w:b/>
                <w:bCs/>
                <w:sz w:val="28"/>
                <w:szCs w:val="24"/>
              </w:rPr>
            </w:pPr>
            <w:r>
              <w:rPr>
                <w:rFonts w:ascii="Times New Roman" w:hAnsi="Times New Roman"/>
                <w:b/>
                <w:bCs/>
                <w:sz w:val="28"/>
                <w:szCs w:val="24"/>
              </w:rPr>
              <w:t>2028г.</w:t>
            </w:r>
          </w:p>
        </w:tc>
        <w:tc>
          <w:tcPr>
            <w:tcW w:w="1153" w:type="dxa"/>
            <w:tcBorders>
              <w:top w:val="single" w:sz="4" w:space="0" w:color="000000"/>
              <w:left w:val="single" w:sz="4" w:space="0" w:color="000000"/>
              <w:bottom w:val="single" w:sz="4" w:space="0" w:color="000000"/>
              <w:right w:val="single" w:sz="4" w:space="0" w:color="000000"/>
            </w:tcBorders>
          </w:tcPr>
          <w:p>
            <w:pPr>
              <w:pStyle w:val="Normal"/>
              <w:spacing w:lineRule="auto" w:before="0" w:after="0"/>
              <w:ind w:right="-109" w:hanging="0"/>
              <w:rPr>
                <w:rFonts w:ascii="Times New Roman" w:hAnsi="Times New Roman"/>
                <w:b/>
                <w:b/>
                <w:bCs/>
                <w:sz w:val="28"/>
                <w:szCs w:val="24"/>
              </w:rPr>
            </w:pPr>
            <w:r>
              <w:rPr>
                <w:rFonts w:ascii="Times New Roman" w:hAnsi="Times New Roman"/>
                <w:b/>
                <w:bCs/>
                <w:sz w:val="28"/>
                <w:szCs w:val="24"/>
              </w:rPr>
              <w:t>2029-2033гг.</w:t>
            </w:r>
          </w:p>
        </w:tc>
      </w:tr>
      <w:tr>
        <w:trPr>
          <w:trHeight w:val="416" w:hRule="atLeast"/>
        </w:trPr>
        <w:tc>
          <w:tcPr>
            <w:tcW w:w="2836" w:type="dxa"/>
            <w:tcBorders>
              <w:top w:val="single" w:sz="4" w:space="0" w:color="000000"/>
              <w:left w:val="single" w:sz="4" w:space="0" w:color="000000"/>
              <w:bottom w:val="single" w:sz="4" w:space="0" w:color="000000"/>
            </w:tcBorders>
          </w:tcPr>
          <w:p>
            <w:pPr>
              <w:pStyle w:val="Normal"/>
              <w:spacing w:lineRule="auto" w:before="0" w:after="0"/>
              <w:rPr>
                <w:rFonts w:ascii="Times New Roman" w:hAnsi="Times New Roman"/>
                <w:sz w:val="28"/>
                <w:szCs w:val="24"/>
              </w:rPr>
            </w:pPr>
            <w:r>
              <w:rPr>
                <w:rFonts w:ascii="Times New Roman" w:hAnsi="Times New Roman"/>
                <w:sz w:val="28"/>
                <w:szCs w:val="24"/>
              </w:rPr>
              <w:t>Всего стоимость жилищных услуг</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ind w:hanging="108"/>
              <w:jc w:val="center"/>
              <w:rPr>
                <w:rFonts w:ascii="Times New Roman" w:hAnsi="Times New Roman"/>
                <w:szCs w:val="24"/>
              </w:rPr>
            </w:pPr>
            <w:r>
              <w:rPr>
                <w:rFonts w:ascii="Times New Roman" w:hAnsi="Times New Roman"/>
                <w:szCs w:val="24"/>
              </w:rPr>
              <w:t>33729,5</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rPr>
                <w:rFonts w:ascii="Times New Roman" w:hAnsi="Times New Roman"/>
                <w:szCs w:val="24"/>
              </w:rPr>
            </w:pPr>
            <w:r>
              <w:rPr>
                <w:rFonts w:ascii="Times New Roman" w:hAnsi="Times New Roman"/>
                <w:szCs w:val="24"/>
              </w:rPr>
              <w:t>34066,8</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Cs w:val="24"/>
              </w:rPr>
            </w:pPr>
            <w:r>
              <w:rPr>
                <w:rFonts w:ascii="Times New Roman" w:hAnsi="Times New Roman"/>
                <w:szCs w:val="24"/>
              </w:rPr>
              <w:t>34407,5</w:t>
            </w:r>
          </w:p>
        </w:tc>
        <w:tc>
          <w:tcPr>
            <w:tcW w:w="991"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Cs w:val="24"/>
              </w:rPr>
            </w:pPr>
            <w:r>
              <w:rPr>
                <w:rFonts w:ascii="Times New Roman" w:hAnsi="Times New Roman"/>
                <w:szCs w:val="24"/>
              </w:rPr>
              <w:t>34751,5</w:t>
            </w:r>
          </w:p>
        </w:tc>
        <w:tc>
          <w:tcPr>
            <w:tcW w:w="993"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Cs w:val="24"/>
              </w:rPr>
            </w:pPr>
            <w:r>
              <w:rPr>
                <w:rFonts w:ascii="Times New Roman" w:hAnsi="Times New Roman"/>
                <w:szCs w:val="24"/>
              </w:rPr>
              <w:t>35099,1</w:t>
            </w:r>
          </w:p>
        </w:tc>
        <w:tc>
          <w:tcPr>
            <w:tcW w:w="992" w:type="dxa"/>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szCs w:val="24"/>
              </w:rPr>
            </w:pPr>
            <w:r>
              <w:rPr>
                <w:rFonts w:ascii="Times New Roman" w:hAnsi="Times New Roman"/>
                <w:szCs w:val="24"/>
              </w:rPr>
              <w:t>35450,0</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before="0" w:after="0"/>
              <w:jc w:val="center"/>
              <w:rPr>
                <w:rFonts w:ascii="Times New Roman" w:hAnsi="Times New Roman"/>
                <w:szCs w:val="24"/>
              </w:rPr>
            </w:pPr>
            <w:r>
              <w:rPr>
                <w:rFonts w:ascii="Times New Roman" w:hAnsi="Times New Roman"/>
                <w:szCs w:val="24"/>
              </w:rPr>
              <w:t>35804,5</w:t>
            </w:r>
          </w:p>
        </w:tc>
      </w:tr>
    </w:tbl>
    <w:p>
      <w:pPr>
        <w:pStyle w:val="Normal"/>
        <w:spacing w:lineRule="auto" w:before="0" w:after="0"/>
        <w:rPr>
          <w:rFonts w:ascii="Times New Roman" w:hAnsi="Times New Roman"/>
          <w:sz w:val="28"/>
          <w:szCs w:val="28"/>
        </w:rPr>
      </w:pPr>
      <w:r>
        <w:rPr>
          <w:rFonts w:ascii="Times New Roman" w:hAnsi="Times New Roman"/>
          <w:sz w:val="28"/>
          <w:szCs w:val="28"/>
        </w:rPr>
      </w:r>
    </w:p>
    <w:tbl>
      <w:tblPr>
        <w:tblW w:w="5000" w:type="pct"/>
        <w:jc w:val="left"/>
        <w:tblInd w:w="-157" w:type="dxa"/>
        <w:tblCellMar>
          <w:top w:w="0" w:type="dxa"/>
          <w:left w:w="108" w:type="dxa"/>
          <w:bottom w:w="0" w:type="dxa"/>
          <w:right w:w="108" w:type="dxa"/>
        </w:tblCellMar>
        <w:tblLook w:val="04a0" w:noVBand="1" w:noHBand="0" w:lastColumn="0" w:firstColumn="1" w:lastRow="0" w:firstRow="1"/>
      </w:tblPr>
      <w:tblGrid>
        <w:gridCol w:w="571"/>
        <w:gridCol w:w="5529"/>
        <w:gridCol w:w="2145"/>
        <w:gridCol w:w="2384"/>
      </w:tblGrid>
      <w:tr>
        <w:trPr>
          <w:trHeight w:val="555" w:hRule="atLeast"/>
        </w:trPr>
        <w:tc>
          <w:tcPr>
            <w:tcW w:w="571" w:type="dxa"/>
            <w:vMerge w:val="restart"/>
            <w:tcBorders>
              <w:top w:val="single" w:sz="4" w:space="0" w:color="000000"/>
              <w:left w:val="single" w:sz="4" w:space="0" w:color="000000"/>
              <w:bottom w:val="single" w:sz="4" w:space="0" w:color="000000"/>
            </w:tcBorders>
            <w:vAlign w:val="center"/>
          </w:tcPr>
          <w:p>
            <w:pPr>
              <w:pStyle w:val="Normal"/>
              <w:spacing w:lineRule="auto" w:before="0" w:after="0"/>
              <w:jc w:val="center"/>
              <w:rPr>
                <w:rFonts w:ascii="Times New Roman" w:hAnsi="Times New Roman"/>
                <w:b/>
                <w:b/>
                <w:color w:val="FF0000"/>
                <w:sz w:val="28"/>
                <w:szCs w:val="28"/>
              </w:rPr>
            </w:pPr>
            <w:r>
              <w:rPr>
                <w:rFonts w:ascii="Times New Roman" w:hAnsi="Times New Roman"/>
                <w:sz w:val="28"/>
                <w:szCs w:val="24"/>
              </w:rPr>
              <w:t xml:space="preserve">№ </w:t>
            </w:r>
            <w:r>
              <w:rPr>
                <w:rFonts w:ascii="Times New Roman" w:hAnsi="Times New Roman"/>
                <w:sz w:val="28"/>
                <w:szCs w:val="24"/>
              </w:rPr>
              <w:t>пп</w:t>
            </w:r>
          </w:p>
        </w:tc>
        <w:tc>
          <w:tcPr>
            <w:tcW w:w="5529" w:type="dxa"/>
            <w:vMerge w:val="restart"/>
            <w:tcBorders>
              <w:top w:val="single" w:sz="4" w:space="0" w:color="000000"/>
              <w:left w:val="single" w:sz="4" w:space="0" w:color="000000"/>
              <w:bottom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Наименование критерия доступности</w:t>
            </w:r>
          </w:p>
        </w:tc>
        <w:tc>
          <w:tcPr>
            <w:tcW w:w="4529"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before="0" w:after="0"/>
              <w:ind w:left="460" w:hanging="460"/>
              <w:jc w:val="center"/>
              <w:rPr>
                <w:rFonts w:ascii="Times New Roman" w:hAnsi="Times New Roman"/>
                <w:sz w:val="28"/>
                <w:szCs w:val="24"/>
              </w:rPr>
            </w:pPr>
            <w:r>
              <w:rPr>
                <w:rFonts w:ascii="Times New Roman" w:hAnsi="Times New Roman"/>
                <w:sz w:val="28"/>
                <w:szCs w:val="24"/>
              </w:rPr>
              <w:t>2023-2033 гг</w:t>
            </w:r>
          </w:p>
        </w:tc>
      </w:tr>
      <w:tr>
        <w:trPr>
          <w:trHeight w:val="555" w:hRule="atLeast"/>
        </w:trPr>
        <w:tc>
          <w:tcPr>
            <w:tcW w:w="571" w:type="dxa"/>
            <w:vMerge w:val="continue"/>
            <w:tcBorders>
              <w:top w:val="single" w:sz="4" w:space="0" w:color="000000"/>
              <w:left w:val="single" w:sz="4" w:space="0" w:color="000000"/>
              <w:bottom w:val="single" w:sz="4" w:space="0" w:color="000000"/>
            </w:tcBorders>
            <w:vAlign w:val="center"/>
          </w:tcPr>
          <w:p>
            <w:pPr>
              <w:pStyle w:val="Normal"/>
              <w:spacing w:lineRule="auto" w:before="0" w:after="0"/>
              <w:rPr>
                <w:rFonts w:ascii="Times New Roman" w:hAnsi="Times New Roman"/>
                <w:sz w:val="28"/>
                <w:szCs w:val="24"/>
              </w:rPr>
            </w:pPr>
            <w:r>
              <w:rPr>
                <w:rFonts w:ascii="Times New Roman" w:hAnsi="Times New Roman"/>
                <w:sz w:val="28"/>
                <w:szCs w:val="24"/>
              </w:rPr>
            </w:r>
          </w:p>
        </w:tc>
        <w:tc>
          <w:tcPr>
            <w:tcW w:w="5529" w:type="dxa"/>
            <w:vMerge w:val="continue"/>
            <w:tcBorders>
              <w:top w:val="single" w:sz="4" w:space="0" w:color="000000"/>
              <w:left w:val="single" w:sz="4" w:space="0" w:color="000000"/>
              <w:bottom w:val="single" w:sz="4" w:space="0" w:color="000000"/>
            </w:tcBorders>
            <w:vAlign w:val="bottom"/>
          </w:tcPr>
          <w:p>
            <w:pPr>
              <w:pStyle w:val="Normal"/>
              <w:spacing w:lineRule="auto" w:before="0" w:after="0"/>
              <w:rPr>
                <w:rFonts w:ascii="Times New Roman" w:hAnsi="Times New Roman"/>
                <w:sz w:val="28"/>
                <w:szCs w:val="24"/>
              </w:rPr>
            </w:pPr>
            <w:r>
              <w:rPr>
                <w:rFonts w:ascii="Times New Roman" w:hAnsi="Times New Roman"/>
                <w:sz w:val="28"/>
                <w:szCs w:val="24"/>
              </w:rPr>
            </w:r>
          </w:p>
        </w:tc>
        <w:tc>
          <w:tcPr>
            <w:tcW w:w="2145" w:type="dxa"/>
            <w:tcBorders>
              <w:left w:val="single" w:sz="4" w:space="0" w:color="000000"/>
              <w:bottom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значение</w:t>
            </w:r>
          </w:p>
        </w:tc>
        <w:tc>
          <w:tcPr>
            <w:tcW w:w="2384" w:type="dxa"/>
            <w:tcBorders>
              <w:left w:val="single" w:sz="4" w:space="0" w:color="000000"/>
              <w:bottom w:val="single" w:sz="4" w:space="0" w:color="000000"/>
              <w:right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показатель</w:t>
            </w:r>
          </w:p>
        </w:tc>
      </w:tr>
      <w:tr>
        <w:trPr>
          <w:trHeight w:val="735" w:hRule="atLeast"/>
        </w:trPr>
        <w:tc>
          <w:tcPr>
            <w:tcW w:w="571" w:type="dxa"/>
            <w:tcBorders>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1.</w:t>
            </w:r>
          </w:p>
        </w:tc>
        <w:tc>
          <w:tcPr>
            <w:tcW w:w="5529" w:type="dxa"/>
            <w:tcBorders>
              <w:top w:val="single" w:sz="4" w:space="0" w:color="000000"/>
              <w:left w:val="single" w:sz="4" w:space="0" w:color="000000"/>
              <w:bottom w:val="single" w:sz="4" w:space="0" w:color="000000"/>
            </w:tcBorders>
            <w:vAlign w:val="bottom"/>
          </w:tcPr>
          <w:p>
            <w:pPr>
              <w:pStyle w:val="Normal"/>
              <w:spacing w:lineRule="auto" w:before="0" w:after="0"/>
              <w:rPr>
                <w:rFonts w:ascii="Times New Roman" w:hAnsi="Times New Roman"/>
                <w:sz w:val="28"/>
                <w:szCs w:val="24"/>
              </w:rPr>
            </w:pPr>
            <w:r>
              <w:rPr>
                <w:rFonts w:ascii="Times New Roman" w:hAnsi="Times New Roman"/>
                <w:sz w:val="28"/>
                <w:szCs w:val="24"/>
              </w:rPr>
              <w:t>Доля расходов на коммунальные услуги в совокупном доходе семьи, %</w:t>
            </w:r>
          </w:p>
        </w:tc>
        <w:tc>
          <w:tcPr>
            <w:tcW w:w="2145" w:type="dxa"/>
            <w:tcBorders>
              <w:left w:val="single" w:sz="4" w:space="0" w:color="000000"/>
              <w:bottom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8,1-12</w:t>
            </w:r>
          </w:p>
        </w:tc>
        <w:tc>
          <w:tcPr>
            <w:tcW w:w="2384" w:type="dxa"/>
            <w:tcBorders>
              <w:left w:val="single" w:sz="4" w:space="0" w:color="000000"/>
              <w:bottom w:val="single" w:sz="4" w:space="0" w:color="000000"/>
              <w:right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доступный</w:t>
            </w:r>
          </w:p>
        </w:tc>
      </w:tr>
      <w:tr>
        <w:trPr>
          <w:trHeight w:val="840" w:hRule="atLeast"/>
        </w:trPr>
        <w:tc>
          <w:tcPr>
            <w:tcW w:w="571" w:type="dxa"/>
            <w:tcBorders>
              <w:left w:val="single" w:sz="4" w:space="0" w:color="000000"/>
              <w:bottom w:val="single" w:sz="4" w:space="0" w:color="000000"/>
            </w:tcBorders>
            <w:vAlign w:val="center"/>
          </w:tcPr>
          <w:p>
            <w:pPr>
              <w:pStyle w:val="Normal"/>
              <w:spacing w:lineRule="auto" w:before="0" w:after="0"/>
              <w:jc w:val="center"/>
              <w:rPr>
                <w:rFonts w:ascii="Times New Roman" w:hAnsi="Times New Roman"/>
                <w:sz w:val="28"/>
                <w:szCs w:val="24"/>
              </w:rPr>
            </w:pPr>
            <w:r>
              <w:rPr>
                <w:rFonts w:ascii="Times New Roman" w:hAnsi="Times New Roman"/>
                <w:sz w:val="28"/>
                <w:szCs w:val="24"/>
              </w:rPr>
              <w:t>2.</w:t>
            </w:r>
          </w:p>
        </w:tc>
        <w:tc>
          <w:tcPr>
            <w:tcW w:w="5529" w:type="dxa"/>
            <w:tcBorders>
              <w:top w:val="single" w:sz="4" w:space="0" w:color="000000"/>
              <w:left w:val="single" w:sz="4" w:space="0" w:color="000000"/>
              <w:bottom w:val="single" w:sz="4" w:space="0" w:color="000000"/>
            </w:tcBorders>
            <w:vAlign w:val="bottom"/>
          </w:tcPr>
          <w:p>
            <w:pPr>
              <w:pStyle w:val="Normal"/>
              <w:spacing w:lineRule="auto" w:before="0" w:after="0"/>
              <w:rPr>
                <w:rFonts w:ascii="Times New Roman" w:hAnsi="Times New Roman"/>
                <w:sz w:val="28"/>
                <w:szCs w:val="24"/>
              </w:rPr>
            </w:pPr>
            <w:r>
              <w:rPr>
                <w:rFonts w:ascii="Times New Roman" w:hAnsi="Times New Roman"/>
                <w:sz w:val="28"/>
                <w:szCs w:val="24"/>
              </w:rPr>
              <w:t>Уровень собираемости платежей за коммунальные услуги, %</w:t>
            </w:r>
          </w:p>
        </w:tc>
        <w:tc>
          <w:tcPr>
            <w:tcW w:w="2145" w:type="dxa"/>
            <w:tcBorders>
              <w:left w:val="single" w:sz="4" w:space="0" w:color="000000"/>
              <w:bottom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95-99</w:t>
            </w:r>
          </w:p>
        </w:tc>
        <w:tc>
          <w:tcPr>
            <w:tcW w:w="2384" w:type="dxa"/>
            <w:tcBorders>
              <w:left w:val="single" w:sz="4" w:space="0" w:color="000000"/>
              <w:bottom w:val="single" w:sz="4" w:space="0" w:color="000000"/>
              <w:right w:val="single" w:sz="4" w:space="0" w:color="000000"/>
            </w:tcBorders>
            <w:vAlign w:val="bottom"/>
          </w:tcPr>
          <w:p>
            <w:pPr>
              <w:pStyle w:val="Normal"/>
              <w:spacing w:lineRule="auto" w:before="0" w:after="0"/>
              <w:jc w:val="center"/>
              <w:rPr>
                <w:rFonts w:ascii="Times New Roman" w:hAnsi="Times New Roman"/>
                <w:sz w:val="28"/>
                <w:szCs w:val="24"/>
              </w:rPr>
            </w:pPr>
            <w:r>
              <w:rPr>
                <w:rFonts w:ascii="Times New Roman" w:hAnsi="Times New Roman"/>
                <w:sz w:val="28"/>
                <w:szCs w:val="24"/>
              </w:rPr>
              <w:t>доступный</w:t>
            </w:r>
          </w:p>
        </w:tc>
      </w:tr>
    </w:tbl>
    <w:p>
      <w:pPr>
        <w:pStyle w:val="Normal"/>
        <w:keepNext w:val="true"/>
        <w:spacing w:lineRule="auto" w:before="0" w:after="0"/>
        <w:ind w:firstLine="567"/>
        <w:jc w:val="both"/>
        <w:rPr>
          <w:rFonts w:ascii="Times New Roman" w:hAnsi="Times New Roman"/>
          <w:sz w:val="28"/>
          <w:szCs w:val="20"/>
        </w:rPr>
      </w:pPr>
      <w:r>
        <w:rPr>
          <w:rFonts w:ascii="Times New Roman" w:hAnsi="Times New Roman"/>
          <w:sz w:val="28"/>
          <w:szCs w:val="20"/>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p>
    <w:p>
      <w:pPr>
        <w:pStyle w:val="Normal"/>
        <w:keepNext w:val="true"/>
        <w:spacing w:lineRule="auto" w:before="0" w:after="0"/>
        <w:ind w:firstLine="567"/>
        <w:jc w:val="both"/>
        <w:rPr>
          <w:rFonts w:ascii="Times New Roman" w:hAnsi="Times New Roman"/>
          <w:sz w:val="28"/>
          <w:szCs w:val="20"/>
        </w:rPr>
      </w:pPr>
      <w:r>
        <w:rPr>
          <w:rFonts w:ascii="Times New Roman" w:hAnsi="Times New Roman"/>
          <w:sz w:val="28"/>
          <w:szCs w:val="20"/>
        </w:rPr>
      </w:r>
    </w:p>
    <w:p>
      <w:pPr>
        <w:pStyle w:val="Normal"/>
        <w:keepNext w:val="true"/>
        <w:numPr>
          <w:ilvl w:val="0"/>
          <w:numId w:val="4"/>
        </w:numPr>
        <w:spacing w:lineRule="auto" w:before="0" w:after="0"/>
        <w:jc w:val="center"/>
        <w:rPr>
          <w:rFonts w:ascii="Times New Roman" w:hAnsi="Times New Roman"/>
          <w:sz w:val="28"/>
          <w:szCs w:val="20"/>
        </w:rPr>
      </w:pPr>
      <w:r>
        <w:rPr>
          <w:rFonts w:ascii="Times New Roman" w:hAnsi="Times New Roman"/>
          <w:sz w:val="28"/>
          <w:szCs w:val="20"/>
        </w:rPr>
        <w:t>Механизм реализации программы</w:t>
      </w:r>
    </w:p>
    <w:p>
      <w:pPr>
        <w:pStyle w:val="Normal"/>
        <w:keepNext w:val="true"/>
        <w:spacing w:lineRule="auto" w:before="0" w:after="0"/>
        <w:ind w:left="426" w:hanging="0"/>
        <w:jc w:val="both"/>
        <w:rPr>
          <w:rFonts w:ascii="Times New Roman" w:hAnsi="Times New Roman"/>
          <w:sz w:val="28"/>
          <w:szCs w:val="20"/>
        </w:rPr>
      </w:pPr>
      <w:r>
        <w:rPr>
          <w:rFonts w:ascii="Times New Roman" w:hAnsi="Times New Roman"/>
          <w:sz w:val="28"/>
          <w:szCs w:val="20"/>
        </w:rPr>
      </w:r>
    </w:p>
    <w:p>
      <w:pPr>
        <w:pStyle w:val="Normal"/>
        <w:jc w:val="both"/>
        <w:rPr>
          <w:rFonts w:ascii="Times New Roman" w:hAnsi="Times New Roman"/>
          <w:b/>
          <w:b/>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Реализация Программы осуществляется администрацией Доволенского района Новосибирской области, организациями коммунального комплекса, подрядными организациями, привлекаемыми на договорной основе к выполнению работ по реализации программных мероприятий</w:t>
      </w:r>
      <w:r>
        <w:rPr>
          <w:rFonts w:ascii="Times New Roman" w:hAnsi="Times New Roman"/>
          <w:color w:val="000000"/>
        </w:rPr>
        <w:t>.</w:t>
      </w:r>
    </w:p>
    <w:p>
      <w:pPr>
        <w:pStyle w:val="Normal"/>
        <w:keepNext w:val="true"/>
        <w:spacing w:lineRule="auto" w:before="0" w:after="0"/>
        <w:ind w:firstLine="708"/>
        <w:jc w:val="both"/>
        <w:rPr>
          <w:rFonts w:ascii="Times New Roman" w:hAnsi="Times New Roman"/>
          <w:sz w:val="28"/>
          <w:szCs w:val="20"/>
        </w:rPr>
      </w:pPr>
      <w:r>
        <w:rPr>
          <w:rFonts w:ascii="Times New Roman" w:hAnsi="Times New Roman"/>
          <w:sz w:val="28"/>
          <w:szCs w:val="20"/>
        </w:rPr>
        <w:t>Для достижения целевых показателей и поставленных задач планируется ежегодно модернизировать систему коммунальной инфраструктуры, путем выполнения Программы инвестиционных проектов.</w:t>
      </w:r>
    </w:p>
    <w:p>
      <w:pPr>
        <w:pStyle w:val="Normal"/>
        <w:keepNext w:val="true"/>
        <w:spacing w:lineRule="auto" w:before="0" w:after="0"/>
        <w:ind w:firstLine="708"/>
        <w:jc w:val="both"/>
        <w:rPr>
          <w:rFonts w:ascii="Times New Roman" w:hAnsi="Times New Roman"/>
          <w:sz w:val="28"/>
          <w:szCs w:val="20"/>
        </w:rPr>
      </w:pPr>
      <w:r>
        <w:rPr>
          <w:rFonts w:ascii="Times New Roman" w:hAnsi="Times New Roman"/>
          <w:sz w:val="28"/>
          <w:szCs w:val="20"/>
        </w:rPr>
      </w:r>
    </w:p>
    <w:p>
      <w:pPr>
        <w:pStyle w:val="Normal"/>
        <w:keepNext w:val="true"/>
        <w:spacing w:lineRule="auto" w:before="0" w:after="0"/>
        <w:ind w:firstLine="708"/>
        <w:jc w:val="both"/>
        <w:rPr>
          <w:rFonts w:ascii="Times New Roman" w:hAnsi="Times New Roman"/>
          <w:sz w:val="28"/>
          <w:szCs w:val="20"/>
        </w:rPr>
      </w:pPr>
      <w:r>
        <w:rPr>
          <w:rFonts w:ascii="Times New Roman" w:hAnsi="Times New Roman"/>
          <w:sz w:val="28"/>
          <w:szCs w:val="20"/>
        </w:rPr>
        <w:t xml:space="preserve">Планируется увеличить объем поднятой воды за счет проведения модернизации существующих скважин и строительства водопроводных сетей. За счет проведения модернизации тепловых сетей планируется снизить количество аварий в системе теплоснабжения и сокращение потерь тепловой энергии. После строительства блочно-модульных котельных планируется снизить удельных расход электрической энергии, угля на производство тепловой энергии.  </w:t>
      </w:r>
    </w:p>
    <w:p>
      <w:pPr>
        <w:pStyle w:val="Normal"/>
        <w:spacing w:lineRule="auto" w:line="240" w:before="0" w:after="0"/>
        <w:ind w:firstLine="540"/>
        <w:jc w:val="center"/>
        <w:rPr>
          <w:rFonts w:ascii="Times New Roman" w:hAnsi="Times New Roman"/>
          <w:sz w:val="27"/>
          <w:szCs w:val="27"/>
        </w:rPr>
      </w:pPr>
      <w:r>
        <w:rPr>
          <w:rFonts w:ascii="Times New Roman" w:hAnsi="Times New Roman"/>
          <w:sz w:val="27"/>
          <w:szCs w:val="27"/>
        </w:rPr>
      </w:r>
    </w:p>
    <w:p>
      <w:pPr>
        <w:pStyle w:val="Normal"/>
        <w:spacing w:lineRule="auto" w:line="240" w:before="0" w:after="0"/>
        <w:ind w:firstLine="540"/>
        <w:jc w:val="center"/>
        <w:rPr>
          <w:rFonts w:ascii="Times New Roman" w:hAnsi="Times New Roman"/>
          <w:sz w:val="28"/>
          <w:szCs w:val="27"/>
        </w:rPr>
      </w:pPr>
      <w:r>
        <w:rPr>
          <w:rFonts w:ascii="Times New Roman" w:hAnsi="Times New Roman"/>
          <w:sz w:val="28"/>
          <w:szCs w:val="27"/>
        </w:rPr>
        <w:t>8.  Ожидаемые результаты реализации Программы, прогнозируемый экономический и социальный эффект ее выполнения.</w:t>
      </w:r>
    </w:p>
    <w:p>
      <w:pPr>
        <w:pStyle w:val="Normal"/>
        <w:spacing w:lineRule="auto" w:line="240" w:before="0" w:after="0"/>
        <w:ind w:firstLine="540"/>
        <w:jc w:val="center"/>
        <w:rPr>
          <w:rFonts w:ascii="Times New Roman" w:hAnsi="Times New Roman"/>
          <w:sz w:val="28"/>
          <w:szCs w:val="27"/>
        </w:rPr>
      </w:pPr>
      <w:r>
        <w:rPr>
          <w:rFonts w:ascii="Times New Roman" w:hAnsi="Times New Roman"/>
          <w:sz w:val="28"/>
          <w:szCs w:val="27"/>
        </w:rPr>
      </w:r>
      <w:bookmarkStart w:id="11" w:name="_Hlk177377849"/>
      <w:bookmarkStart w:id="12" w:name="_Hlk177377849"/>
      <w:bookmarkEnd w:id="12"/>
    </w:p>
    <w:p>
      <w:pPr>
        <w:pStyle w:val="Normal"/>
        <w:shd w:val="clear" w:color="auto" w:fill="FFFFFF"/>
        <w:spacing w:lineRule="auto" w:line="240" w:before="77" w:after="200"/>
        <w:ind w:right="14" w:firstLine="538"/>
        <w:jc w:val="both"/>
        <w:rPr>
          <w:rFonts w:ascii="Times New Roman" w:hAnsi="Times New Roman"/>
          <w:sz w:val="28"/>
          <w:szCs w:val="27"/>
        </w:rPr>
      </w:pPr>
      <w:r>
        <w:rPr>
          <w:rFonts w:ascii="Times New Roman" w:hAnsi="Times New Roman"/>
          <w:sz w:val="28"/>
          <w:szCs w:val="27"/>
        </w:rPr>
        <w:t>Практическая реализация мероприятий предлагаемой Программы позволит достичь ряда положительных эффектов в следующих областях:</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Надежность и качество оказываемых жилищно-коммунальных услуг;</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Эффективность функционирования организаций коммунального комплекса, сбережение топливно-энергетических ресурсов на 25 %;</w:t>
      </w:r>
    </w:p>
    <w:p>
      <w:pPr>
        <w:pStyle w:val="ListParagraph"/>
        <w:numPr>
          <w:ilvl w:val="0"/>
          <w:numId w:val="3"/>
        </w:numPr>
        <w:shd w:val="clear" w:color="auto" w:fill="FFFFFF"/>
        <w:spacing w:lineRule="auto" w:line="240" w:before="77" w:after="200"/>
        <w:contextualSpacing/>
        <w:jc w:val="both"/>
        <w:rPr>
          <w:rFonts w:ascii="Times New Roman" w:hAnsi="Times New Roman"/>
          <w:sz w:val="28"/>
          <w:szCs w:val="27"/>
        </w:rPr>
      </w:pPr>
      <w:r>
        <w:rPr>
          <w:rFonts w:ascii="Times New Roman" w:hAnsi="Times New Roman"/>
          <w:sz w:val="28"/>
          <w:szCs w:val="27"/>
        </w:rPr>
        <w:t>Техническая и экономическая доступность коммунальных услуг;</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Экологическая безопасность;</w:t>
      </w:r>
    </w:p>
    <w:p>
      <w:pPr>
        <w:pStyle w:val="ListParagraph"/>
        <w:numPr>
          <w:ilvl w:val="0"/>
          <w:numId w:val="3"/>
        </w:numPr>
        <w:shd w:val="clear" w:color="auto" w:fill="FFFFFF"/>
        <w:spacing w:lineRule="auto" w:line="240" w:before="72" w:after="200"/>
        <w:contextualSpacing/>
        <w:jc w:val="both"/>
        <w:rPr>
          <w:rFonts w:ascii="Times New Roman" w:hAnsi="Times New Roman"/>
          <w:b/>
          <w:b/>
          <w:color w:val="FF0000"/>
          <w:sz w:val="28"/>
          <w:szCs w:val="28"/>
        </w:rPr>
      </w:pPr>
      <w:r>
        <w:rPr>
          <w:rFonts w:ascii="Times New Roman" w:hAnsi="Times New Roman"/>
          <w:sz w:val="28"/>
          <w:szCs w:val="27"/>
        </w:rPr>
        <w:t xml:space="preserve"> </w:t>
      </w:r>
      <w:r>
        <w:rPr>
          <w:rFonts w:ascii="Times New Roman" w:hAnsi="Times New Roman"/>
          <w:sz w:val="28"/>
          <w:szCs w:val="27"/>
        </w:rPr>
        <w:t>Функционирование систем и объектов коммунальной инфраструктуры в соответствии с потребностями жилищного и промышленного строительства;</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Повышение инвестиционной привлекательности Карасукского района;</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Улучшение уровня жизни населения.</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Снижение потребления электрической энергии на производство тепловой энергии на 16 %.</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Увеличение эффективности использования воды на производство тепловой энергии на 15 %.</w:t>
      </w:r>
    </w:p>
    <w:p>
      <w:pPr>
        <w:pStyle w:val="ListParagraph"/>
        <w:numPr>
          <w:ilvl w:val="0"/>
          <w:numId w:val="3"/>
        </w:numPr>
        <w:shd w:val="clear" w:color="auto" w:fill="FFFFFF"/>
        <w:spacing w:lineRule="auto" w:line="240" w:before="72" w:after="200"/>
        <w:contextualSpacing/>
        <w:jc w:val="both"/>
        <w:rPr>
          <w:rFonts w:ascii="Times New Roman" w:hAnsi="Times New Roman"/>
          <w:b/>
          <w:b/>
          <w:color w:val="FF0000"/>
          <w:sz w:val="28"/>
          <w:szCs w:val="28"/>
        </w:rPr>
      </w:pPr>
      <w:r>
        <w:rPr>
          <w:rFonts w:ascii="Times New Roman" w:hAnsi="Times New Roman"/>
          <w:sz w:val="28"/>
          <w:szCs w:val="27"/>
        </w:rPr>
        <w:t xml:space="preserve"> </w:t>
      </w:r>
      <w:r>
        <w:rPr>
          <w:rFonts w:ascii="Times New Roman" w:hAnsi="Times New Roman"/>
          <w:sz w:val="28"/>
          <w:szCs w:val="27"/>
        </w:rPr>
        <w:t>Снижение уровня потерь в тепловых сетях на 30 %.</w:t>
      </w:r>
    </w:p>
    <w:p>
      <w:pPr>
        <w:pStyle w:val="ListParagraph"/>
        <w:numPr>
          <w:ilvl w:val="0"/>
          <w:numId w:val="3"/>
        </w:numPr>
        <w:shd w:val="clear" w:color="auto" w:fill="FFFFFF"/>
        <w:spacing w:lineRule="auto" w:line="240" w:before="72" w:after="200"/>
        <w:contextualSpacing/>
        <w:jc w:val="both"/>
        <w:rPr>
          <w:rFonts w:ascii="Times New Roman" w:hAnsi="Times New Roman"/>
          <w:sz w:val="28"/>
          <w:szCs w:val="27"/>
        </w:rPr>
      </w:pPr>
      <w:r>
        <w:rPr>
          <w:rFonts w:ascii="Times New Roman" w:hAnsi="Times New Roman"/>
          <w:sz w:val="28"/>
          <w:szCs w:val="27"/>
        </w:rPr>
        <w:t xml:space="preserve">Оснащение приборами учета тепловой энергии и воды в котельных 100%. </w:t>
      </w:r>
    </w:p>
    <w:p>
      <w:pPr>
        <w:pStyle w:val="ListParagraph"/>
        <w:numPr>
          <w:ilvl w:val="0"/>
          <w:numId w:val="3"/>
        </w:numPr>
        <w:shd w:val="clear" w:color="auto" w:fill="FFFFFF"/>
        <w:spacing w:lineRule="auto" w:line="240" w:before="72" w:after="200"/>
        <w:contextualSpacing/>
        <w:jc w:val="both"/>
        <w:rPr>
          <w:rFonts w:ascii="Times New Roman" w:hAnsi="Times New Roman"/>
          <w:b/>
          <w:b/>
          <w:color w:val="FF0000"/>
          <w:sz w:val="28"/>
          <w:szCs w:val="28"/>
        </w:rPr>
      </w:pPr>
      <w:r>
        <w:rPr>
          <w:rFonts w:ascii="Times New Roman" w:hAnsi="Times New Roman"/>
          <w:sz w:val="28"/>
          <w:szCs w:val="27"/>
        </w:rPr>
        <w:t xml:space="preserve"> </w:t>
      </w:r>
      <w:r>
        <w:rPr>
          <w:rFonts w:ascii="Times New Roman" w:hAnsi="Times New Roman"/>
          <w:sz w:val="28"/>
          <w:szCs w:val="27"/>
        </w:rPr>
        <w:t>Снижение аварийности на сетях до 0,6 единиц на км.</w:t>
      </w:r>
    </w:p>
    <w:p>
      <w:pPr>
        <w:pStyle w:val="Normal"/>
        <w:shd w:val="clear" w:color="auto" w:fill="FFFFFF"/>
        <w:spacing w:lineRule="exact" w:line="298" w:before="379" w:after="200"/>
        <w:jc w:val="center"/>
        <w:rPr>
          <w:rFonts w:ascii="Times New Roman" w:hAnsi="Times New Roman"/>
          <w:bCs/>
          <w:sz w:val="28"/>
          <w:szCs w:val="27"/>
        </w:rPr>
      </w:pPr>
      <w:r>
        <w:rPr>
          <w:rFonts w:ascii="Times New Roman" w:hAnsi="Times New Roman"/>
          <w:bCs/>
          <w:sz w:val="28"/>
          <w:szCs w:val="27"/>
        </w:rPr>
        <w:t>9. Контроль за реализацией Программы</w:t>
      </w:r>
    </w:p>
    <w:p>
      <w:pPr>
        <w:pStyle w:val="Normal"/>
        <w:shd w:val="clear" w:color="auto" w:fill="FFFFFF"/>
        <w:spacing w:lineRule="exact" w:line="302" w:before="259" w:after="200"/>
        <w:ind w:right="10" w:firstLine="538"/>
        <w:jc w:val="both"/>
        <w:rPr>
          <w:rFonts w:ascii="Times New Roman" w:hAnsi="Times New Roman"/>
          <w:sz w:val="28"/>
          <w:szCs w:val="27"/>
        </w:rPr>
      </w:pPr>
      <w:r>
        <w:rPr>
          <w:rFonts w:ascii="Times New Roman" w:hAnsi="Times New Roman"/>
          <w:sz w:val="28"/>
          <w:szCs w:val="27"/>
        </w:rPr>
        <w:t>Ответственными за реализацию Программы являются администрация Доволенского района, администрации сельских поселений, организации коммунального комплекса.</w:t>
      </w:r>
    </w:p>
    <w:p>
      <w:pPr>
        <w:pStyle w:val="Normal"/>
        <w:ind w:firstLine="708"/>
        <w:jc w:val="both"/>
        <w:rPr>
          <w:sz w:val="28"/>
          <w:szCs w:val="28"/>
        </w:rPr>
      </w:pPr>
      <w:r>
        <w:rPr>
          <w:rFonts w:ascii="Times New Roman" w:hAnsi="Times New Roman"/>
          <w:color w:val="000000"/>
          <w:sz w:val="28"/>
          <w:szCs w:val="28"/>
        </w:rPr>
        <w:t>Контроль за реализацией Программы осуществляет администрация Доволенского района Новосибирской области на основе материалов и отчетов, предоставляемых организациями коммунального комплекса о ходе выполнения ими инвестиционной программы.</w:t>
      </w:r>
    </w:p>
    <w:p>
      <w:pPr>
        <w:pStyle w:val="Normal"/>
        <w:ind w:firstLine="708"/>
        <w:jc w:val="both"/>
        <w:rPr>
          <w:sz w:val="28"/>
          <w:szCs w:val="28"/>
        </w:rPr>
      </w:pPr>
      <w:r>
        <w:rPr>
          <w:rFonts w:ascii="Times New Roman" w:hAnsi="Times New Roman"/>
          <w:color w:val="000000"/>
          <w:sz w:val="28"/>
          <w:szCs w:val="28"/>
        </w:rPr>
        <w:t>Администрация Доволенского района Новосибирской области на основе отчетов готовит ежегодный отчет о ходе реализации Программы.</w:t>
      </w:r>
    </w:p>
    <w:p>
      <w:pPr>
        <w:pStyle w:val="Normal"/>
        <w:ind w:firstLine="708"/>
        <w:jc w:val="both"/>
        <w:rPr>
          <w:sz w:val="28"/>
          <w:szCs w:val="28"/>
        </w:rPr>
      </w:pPr>
      <w:r>
        <w:rPr>
          <w:sz w:val="28"/>
          <w:szCs w:val="28"/>
        </w:rPr>
      </w:r>
    </w:p>
    <w:p>
      <w:pPr>
        <w:pStyle w:val="Normal"/>
        <w:jc w:val="both"/>
        <w:rPr>
          <w:rFonts w:ascii="Times New Roman" w:hAnsi="Times New Roman"/>
          <w:color w:val="000000"/>
        </w:rPr>
      </w:pPr>
      <w:r>
        <w:rPr>
          <w:rFonts w:ascii="Times New Roman" w:hAnsi="Times New Roman"/>
          <w:color w:val="000000"/>
        </w:rPr>
      </w:r>
    </w:p>
    <w:p>
      <w:pPr>
        <w:pStyle w:val="Normal"/>
        <w:shd w:val="clear" w:color="auto" w:fill="FFFFFF"/>
        <w:spacing w:lineRule="exact" w:line="302" w:before="259" w:after="200"/>
        <w:ind w:right="10" w:firstLine="538"/>
        <w:jc w:val="both"/>
        <w:rPr>
          <w:rFonts w:ascii="Times New Roman" w:hAnsi="Times New Roman"/>
          <w:sz w:val="28"/>
          <w:szCs w:val="27"/>
        </w:rPr>
      </w:pPr>
      <w:r>
        <w:rPr>
          <w:rFonts w:ascii="Times New Roman" w:hAnsi="Times New Roman"/>
          <w:sz w:val="28"/>
          <w:szCs w:val="27"/>
        </w:rPr>
      </w:r>
    </w:p>
    <w:p>
      <w:pPr>
        <w:pStyle w:val="Normal"/>
        <w:spacing w:lineRule="auto" w:line="240" w:before="0" w:after="0"/>
        <w:ind w:left="1000" w:hanging="0"/>
        <w:jc w:val="both"/>
        <w:rPr>
          <w:rFonts w:ascii="Times New Roman" w:hAnsi="Times New Roman"/>
          <w:b/>
          <w:b/>
          <w:sz w:val="32"/>
          <w:szCs w:val="24"/>
        </w:rPr>
      </w:pPr>
      <w:r>
        <w:rPr>
          <w:rFonts w:ascii="Times New Roman" w:hAnsi="Times New Roman"/>
          <w:b/>
          <w:sz w:val="32"/>
          <w:szCs w:val="24"/>
        </w:rPr>
      </w:r>
    </w:p>
    <w:p>
      <w:pPr>
        <w:pStyle w:val="Normal"/>
        <w:spacing w:lineRule="auto" w:line="240" w:before="0" w:after="0"/>
        <w:ind w:left="360" w:hanging="0"/>
        <w:jc w:val="both"/>
        <w:rPr>
          <w:rFonts w:ascii="Times New Roman" w:hAnsi="Times New Roman"/>
          <w:b/>
          <w:b/>
          <w:sz w:val="28"/>
          <w:szCs w:val="28"/>
        </w:rPr>
      </w:pPr>
      <w:r>
        <w:rPr>
          <w:rFonts w:ascii="Times New Roman" w:hAnsi="Times New Roman"/>
          <w:b/>
          <w:sz w:val="28"/>
          <w:szCs w:val="28"/>
        </w:rPr>
      </w:r>
    </w:p>
    <w:p>
      <w:pPr>
        <w:pStyle w:val="Normal"/>
        <w:shd w:val="clear" w:color="auto" w:fill="FFFFFF"/>
        <w:spacing w:lineRule="auto" w:line="240" w:before="259" w:after="40"/>
        <w:ind w:right="10" w:firstLine="675"/>
        <w:jc w:val="both"/>
        <w:rPr>
          <w:rFonts w:ascii="Times New Roman" w:hAnsi="Times New Roman"/>
          <w:b/>
          <w:b/>
          <w:sz w:val="28"/>
          <w:szCs w:val="26"/>
        </w:rPr>
      </w:pPr>
      <w:r>
        <w:rPr/>
      </w:r>
    </w:p>
    <w:sectPr>
      <w:headerReference w:type="default" r:id="rId13"/>
      <w:footerReference w:type="default" r:id="rId14"/>
      <w:type w:val="nextPage"/>
      <w:pgSz w:w="11906" w:h="16838"/>
      <w:pgMar w:left="709" w:right="567" w:header="709" w:top="766" w:footer="709" w:bottom="99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Courier New">
    <w:charset w:val="01"/>
    <w:family w:val="auto"/>
    <w:pitch w:val="default"/>
  </w:font>
  <w:font w:name="Wingdings">
    <w:charset w:val="02"/>
    <w:family w:val="auto"/>
    <w:pitch w:val="default"/>
  </w:font>
  <w:font w:name="Symbol">
    <w:charset w:val="02"/>
    <w:family w:val="auto"/>
    <w:pitch w:val="default"/>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21"/>
        </w:tabs>
        <w:ind w:left="0" w:hanging="0"/>
      </w:pPr>
      <w:rPr>
        <w:sz w:val="28"/>
        <w:szCs w:val="16"/>
        <w:rFonts w:cs="Times New Roman"/>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lvl w:ilvl="0">
      <w:start w:val="1"/>
      <w:numFmt w:val="decimal"/>
      <w:lvlText w:val="%1."/>
      <w:lvlJc w:val="left"/>
      <w:pPr>
        <w:tabs>
          <w:tab w:val="num" w:pos="0"/>
        </w:tabs>
        <w:ind w:left="720" w:hanging="360"/>
      </w:pPr>
      <w:rPr>
        <w:sz w:val="28"/>
        <w:szCs w:val="27"/>
        <w:rFonts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7"/>
      <w:numFmt w:val="decimal"/>
      <w:lvlText w:val="%1."/>
      <w:lvlJc w:val="left"/>
      <w:pPr>
        <w:tabs>
          <w:tab w:val="num" w:pos="0"/>
        </w:tabs>
        <w:ind w:left="720" w:hanging="360"/>
      </w:pPr>
      <w:rPr>
        <w:sz w:val="28"/>
        <w:szCs w:val="20"/>
        <w:rFonts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154"/>
        </w:tabs>
        <w:ind w:left="0" w:hanging="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435"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Times New Roman" w:cs="Times New Roman"/>
      <w:color w:val="auto"/>
      <w:kern w:val="0"/>
      <w:sz w:val="22"/>
      <w:szCs w:val="22"/>
      <w:lang w:val="ru-RU" w:bidi="ar-SA" w:eastAsia="zh-CN"/>
    </w:rPr>
  </w:style>
  <w:style w:type="paragraph" w:styleId="1">
    <w:name w:val="Heading 1"/>
    <w:basedOn w:val="Normal"/>
    <w:next w:val="Normal"/>
    <w:link w:val="10"/>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0"/>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0"/>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0"/>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0"/>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0"/>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
    <w:qFormat/>
    <w:rPr>
      <w:rFonts w:ascii="Arial" w:hAnsi="Arial" w:eastAsia="Arial" w:cs="Arial"/>
      <w:sz w:val="40"/>
      <w:szCs w:val="40"/>
    </w:rPr>
  </w:style>
  <w:style w:type="character" w:styleId="21" w:customStyle="1">
    <w:name w:val="Заголовок 2 Знак"/>
    <w:link w:val="2"/>
    <w:uiPriority w:val="9"/>
    <w:qFormat/>
    <w:rPr>
      <w:rFonts w:ascii="Arial" w:hAnsi="Arial" w:eastAsia="Arial" w:cs="Arial"/>
      <w:sz w:val="34"/>
    </w:rPr>
  </w:style>
  <w:style w:type="character" w:styleId="31" w:customStyle="1">
    <w:name w:val="Заголовок 3 Знак"/>
    <w:link w:val="3"/>
    <w:uiPriority w:val="9"/>
    <w:qFormat/>
    <w:rPr>
      <w:rFonts w:ascii="Arial" w:hAnsi="Arial" w:eastAsia="Arial" w:cs="Arial"/>
      <w:sz w:val="30"/>
      <w:szCs w:val="30"/>
    </w:rPr>
  </w:style>
  <w:style w:type="character" w:styleId="41" w:customStyle="1">
    <w:name w:val="Заголовок 4 Знак"/>
    <w:link w:val="4"/>
    <w:uiPriority w:val="9"/>
    <w:qFormat/>
    <w:rPr>
      <w:rFonts w:ascii="Arial" w:hAnsi="Arial" w:eastAsia="Arial" w:cs="Arial"/>
      <w:b/>
      <w:bCs/>
      <w:sz w:val="26"/>
      <w:szCs w:val="26"/>
    </w:rPr>
  </w:style>
  <w:style w:type="character" w:styleId="51" w:customStyle="1">
    <w:name w:val="Заголовок 5 Знак"/>
    <w:link w:val="5"/>
    <w:uiPriority w:val="9"/>
    <w:qFormat/>
    <w:rPr>
      <w:rFonts w:ascii="Arial" w:hAnsi="Arial" w:eastAsia="Arial" w:cs="Arial"/>
      <w:b/>
      <w:bCs/>
      <w:sz w:val="24"/>
      <w:szCs w:val="24"/>
    </w:rPr>
  </w:style>
  <w:style w:type="character" w:styleId="61" w:customStyle="1">
    <w:name w:val="Заголовок 6 Знак"/>
    <w:link w:val="6"/>
    <w:uiPriority w:val="9"/>
    <w:qFormat/>
    <w:rPr>
      <w:rFonts w:ascii="Arial" w:hAnsi="Arial" w:eastAsia="Arial" w:cs="Arial"/>
      <w:b/>
      <w:bCs/>
      <w:sz w:val="22"/>
      <w:szCs w:val="22"/>
    </w:rPr>
  </w:style>
  <w:style w:type="character" w:styleId="71" w:customStyle="1">
    <w:name w:val="Заголовок 7 Знак"/>
    <w:link w:val="7"/>
    <w:uiPriority w:val="9"/>
    <w:qFormat/>
    <w:rPr>
      <w:rFonts w:ascii="Arial" w:hAnsi="Arial" w:eastAsia="Arial" w:cs="Arial"/>
      <w:b/>
      <w:bCs/>
      <w:i/>
      <w:iCs/>
      <w:sz w:val="22"/>
      <w:szCs w:val="22"/>
    </w:rPr>
  </w:style>
  <w:style w:type="character" w:styleId="81" w:customStyle="1">
    <w:name w:val="Заголовок 8 Знак"/>
    <w:link w:val="8"/>
    <w:uiPriority w:val="9"/>
    <w:qFormat/>
    <w:rPr>
      <w:rFonts w:ascii="Arial" w:hAnsi="Arial" w:eastAsia="Arial" w:cs="Arial"/>
      <w:i/>
      <w:iCs/>
      <w:sz w:val="22"/>
      <w:szCs w:val="22"/>
    </w:rPr>
  </w:style>
  <w:style w:type="character" w:styleId="91" w:customStyle="1">
    <w:name w:val="Заголовок 9 Знак"/>
    <w:link w:val="9"/>
    <w:uiPriority w:val="9"/>
    <w:qFormat/>
    <w:rPr>
      <w:rFonts w:ascii="Arial" w:hAnsi="Arial" w:eastAsia="Arial" w:cs="Arial"/>
      <w:i/>
      <w:iCs/>
      <w:sz w:val="21"/>
      <w:szCs w:val="21"/>
    </w:rPr>
  </w:style>
  <w:style w:type="character" w:styleId="Style5" w:customStyle="1">
    <w:name w:val="Заголовок Знак"/>
    <w:link w:val="a5"/>
    <w:uiPriority w:val="10"/>
    <w:qFormat/>
    <w:rPr>
      <w:sz w:val="48"/>
      <w:szCs w:val="48"/>
    </w:rPr>
  </w:style>
  <w:style w:type="character" w:styleId="Style6" w:customStyle="1">
    <w:name w:val="Подзаголовок Знак"/>
    <w:link w:val="a7"/>
    <w:uiPriority w:val="11"/>
    <w:qFormat/>
    <w:rPr>
      <w:sz w:val="24"/>
      <w:szCs w:val="24"/>
    </w:rPr>
  </w:style>
  <w:style w:type="character" w:styleId="22" w:customStyle="1">
    <w:name w:val="Цитата 2 Знак"/>
    <w:link w:val="21"/>
    <w:uiPriority w:val="29"/>
    <w:qFormat/>
    <w:rPr>
      <w:i/>
    </w:rPr>
  </w:style>
  <w:style w:type="character" w:styleId="Style7" w:customStyle="1">
    <w:name w:val="Выделенная цитата Знак"/>
    <w:link w:val="a9"/>
    <w:uiPriority w:val="30"/>
    <w:qFormat/>
    <w:rPr>
      <w:i/>
    </w:rPr>
  </w:style>
  <w:style w:type="character" w:styleId="12" w:customStyle="1">
    <w:name w:val="Верхний колонтитул Знак1"/>
    <w:link w:val="ab"/>
    <w:qFormat/>
    <w:rPr/>
  </w:style>
  <w:style w:type="character" w:styleId="FooterChar" w:customStyle="1">
    <w:name w:val="Footer Char"/>
    <w:uiPriority w:val="99"/>
    <w:qFormat/>
    <w:rPr/>
  </w:style>
  <w:style w:type="character" w:styleId="13" w:customStyle="1">
    <w:name w:val="Нижний колонтитул Знак1"/>
    <w:link w:val="ac"/>
    <w:qFormat/>
    <w:rPr/>
  </w:style>
  <w:style w:type="character" w:styleId="Style8">
    <w:name w:val="Интернет-ссылка"/>
    <w:uiPriority w:val="99"/>
    <w:unhideWhenUsed/>
    <w:rPr>
      <w:color w:val="0000FF" w:themeColor="hyperlink"/>
      <w:u w:val="single"/>
    </w:rPr>
  </w:style>
  <w:style w:type="character" w:styleId="Style9" w:customStyle="1">
    <w:name w:val="Текст сноски Знак"/>
    <w:link w:val="af"/>
    <w:uiPriority w:val="99"/>
    <w:qFormat/>
    <w:rPr>
      <w:sz w:val="18"/>
    </w:rPr>
  </w:style>
  <w:style w:type="character" w:styleId="Style10">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Style11" w:customStyle="1">
    <w:name w:val="Текст концевой сноски Знак"/>
    <w:link w:val="af2"/>
    <w:uiPriority w:val="99"/>
    <w:qFormat/>
    <w:rPr>
      <w:sz w:val="20"/>
    </w:rPr>
  </w:style>
  <w:style w:type="character" w:styleId="Style12">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WW8Num1z0" w:customStyle="1">
    <w:name w:val="WW8Num1z0"/>
    <w:qFormat/>
    <w:rPr>
      <w:rFonts w:ascii="Times New Roman" w:hAnsi="Times New Roman" w:cs="Times New Roman"/>
      <w:b/>
      <w:sz w:val="24"/>
    </w:rPr>
  </w:style>
  <w:style w:type="character" w:styleId="WW8Num2z0" w:customStyle="1">
    <w:name w:val="WW8Num2z0"/>
    <w:qFormat/>
    <w:rPr>
      <w:rFonts w:ascii="Times New Roman" w:hAnsi="Times New Roman" w:cs="Times New Roman"/>
      <w:b/>
      <w:sz w:val="24"/>
    </w:rPr>
  </w:style>
  <w:style w:type="character" w:styleId="WW8Num3z0" w:customStyle="1">
    <w:name w:val="WW8Num3z0"/>
    <w:qFormat/>
    <w:rPr>
      <w:rFonts w:ascii="Times New Roman" w:hAnsi="Times New Roman" w:cs="Times New Roman"/>
      <w:sz w:val="28"/>
      <w:szCs w:val="16"/>
    </w:rPr>
  </w:style>
  <w:style w:type="character" w:styleId="WW8Num3z1" w:customStyle="1">
    <w:name w:val="WW8Num3z1"/>
    <w:qFormat/>
    <w:rPr/>
  </w:style>
  <w:style w:type="character" w:styleId="WW8Num4z0" w:customStyle="1">
    <w:name w:val="WW8Num4z0"/>
    <w:qFormat/>
    <w:rPr>
      <w:rFonts w:ascii="Times New Roman" w:hAnsi="Times New Roman" w:cs="Times New Roman"/>
      <w:sz w:val="28"/>
      <w:szCs w:val="27"/>
    </w:rPr>
  </w:style>
  <w:style w:type="character" w:styleId="WW8Num5z0" w:customStyle="1">
    <w:name w:val="WW8Num5z0"/>
    <w:qFormat/>
    <w:rPr>
      <w:rFonts w:ascii="Times New Roman" w:hAnsi="Times New Roman" w:cs="Times New Roman"/>
      <w:sz w:val="28"/>
      <w:szCs w:val="20"/>
    </w:rPr>
  </w:style>
  <w:style w:type="character" w:styleId="WW8Num6z0" w:customStyle="1">
    <w:name w:val="WW8Num6z0"/>
    <w:qFormat/>
    <w:rPr>
      <w:rFonts w:ascii="Times New Roman" w:hAnsi="Times New Roman" w:cs="Times New Roman"/>
      <w:sz w:val="28"/>
      <w:szCs w:val="26"/>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z w:val="28"/>
      <w:szCs w:val="28"/>
    </w:rPr>
  </w:style>
  <w:style w:type="character" w:styleId="WW8NumSt1z0" w:customStyle="1">
    <w:name w:val="WW8NumSt1z0"/>
    <w:qFormat/>
    <w:rPr>
      <w:rFonts w:ascii="Times New Roman" w:hAnsi="Times New Roman" w:cs="Times New Roman"/>
    </w:rPr>
  </w:style>
  <w:style w:type="character" w:styleId="WW8NumSt3z0" w:customStyle="1">
    <w:name w:val="WW8NumSt3z0"/>
    <w:qFormat/>
    <w:rPr>
      <w:rFonts w:ascii="Times New Roman" w:hAnsi="Times New Roman" w:cs="Times New Roman"/>
      <w:sz w:val="28"/>
      <w:szCs w:val="26"/>
    </w:rPr>
  </w:style>
  <w:style w:type="character" w:styleId="WW8NumSt4z0" w:customStyle="1">
    <w:name w:val="WW8NumSt4z0"/>
    <w:qFormat/>
    <w:rPr>
      <w:rFonts w:ascii="Times New Roman" w:hAnsi="Times New Roman" w:cs="Times New Roman"/>
    </w:rPr>
  </w:style>
  <w:style w:type="character" w:styleId="Style13" w:customStyle="1">
    <w:name w:val="Текст выноски Знак"/>
    <w:qFormat/>
    <w:rPr>
      <w:rFonts w:ascii="Tahoma" w:hAnsi="Tahoma" w:cs="Tahoma"/>
      <w:sz w:val="16"/>
      <w:szCs w:val="16"/>
    </w:rPr>
  </w:style>
  <w:style w:type="character" w:styleId="Style14" w:customStyle="1">
    <w:name w:val="Название Знак"/>
    <w:qFormat/>
    <w:rPr>
      <w:rFonts w:ascii="Times New Roman" w:hAnsi="Times New Roman" w:eastAsia="Times New Roman" w:cs="Times New Roman"/>
      <w:b/>
      <w:sz w:val="32"/>
      <w:szCs w:val="20"/>
    </w:rPr>
  </w:style>
  <w:style w:type="character" w:styleId="Style15" w:customStyle="1">
    <w:name w:val="Верхний колонтитул Знак"/>
    <w:qFormat/>
    <w:rPr>
      <w:sz w:val="22"/>
      <w:szCs w:val="22"/>
    </w:rPr>
  </w:style>
  <w:style w:type="character" w:styleId="Style16" w:customStyle="1">
    <w:name w:val="Нижний колонтитул Знак"/>
    <w:qFormat/>
    <w:rPr>
      <w:sz w:val="22"/>
      <w:szCs w:val="22"/>
    </w:rPr>
  </w:style>
  <w:style w:type="character" w:styleId="Annotationreference">
    <w:name w:val="annotation reference"/>
    <w:qFormat/>
    <w:rPr>
      <w:sz w:val="16"/>
      <w:szCs w:val="16"/>
    </w:rPr>
  </w:style>
  <w:style w:type="character" w:styleId="Style17" w:customStyle="1">
    <w:name w:val="Текст примечания Знак"/>
    <w:basedOn w:val="DefaultParagraphFont"/>
    <w:qFormat/>
    <w:rPr/>
  </w:style>
  <w:style w:type="character" w:styleId="Style18" w:customStyle="1">
    <w:name w:val="Тема примечания Знак"/>
    <w:qFormat/>
    <w:rPr>
      <w:b/>
      <w:bCs/>
    </w:rPr>
  </w:style>
  <w:style w:type="character" w:styleId="WW8Num1z1" w:customStyle="1">
    <w:name w:val="WW8Num1z1"/>
    <w:qFormat/>
    <w:rsid w:val="00d8153b"/>
    <w:rPr/>
  </w:style>
  <w:style w:type="character" w:styleId="WW8Num1z2" w:customStyle="1">
    <w:name w:val="WW8Num1z2"/>
    <w:qFormat/>
    <w:rsid w:val="00d8153b"/>
    <w:rPr/>
  </w:style>
  <w:style w:type="character" w:styleId="WW8Num1z3" w:customStyle="1">
    <w:name w:val="WW8Num1z3"/>
    <w:qFormat/>
    <w:rsid w:val="00d8153b"/>
    <w:rPr/>
  </w:style>
  <w:style w:type="character" w:styleId="WW8Num1z4" w:customStyle="1">
    <w:name w:val="WW8Num1z4"/>
    <w:qFormat/>
    <w:rsid w:val="00d8153b"/>
    <w:rPr/>
  </w:style>
  <w:style w:type="character" w:styleId="WW8Num1z5" w:customStyle="1">
    <w:name w:val="WW8Num1z5"/>
    <w:qFormat/>
    <w:rsid w:val="00d8153b"/>
    <w:rPr/>
  </w:style>
  <w:style w:type="character" w:styleId="WW8Num1z6" w:customStyle="1">
    <w:name w:val="WW8Num1z6"/>
    <w:qFormat/>
    <w:rsid w:val="00d8153b"/>
    <w:rPr/>
  </w:style>
  <w:style w:type="character" w:styleId="WW8Num1z7" w:customStyle="1">
    <w:name w:val="WW8Num1z7"/>
    <w:qFormat/>
    <w:rsid w:val="00d8153b"/>
    <w:rPr/>
  </w:style>
  <w:style w:type="character" w:styleId="WW8Num1z8" w:customStyle="1">
    <w:name w:val="WW8Num1z8"/>
    <w:qFormat/>
    <w:rsid w:val="00d8153b"/>
    <w:rPr/>
  </w:style>
  <w:style w:type="character" w:styleId="14" w:customStyle="1">
    <w:name w:val="Основной шрифт абзаца1"/>
    <w:qFormat/>
    <w:rsid w:val="00d8153b"/>
    <w:rPr/>
  </w:style>
  <w:style w:type="character" w:styleId="23" w:customStyle="1">
    <w:name w:val="Основной шрифт абзаца2"/>
    <w:qFormat/>
    <w:rsid w:val="00d8153b"/>
    <w:rPr/>
  </w:style>
  <w:style w:type="character" w:styleId="15" w:customStyle="1">
    <w:name w:val="Знак примечания1"/>
    <w:qFormat/>
    <w:rsid w:val="00d8153b"/>
    <w:rPr>
      <w:sz w:val="16"/>
      <w:szCs w:val="16"/>
    </w:rPr>
  </w:style>
  <w:style w:type="character" w:styleId="Style19" w:customStyle="1">
    <w:name w:val="Основной текст Знак"/>
    <w:link w:val="afe"/>
    <w:qFormat/>
    <w:rsid w:val="00d8153b"/>
    <w:rPr>
      <w:rFonts w:ascii="Calibri" w:hAnsi="Calibri" w:eastAsia="Times New Roman" w:cs="Times New Roman"/>
      <w:sz w:val="22"/>
      <w:szCs w:val="22"/>
      <w:lang w:val="ru-RU" w:bidi="ar-SA"/>
    </w:rPr>
  </w:style>
  <w:style w:type="character" w:styleId="16" w:customStyle="1">
    <w:name w:val="Текст выноски Знак1"/>
    <w:link w:val="aff4"/>
    <w:qFormat/>
    <w:rsid w:val="00d8153b"/>
    <w:rPr>
      <w:rFonts w:ascii="Tahoma" w:hAnsi="Tahoma" w:eastAsia="Times New Roman" w:cs="Tahoma"/>
      <w:sz w:val="16"/>
      <w:szCs w:val="16"/>
      <w:lang w:bidi="ar-SA"/>
    </w:rPr>
  </w:style>
  <w:style w:type="character" w:styleId="17" w:customStyle="1">
    <w:name w:val="Текст примечания Знак1"/>
    <w:link w:val="aff6"/>
    <w:uiPriority w:val="99"/>
    <w:qFormat/>
    <w:rsid w:val="00d8153b"/>
    <w:rPr>
      <w:rFonts w:ascii="Calibri" w:hAnsi="Calibri" w:eastAsia="Times New Roman" w:cs="Times New Roman"/>
      <w:sz w:val="20"/>
      <w:szCs w:val="20"/>
      <w:lang w:val="ru-RU" w:bidi="ar-SA"/>
    </w:rPr>
  </w:style>
  <w:style w:type="character" w:styleId="18" w:customStyle="1">
    <w:name w:val="Тема примечания Знак1"/>
    <w:link w:val="aff7"/>
    <w:qFormat/>
    <w:rsid w:val="00d8153b"/>
    <w:rPr>
      <w:rFonts w:ascii="Calibri" w:hAnsi="Calibri" w:eastAsia="Times New Roman" w:cs="Times New Roman"/>
      <w:b/>
      <w:bCs/>
      <w:sz w:val="20"/>
      <w:szCs w:val="20"/>
      <w:lang w:val="ru-RU" w:bidi="ar-SA"/>
    </w:rPr>
  </w:style>
  <w:style w:type="paragraph" w:styleId="Style20" w:customStyle="1">
    <w:name w:val="Заголовок"/>
    <w:basedOn w:val="Normal"/>
    <w:next w:val="Style21"/>
    <w:qFormat/>
    <w:pPr>
      <w:keepNext w:val="true"/>
      <w:spacing w:before="240" w:after="120"/>
    </w:pPr>
    <w:rPr>
      <w:rFonts w:ascii="Arial" w:hAnsi="Arial" w:eastAsia="DejaVu Sans" w:cs="DejaVu Sans"/>
      <w:sz w:val="28"/>
      <w:szCs w:val="28"/>
    </w:rPr>
  </w:style>
  <w:style w:type="paragraph" w:styleId="Style21">
    <w:name w:val="Body Text"/>
    <w:basedOn w:val="Normal"/>
    <w:link w:val="aff"/>
    <w:pPr>
      <w:spacing w:before="0" w:after="140"/>
    </w:pPr>
    <w:rPr/>
  </w:style>
  <w:style w:type="paragraph" w:styleId="Style22">
    <w:name w:val="List"/>
    <w:basedOn w:val="Style21"/>
    <w:pPr/>
    <w:rPr>
      <w:rFonts w:ascii="PT Astra Serif" w:hAnsi="PT Astra Serif" w:cs="Noto Sans Devanagari"/>
    </w:rPr>
  </w:style>
  <w:style w:type="paragraph" w:styleId="Style23" w:customStyle="1">
    <w:name w:val="Caption"/>
    <w:basedOn w:val="Normal"/>
    <w:qFormat/>
    <w:pPr>
      <w:suppressLineNumbers/>
      <w:spacing w:before="120" w:after="120"/>
    </w:pPr>
    <w:rPr>
      <w:rFonts w:ascii="PT Astra Serif" w:hAnsi="PT Astra Serif" w:cs="Noto Sans Devanagari"/>
      <w:i/>
      <w:iCs/>
      <w:sz w:val="24"/>
      <w:szCs w:val="24"/>
    </w:rPr>
  </w:style>
  <w:style w:type="paragraph" w:styleId="Style24" w:customStyle="1">
    <w:name w:val="Указатель"/>
    <w:basedOn w:val="Normal"/>
    <w:qFormat/>
    <w:pPr>
      <w:suppressLineNumbers/>
    </w:pPr>
    <w:rPr/>
  </w:style>
  <w:style w:type="paragraph" w:styleId="ListParagraph">
    <w:name w:val="List Paragraph"/>
    <w:basedOn w:val="Normal"/>
    <w:qFormat/>
    <w:pPr>
      <w:spacing w:before="0" w:after="20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DejaVu Sans" w:cs="DejaVu Sans"/>
      <w:color w:val="auto"/>
      <w:kern w:val="0"/>
      <w:sz w:val="22"/>
      <w:szCs w:val="24"/>
      <w:lang w:val="en-US" w:eastAsia="zh-CN" w:bidi="hi-IN"/>
    </w:rPr>
  </w:style>
  <w:style w:type="paragraph" w:styleId="Style25">
    <w:name w:val="Title"/>
    <w:basedOn w:val="Normal"/>
    <w:next w:val="Normal"/>
    <w:link w:val="a6"/>
    <w:qFormat/>
    <w:pPr>
      <w:spacing w:lineRule="auto" w:line="240" w:before="0" w:after="0"/>
      <w:jc w:val="center"/>
    </w:pPr>
    <w:rPr>
      <w:rFonts w:ascii="Times New Roman" w:hAnsi="Times New Roman"/>
      <w:b/>
      <w:sz w:val="32"/>
      <w:szCs w:val="20"/>
      <w:lang w:val="en-US"/>
    </w:rPr>
  </w:style>
  <w:style w:type="paragraph" w:styleId="Style26">
    <w:name w:val="Subtitle"/>
    <w:basedOn w:val="Normal"/>
    <w:next w:val="Normal"/>
    <w:link w:val="a8"/>
    <w:uiPriority w:val="11"/>
    <w:qFormat/>
    <w:pPr>
      <w:spacing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7">
    <w:name w:val="Footnote Text"/>
    <w:basedOn w:val="Normal"/>
    <w:link w:val="af0"/>
    <w:uiPriority w:val="99"/>
    <w:semiHidden/>
    <w:unhideWhenUsed/>
    <w:pPr>
      <w:spacing w:lineRule="auto" w:line="240" w:before="0" w:after="40"/>
    </w:pPr>
    <w:rPr>
      <w:sz w:val="18"/>
    </w:rPr>
  </w:style>
  <w:style w:type="paragraph" w:styleId="Style28">
    <w:name w:val="Endnote Text"/>
    <w:basedOn w:val="Normal"/>
    <w:link w:val="af3"/>
    <w:uiPriority w:val="99"/>
    <w:semiHidden/>
    <w:unhideWhenUsed/>
    <w:pPr>
      <w:spacing w:lineRule="auto" w:line="240" w:before="0" w:after="0"/>
    </w:pPr>
    <w:rPr>
      <w:sz w:val="20"/>
    </w:rPr>
  </w:style>
  <w:style w:type="paragraph" w:styleId="19">
    <w:name w:val="TOC 1"/>
    <w:basedOn w:val="Normal"/>
    <w:next w:val="Normal"/>
    <w:uiPriority w:val="39"/>
    <w:unhideWhenUsed/>
    <w:pPr>
      <w:spacing w:before="0" w:after="57"/>
    </w:pPr>
    <w:rPr/>
  </w:style>
  <w:style w:type="paragraph" w:styleId="24">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bidi w:val="0"/>
      <w:spacing w:before="0" w:after="0"/>
      <w:jc w:val="left"/>
    </w:pPr>
    <w:rPr>
      <w:rFonts w:ascii="Times New Roman" w:hAnsi="Times New Roman" w:eastAsia="DejaVu Sans" w:cs="DejaVu Sans"/>
      <w:color w:val="auto"/>
      <w:kern w:val="0"/>
      <w:sz w:val="22"/>
      <w:szCs w:val="24"/>
      <w:lang w:val="en-US" w:eastAsia="zh-CN" w:bidi="hi-IN"/>
    </w:rPr>
  </w:style>
  <w:style w:type="paragraph" w:styleId="Tableoffigures">
    <w:name w:val="table of figures"/>
    <w:basedOn w:val="Normal"/>
    <w:next w:val="Normal"/>
    <w:uiPriority w:val="99"/>
    <w:unhideWhenUsed/>
    <w:qFormat/>
    <w:pPr>
      <w:spacing w:before="0" w:after="0"/>
    </w:pPr>
    <w:rPr/>
  </w:style>
  <w:style w:type="paragraph" w:styleId="Caption">
    <w:name w:val="caption"/>
    <w:basedOn w:val="Normal"/>
    <w:qFormat/>
    <w:pPr>
      <w:suppressLineNumbers/>
      <w:spacing w:before="120" w:after="120"/>
    </w:pPr>
    <w:rPr>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onsPlusTitle" w:customStyle="1">
    <w:name w:val="ConsPlusTitle"/>
    <w:qFormat/>
    <w:pPr>
      <w:widowControl w:val="false"/>
      <w:bidi w:val="0"/>
      <w:spacing w:before="0" w:after="0"/>
      <w:jc w:val="left"/>
    </w:pPr>
    <w:rPr>
      <w:rFonts w:ascii="Calibri" w:hAnsi="Calibri" w:eastAsia="Times New Roman" w:cs="Calibri"/>
      <w:b/>
      <w:bCs/>
      <w:color w:val="auto"/>
      <w:kern w:val="0"/>
      <w:sz w:val="22"/>
      <w:szCs w:val="22"/>
      <w:lang w:val="ru-RU" w:bidi="ar-SA" w:eastAsia="zh-CN"/>
    </w:rPr>
  </w:style>
  <w:style w:type="paragraph" w:styleId="ConsPlusCell" w:customStyle="1">
    <w:name w:val="ConsPlusCell"/>
    <w:qFormat/>
    <w:pPr>
      <w:widowControl w:val="false"/>
      <w:bidi w:val="0"/>
      <w:spacing w:before="0" w:after="0"/>
      <w:jc w:val="left"/>
    </w:pPr>
    <w:rPr>
      <w:rFonts w:ascii="Arial" w:hAnsi="Arial" w:eastAsia="Times New Roman" w:cs="Arial"/>
      <w:color w:val="auto"/>
      <w:kern w:val="0"/>
      <w:sz w:val="20"/>
      <w:szCs w:val="20"/>
      <w:lang w:val="ru-RU" w:bidi="ar-SA" w:eastAsia="zh-CN"/>
    </w:rPr>
  </w:style>
  <w:style w:type="paragraph" w:styleId="ConsPlusNormal" w:customStyle="1">
    <w:name w:val="ConsPlusNormal"/>
    <w:qFormat/>
    <w:pPr>
      <w:widowControl w:val="false"/>
      <w:bidi w:val="0"/>
      <w:spacing w:before="0" w:after="0"/>
      <w:ind w:firstLine="720"/>
      <w:jc w:val="left"/>
    </w:pPr>
    <w:rPr>
      <w:rFonts w:ascii="Arial" w:hAnsi="Arial" w:eastAsia="Times New Roman" w:cs="Arial"/>
      <w:color w:val="auto"/>
      <w:kern w:val="0"/>
      <w:sz w:val="20"/>
      <w:szCs w:val="20"/>
      <w:lang w:val="ru-RU" w:bidi="ar-SA" w:eastAsia="zh-CN"/>
    </w:rPr>
  </w:style>
  <w:style w:type="paragraph" w:styleId="ConsNormal" w:customStyle="1">
    <w:name w:val="ConsNormal"/>
    <w:qFormat/>
    <w:pPr>
      <w:widowControl w:val="false"/>
      <w:bidi w:val="0"/>
      <w:spacing w:before="0" w:after="0"/>
      <w:ind w:firstLine="720"/>
      <w:jc w:val="left"/>
    </w:pPr>
    <w:rPr>
      <w:rFonts w:ascii="Arial" w:hAnsi="Arial" w:eastAsia="Times New Roman" w:cs="Arial"/>
      <w:color w:val="auto"/>
      <w:kern w:val="0"/>
      <w:sz w:val="20"/>
      <w:szCs w:val="20"/>
      <w:lang w:val="ru-RU" w:bidi="ar-SA" w:eastAsia="zh-CN"/>
    </w:rPr>
  </w:style>
  <w:style w:type="paragraph" w:styleId="BalloonText">
    <w:name w:val="Balloon Text"/>
    <w:basedOn w:val="Normal"/>
    <w:link w:val="15"/>
    <w:qFormat/>
    <w:pPr>
      <w:spacing w:lineRule="auto" w:line="240" w:before="0" w:after="0"/>
    </w:pPr>
    <w:rPr>
      <w:rFonts w:ascii="Tahoma" w:hAnsi="Tahoma" w:cs="Tahoma"/>
      <w:sz w:val="16"/>
      <w:szCs w:val="16"/>
      <w:lang w:val="en-US"/>
    </w:rPr>
  </w:style>
  <w:style w:type="paragraph" w:styleId="CharCharCharCharCharCharCharChar" w:customStyle="1">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Normal"/>
    <w:qFormat/>
    <w:pPr>
      <w:spacing w:lineRule="exact" w:line="240" w:before="0" w:after="160"/>
    </w:pPr>
    <w:rPr>
      <w:rFonts w:ascii="Arial" w:hAnsi="Arial" w:cs="Arial"/>
      <w:sz w:val="20"/>
      <w:szCs w:val="20"/>
      <w:lang w:val="en-US"/>
    </w:rPr>
  </w:style>
  <w:style w:type="paragraph" w:styleId="Style29"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30">
    <w:name w:val="Header"/>
    <w:basedOn w:val="Normal"/>
    <w:link w:val="11"/>
    <w:pPr>
      <w:tabs>
        <w:tab w:val="clear" w:pos="708"/>
        <w:tab w:val="center" w:pos="4677" w:leader="none"/>
        <w:tab w:val="right" w:pos="9355" w:leader="none"/>
      </w:tabs>
    </w:pPr>
    <w:rPr/>
  </w:style>
  <w:style w:type="paragraph" w:styleId="Style31">
    <w:name w:val="Footer"/>
    <w:basedOn w:val="Normal"/>
    <w:link w:val="12"/>
    <w:pPr>
      <w:tabs>
        <w:tab w:val="clear" w:pos="708"/>
        <w:tab w:val="center" w:pos="4677" w:leader="none"/>
        <w:tab w:val="right" w:pos="9355" w:leader="none"/>
      </w:tabs>
    </w:pPr>
    <w:rPr/>
  </w:style>
  <w:style w:type="paragraph" w:styleId="Annotationtext">
    <w:name w:val="annotation text"/>
    <w:basedOn w:val="Normal"/>
    <w:link w:val="16"/>
    <w:uiPriority w:val="99"/>
    <w:qFormat/>
    <w:pPr/>
    <w:rPr>
      <w:sz w:val="20"/>
      <w:szCs w:val="20"/>
    </w:rPr>
  </w:style>
  <w:style w:type="paragraph" w:styleId="Annotationsubject">
    <w:name w:val="annotation subject"/>
    <w:basedOn w:val="Annotationtext"/>
    <w:next w:val="Annotationtext"/>
    <w:link w:val="17"/>
    <w:qFormat/>
    <w:pPr/>
    <w:rPr>
      <w:b/>
      <w:bCs/>
    </w:rPr>
  </w:style>
  <w:style w:type="paragraph" w:styleId="Style32" w:customStyle="1">
    <w:name w:val="Содержимое таблицы"/>
    <w:basedOn w:val="Normal"/>
    <w:qFormat/>
    <w:pPr>
      <w:widowControl w:val="false"/>
      <w:suppressLineNumbers/>
    </w:pPr>
    <w:rPr/>
  </w:style>
  <w:style w:type="paragraph" w:styleId="Style33" w:customStyle="1">
    <w:name w:val="Заголовок таблицы"/>
    <w:basedOn w:val="Style32"/>
    <w:qFormat/>
    <w:pPr>
      <w:jc w:val="center"/>
    </w:pPr>
    <w:rPr>
      <w:b/>
      <w:bCs/>
    </w:rPr>
  </w:style>
  <w:style w:type="paragraph" w:styleId="Style34" w:customStyle="1">
    <w:name w:val="Таблицы (моноширинный)"/>
    <w:basedOn w:val="Normal"/>
    <w:next w:val="Normal"/>
    <w:qFormat/>
    <w:rsid w:val="002a535f"/>
    <w:pPr>
      <w:widowControl w:val="false"/>
      <w:suppressAutoHyphens w:val="true"/>
      <w:spacing w:lineRule="auto" w:line="240" w:before="0" w:after="0"/>
      <w:jc w:val="both"/>
    </w:pPr>
    <w:rPr>
      <w:rFonts w:ascii="Courier New" w:hAnsi="Courier New" w:cs="Courier New"/>
      <w:sz w:val="16"/>
      <w:szCs w:val="16"/>
      <w:lang w:val="en-US" w:bidi="en-US"/>
    </w:rPr>
  </w:style>
  <w:style w:type="paragraph" w:styleId="TimesNewRoman" w:customStyle="1">
    <w:name w:val="Обычный + Times New Roman"/>
    <w:basedOn w:val="Normal"/>
    <w:qFormat/>
    <w:rsid w:val="002a535f"/>
    <w:pPr>
      <w:suppressAutoHyphens w:val="true"/>
      <w:spacing w:lineRule="auto" w:line="240" w:before="0" w:after="0"/>
      <w:jc w:val="both"/>
    </w:pPr>
    <w:rPr>
      <w:rFonts w:ascii="Times New Roman" w:hAnsi="Times New Roman"/>
      <w:sz w:val="24"/>
      <w:szCs w:val="24"/>
      <w:lang w:bidi="en-US"/>
    </w:rPr>
  </w:style>
  <w:style w:type="paragraph" w:styleId="25" w:customStyle="1">
    <w:name w:val="Заголовок2"/>
    <w:basedOn w:val="Normal"/>
    <w:next w:val="Style21"/>
    <w:qFormat/>
    <w:rsid w:val="00d8153b"/>
    <w:pPr>
      <w:keepNext w:val="true"/>
      <w:suppressAutoHyphens w:val="true"/>
      <w:spacing w:lineRule="auto" w:line="240" w:before="240" w:after="120"/>
    </w:pPr>
    <w:rPr>
      <w:rFonts w:ascii="PT Astra Serif" w:hAnsi="PT Astra Serif" w:eastAsia="Tahoma" w:cs="Noto Sans Devanagari"/>
      <w:sz w:val="28"/>
      <w:szCs w:val="28"/>
    </w:rPr>
  </w:style>
  <w:style w:type="paragraph" w:styleId="26" w:customStyle="1">
    <w:name w:val="Указатель2"/>
    <w:basedOn w:val="Normal"/>
    <w:qFormat/>
    <w:rsid w:val="00d8153b"/>
    <w:pPr>
      <w:suppressLineNumbers/>
      <w:suppressAutoHyphens w:val="true"/>
      <w:spacing w:lineRule="auto" w:line="240" w:before="0" w:after="0"/>
    </w:pPr>
    <w:rPr>
      <w:rFonts w:ascii="PT Astra Serif" w:hAnsi="PT Astra Serif" w:cs="Noto Sans Devanagari"/>
      <w:sz w:val="24"/>
      <w:szCs w:val="24"/>
    </w:rPr>
  </w:style>
  <w:style w:type="paragraph" w:styleId="110" w:customStyle="1">
    <w:name w:val="Заголовок1"/>
    <w:basedOn w:val="Normal"/>
    <w:next w:val="Style21"/>
    <w:qFormat/>
    <w:rsid w:val="00d8153b"/>
    <w:pPr>
      <w:keepNext w:val="true"/>
      <w:suppressAutoHyphens w:val="true"/>
      <w:spacing w:lineRule="auto" w:line="240" w:before="240" w:after="120"/>
    </w:pPr>
    <w:rPr>
      <w:rFonts w:ascii="PT Astra Serif" w:hAnsi="PT Astra Serif" w:eastAsia="Tahoma" w:cs="Noto Sans Devanagari"/>
      <w:sz w:val="28"/>
      <w:szCs w:val="28"/>
    </w:rPr>
  </w:style>
  <w:style w:type="paragraph" w:styleId="111" w:customStyle="1">
    <w:name w:val="Название объекта1"/>
    <w:basedOn w:val="Normal"/>
    <w:qFormat/>
    <w:rsid w:val="00d8153b"/>
    <w:pPr>
      <w:suppressLineNumbers/>
      <w:suppressAutoHyphens w:val="true"/>
      <w:spacing w:lineRule="auto" w:line="240" w:before="120" w:after="120"/>
    </w:pPr>
    <w:rPr>
      <w:rFonts w:ascii="PT Astra Serif" w:hAnsi="PT Astra Serif" w:cs="Noto Sans Devanagari"/>
      <w:i/>
      <w:iCs/>
      <w:sz w:val="24"/>
      <w:szCs w:val="24"/>
    </w:rPr>
  </w:style>
  <w:style w:type="paragraph" w:styleId="112" w:customStyle="1">
    <w:name w:val="Указатель1"/>
    <w:basedOn w:val="Normal"/>
    <w:qFormat/>
    <w:rsid w:val="00d8153b"/>
    <w:pPr>
      <w:suppressLineNumbers/>
      <w:suppressAutoHyphens w:val="true"/>
      <w:spacing w:lineRule="auto" w:line="240" w:before="0" w:after="0"/>
    </w:pPr>
    <w:rPr>
      <w:rFonts w:ascii="PT Astra Serif" w:hAnsi="PT Astra Serif" w:cs="Noto Sans Devanagari"/>
      <w:sz w:val="24"/>
      <w:szCs w:val="24"/>
    </w:rPr>
  </w:style>
  <w:style w:type="paragraph" w:styleId="113" w:customStyle="1">
    <w:name w:val="Без интервала1"/>
    <w:qFormat/>
    <w:rsid w:val="00d8153b"/>
    <w:pPr>
      <w:widowControl/>
      <w:suppressAutoHyphens w:val="true"/>
      <w:bidi w:val="0"/>
      <w:spacing w:before="0" w:after="0"/>
      <w:jc w:val="left"/>
    </w:pPr>
    <w:rPr>
      <w:rFonts w:eastAsia="Times New Roman" w:cs="Times New Roman" w:ascii="Times New Roman" w:hAnsi="Times New Roman"/>
      <w:color w:val="auto"/>
      <w:kern w:val="0"/>
      <w:sz w:val="22"/>
      <w:szCs w:val="24"/>
      <w:lang w:val="ru-RU" w:bidi="ar-SA" w:eastAsia="zh-CN"/>
    </w:rPr>
  </w:style>
  <w:style w:type="paragraph" w:styleId="114" w:customStyle="1">
    <w:name w:val="Текст выноски1"/>
    <w:basedOn w:val="Normal"/>
    <w:qFormat/>
    <w:rsid w:val="00d8153b"/>
    <w:pPr>
      <w:suppressAutoHyphens w:val="true"/>
      <w:spacing w:lineRule="auto" w:line="240" w:before="0" w:after="0"/>
    </w:pPr>
    <w:rPr>
      <w:rFonts w:ascii="Tahoma" w:hAnsi="Tahoma" w:cs="Tahoma"/>
      <w:sz w:val="16"/>
      <w:szCs w:val="16"/>
    </w:rPr>
  </w:style>
  <w:style w:type="paragraph" w:styleId="115" w:customStyle="1">
    <w:name w:val="Текст примечания1"/>
    <w:basedOn w:val="Normal"/>
    <w:qFormat/>
    <w:rsid w:val="00d8153b"/>
    <w:pPr>
      <w:suppressAutoHyphens w:val="true"/>
    </w:pPr>
    <w:rPr>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13">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7">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70">
    <w:name w:val="List Table 7 Colorful"/>
    <w:uiPriority w:val="99"/>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lang w:val="ru-RU" w:eastAsia="ru-RU"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lang w:val="ru-RU" w:eastAsia="ru-RU" w:bidi="ar-SA"/>
      <w:color w:val="404040"/>
      <w:sz w:val="2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uiPriority w:val="99"/>
    <w:rPr>
      <w:lang w:val="ru-RU" w:eastAsia="ru-RU" w:bidi="ar-SA"/>
      <w:color w:val="404040"/>
      <w:sz w:val="20"/>
      <w:szCs w:val="2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lang w:val="ru-RU" w:eastAsia="ru-RU" w:bidi="ar-SA"/>
      <w:color w:val="404040"/>
      <w:sz w:val="20"/>
      <w:szCs w:val="2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lang w:val="ru-RU" w:eastAsia="ru-RU" w:bidi="ar-SA"/>
      <w:color w:val="404040"/>
      <w:sz w:val="20"/>
      <w:szCs w:val="2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lang w:val="ru-RU" w:eastAsia="ru-RU" w:bidi="ar-SA"/>
      <w:color w:val="404040"/>
      <w:sz w:val="20"/>
      <w:szCs w:val="2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lang w:val="ru-RU" w:eastAsia="ru-RU" w:bidi="ar-SA"/>
      <w:color w:val="404040"/>
      <w:sz w:val="20"/>
      <w:szCs w:val="2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lang w:val="ru-RU" w:eastAsia="ru-RU" w:bidi="ar-SA"/>
      <w:color w:val="404040"/>
      <w:sz w:val="20"/>
      <w:szCs w:val="2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oleObject" Target="embeddings/oleObject1.xls"/><Relationship Id="rId12" Type="http://schemas.openxmlformats.org/officeDocument/2006/relationships/image" Target="media/image2.wmf"/><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LibreOffice/6.4.7.2$Linux_X86_64 LibreOffice_project/40$Build-2</Application>
  <Pages>42</Pages>
  <Words>6765</Words>
  <Characters>46595</Characters>
  <CharactersWithSpaces>52918</CharactersWithSpaces>
  <Paragraphs>1672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2023-06-22T03:35:00Z</dcterms:created>
  <dc:creator>Admin</dc:creator>
  <dc:description/>
  <dc:language>en-US</dc:language>
  <cp:lastModifiedBy/>
  <cp:lastPrinted>2024-09-16T16:14:39Z</cp:lastPrinted>
  <dcterms:modified xsi:type="dcterms:W3CDTF">2024-09-16T16:59:25Z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