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4ACE" w14:textId="77777777" w:rsidR="004E3E8F" w:rsidRDefault="00000000">
      <w:pPr>
        <w:spacing w:after="0" w:line="259" w:lineRule="auto"/>
        <w:ind w:left="10" w:hanging="10"/>
        <w:jc w:val="right"/>
      </w:pPr>
      <w:r>
        <w:t>УТВЕРЖДАЮ</w:t>
      </w:r>
    </w:p>
    <w:p w14:paraId="4E2BB5E0" w14:textId="66E62A79" w:rsidR="004E3E8F" w:rsidRDefault="00000000" w:rsidP="00D35B26">
      <w:pPr>
        <w:spacing w:after="0" w:line="259" w:lineRule="auto"/>
        <w:ind w:left="5684" w:right="540" w:hanging="10"/>
        <w:jc w:val="left"/>
      </w:pPr>
      <w:r>
        <w:t xml:space="preserve">И.о. </w:t>
      </w:r>
      <w:r w:rsidR="00D35B26">
        <w:t>главы</w:t>
      </w:r>
      <w:r>
        <w:t xml:space="preserve"> </w:t>
      </w:r>
      <w:r w:rsidR="00D35B26">
        <w:t>Доволенского</w:t>
      </w:r>
      <w:r>
        <w:t xml:space="preserve"> района Но</w:t>
      </w:r>
      <w:r w:rsidR="00D35B26">
        <w:t>восибирской области</w:t>
      </w:r>
    </w:p>
    <w:p w14:paraId="7DED2192" w14:textId="3EA7D121" w:rsidR="004E3E8F" w:rsidRDefault="00D35B26" w:rsidP="00D35B26">
      <w:pPr>
        <w:spacing w:after="0" w:line="259" w:lineRule="auto"/>
        <w:ind w:right="799" w:firstLine="0"/>
        <w:jc w:val="left"/>
      </w:pPr>
      <w:r>
        <w:rPr>
          <w:sz w:val="32"/>
        </w:rPr>
        <w:t xml:space="preserve">                                                                       Е.В. Борисенко</w:t>
      </w:r>
    </w:p>
    <w:p w14:paraId="0D2DDE05" w14:textId="20433DE0" w:rsidR="004E3E8F" w:rsidRDefault="00D35B26" w:rsidP="00D35B26">
      <w:pPr>
        <w:spacing w:after="0" w:line="259" w:lineRule="auto"/>
        <w:ind w:right="1260" w:firstLine="0"/>
        <w:jc w:val="left"/>
      </w:pPr>
      <w:r>
        <w:t xml:space="preserve">                                                                                 16.03.2023г</w:t>
      </w:r>
    </w:p>
    <w:p w14:paraId="55F089F8" w14:textId="77777777" w:rsidR="00D35B26" w:rsidRDefault="00D35B26">
      <w:pPr>
        <w:spacing w:after="316" w:line="230" w:lineRule="auto"/>
        <w:ind w:left="935" w:right="1310" w:firstLine="322"/>
        <w:jc w:val="center"/>
        <w:rPr>
          <w:sz w:val="30"/>
        </w:rPr>
      </w:pPr>
    </w:p>
    <w:p w14:paraId="2F698384" w14:textId="77777777" w:rsidR="00D35B26" w:rsidRDefault="00D35B26">
      <w:pPr>
        <w:spacing w:after="316" w:line="230" w:lineRule="auto"/>
        <w:ind w:left="935" w:right="1310" w:firstLine="322"/>
        <w:jc w:val="center"/>
        <w:rPr>
          <w:sz w:val="30"/>
        </w:rPr>
      </w:pPr>
    </w:p>
    <w:p w14:paraId="33AB2296" w14:textId="6A996FF5" w:rsidR="004E3E8F" w:rsidRDefault="00000000" w:rsidP="00197D39">
      <w:pPr>
        <w:spacing w:after="316" w:line="276" w:lineRule="auto"/>
        <w:ind w:left="935" w:right="1310" w:firstLine="322"/>
        <w:jc w:val="center"/>
      </w:pPr>
      <w:r>
        <w:rPr>
          <w:sz w:val="30"/>
        </w:rPr>
        <w:t xml:space="preserve">Доклад об осуществлении антимонопольного комплаенса управлением экономического развития администрации </w:t>
      </w:r>
      <w:r w:rsidR="00D35B26">
        <w:rPr>
          <w:sz w:val="30"/>
        </w:rPr>
        <w:t>Доволенского</w:t>
      </w:r>
      <w:r>
        <w:rPr>
          <w:sz w:val="30"/>
        </w:rPr>
        <w:t xml:space="preserve"> района</w:t>
      </w:r>
    </w:p>
    <w:p w14:paraId="78E81233" w14:textId="39404CFE" w:rsidR="004E3E8F" w:rsidRDefault="00000000" w:rsidP="00197D39">
      <w:pPr>
        <w:spacing w:line="276" w:lineRule="auto"/>
        <w:ind w:left="-8" w:right="360"/>
      </w:pPr>
      <w:r>
        <w:t xml:space="preserve">Постановлением администрации </w:t>
      </w:r>
      <w:r w:rsidR="00D35B26">
        <w:t>Доволенского</w:t>
      </w:r>
      <w:r>
        <w:t xml:space="preserve"> района Новосибирской области от </w:t>
      </w:r>
      <w:r w:rsidR="00D35B26">
        <w:t>11</w:t>
      </w:r>
      <w:r>
        <w:t>.0</w:t>
      </w:r>
      <w:r w:rsidR="00D35B26">
        <w:t>9</w:t>
      </w:r>
      <w:r>
        <w:t xml:space="preserve">.2019 N2 </w:t>
      </w:r>
      <w:r w:rsidR="00D35B26">
        <w:t>57</w:t>
      </w:r>
      <w:r>
        <w:t>2-п</w:t>
      </w:r>
      <w:r w:rsidR="00D35B26">
        <w:t>а</w:t>
      </w:r>
      <w:r>
        <w:t xml:space="preserve"> утверждено Положени</w:t>
      </w:r>
      <w:r w:rsidR="00D35B26">
        <w:t>е</w:t>
      </w:r>
      <w:r>
        <w:t xml:space="preserve"> о системе внутреннего обеспечения соответствия требованиям антимонопольного законодательства деятельности администрации </w:t>
      </w:r>
      <w:r w:rsidR="00D35B26">
        <w:t>Д</w:t>
      </w:r>
      <w:r w:rsidR="004F66EC">
        <w:t>оволен</w:t>
      </w:r>
      <w:r>
        <w:t>ского район Новосибирской области.</w:t>
      </w:r>
    </w:p>
    <w:p w14:paraId="7A0F2B34" w14:textId="77777777" w:rsidR="004E3E8F" w:rsidRDefault="00000000" w:rsidP="00197D39">
      <w:pPr>
        <w:spacing w:after="55" w:line="276" w:lineRule="auto"/>
        <w:ind w:left="-8" w:right="165"/>
      </w:pPr>
      <w:r>
        <w:t>В соответствии с Положением управление экономического развития (далее управление) осуществляет:</w:t>
      </w:r>
    </w:p>
    <w:p w14:paraId="32F973AF" w14:textId="29264C41" w:rsidR="004E3E8F" w:rsidRDefault="00000000" w:rsidP="00197D39">
      <w:pPr>
        <w:numPr>
          <w:ilvl w:val="0"/>
          <w:numId w:val="1"/>
        </w:numPr>
        <w:spacing w:line="276" w:lineRule="auto"/>
        <w:ind w:right="360"/>
      </w:pPr>
      <w:r>
        <w:t>общую координацию функционирования антимонопольного комплаенса в Администрации;</w:t>
      </w:r>
    </w:p>
    <w:p w14:paraId="26D7DBEA" w14:textId="1708F7EC" w:rsidR="004E3E8F" w:rsidRDefault="00000000" w:rsidP="00197D39">
      <w:pPr>
        <w:numPr>
          <w:ilvl w:val="0"/>
          <w:numId w:val="1"/>
        </w:numPr>
        <w:spacing w:after="1" w:line="276" w:lineRule="auto"/>
        <w:ind w:right="360"/>
      </w:pPr>
      <w:r>
        <w:t>координация взаимодействия с Советом по инвестици</w:t>
      </w:r>
      <w:r w:rsidR="004F66EC">
        <w:t>ям</w:t>
      </w:r>
      <w:r>
        <w:t>,</w:t>
      </w:r>
      <w:r>
        <w:tab/>
      </w:r>
      <w:r w:rsidR="004F66EC">
        <w:t xml:space="preserve">по </w:t>
      </w:r>
      <w:r>
        <w:t>функционированию</w:t>
      </w:r>
      <w:r w:rsidR="004F66EC">
        <w:t xml:space="preserve"> </w:t>
      </w:r>
      <w:r>
        <w:t>в</w:t>
      </w:r>
      <w:r w:rsidR="004F66EC">
        <w:t xml:space="preserve"> </w:t>
      </w:r>
      <w:r>
        <w:t>администрации антимонопольного комплаенса;</w:t>
      </w:r>
    </w:p>
    <w:p w14:paraId="421C6398" w14:textId="77777777" w:rsidR="004E3E8F" w:rsidRDefault="00000000" w:rsidP="00197D39">
      <w:pPr>
        <w:numPr>
          <w:ilvl w:val="0"/>
          <w:numId w:val="1"/>
        </w:numPr>
        <w:spacing w:line="276" w:lineRule="auto"/>
        <w:ind w:right="360"/>
      </w:pPr>
      <w:r>
        <w:t>выявление рисков нарушения антимонопольного законодательства в рамках проведения оценки регулирующего воздействия проектов и экспертизы муниципальных нормативных правовых актов;</w:t>
      </w:r>
    </w:p>
    <w:p w14:paraId="07ACA031" w14:textId="77777777" w:rsidR="003E7419" w:rsidRDefault="003E7419" w:rsidP="00197D3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карты комплаенс –рисков администрации, формирование ключевых показателей эффективности, </w:t>
      </w:r>
      <w:bookmarkStart w:id="0" w:name="_Hlk99362868"/>
      <w:r w:rsidRPr="00197D39">
        <w:rPr>
          <w:sz w:val="28"/>
          <w:szCs w:val="28"/>
        </w:rPr>
        <w:t xml:space="preserve">разработка плана мероприятий по снижению рисков нарушения антимонопольного законодательства </w:t>
      </w:r>
      <w:bookmarkEnd w:id="0"/>
      <w:r w:rsidRPr="00197D39">
        <w:rPr>
          <w:sz w:val="28"/>
          <w:szCs w:val="28"/>
        </w:rPr>
        <w:t xml:space="preserve">на основании предложений структурных подразделений администрации и представление </w:t>
      </w:r>
      <w:r>
        <w:rPr>
          <w:sz w:val="28"/>
          <w:szCs w:val="28"/>
        </w:rPr>
        <w:t>на утверждение главе администрации;</w:t>
      </w:r>
    </w:p>
    <w:p w14:paraId="74906CEF" w14:textId="77777777" w:rsidR="008C2F1F" w:rsidRDefault="00000000" w:rsidP="00197D39">
      <w:pPr>
        <w:numPr>
          <w:ilvl w:val="0"/>
          <w:numId w:val="1"/>
        </w:numPr>
        <w:spacing w:after="301" w:line="276" w:lineRule="auto"/>
        <w:ind w:right="360"/>
      </w:pPr>
      <w:r>
        <w:t>подготовка доклада об антимонопольном комплаенсе, плана мероприятий по снижению комплаенс-рисков в пределах установленной компетенции.</w:t>
      </w:r>
    </w:p>
    <w:p w14:paraId="498BECF5" w14:textId="0F32447D" w:rsidR="008C2F1F" w:rsidRDefault="008C2F1F" w:rsidP="00197D39">
      <w:pPr>
        <w:spacing w:after="301" w:line="276" w:lineRule="auto"/>
        <w:ind w:right="360" w:firstLine="0"/>
      </w:pPr>
      <w:r>
        <w:t xml:space="preserve">       В разработанных документах стратегического планирования, подготовленных докладах, информационно-аналитических материалах о развитии района признаки нарушения антимонопольного законодательства не выявлены.</w:t>
      </w:r>
    </w:p>
    <w:p w14:paraId="5DA03B57" w14:textId="7CE41518" w:rsidR="004E3E8F" w:rsidRPr="00197D39" w:rsidRDefault="00197D39" w:rsidP="00197D39">
      <w:pPr>
        <w:spacing w:line="276" w:lineRule="auto"/>
        <w:ind w:left="-8" w:right="367"/>
        <w:rPr>
          <w:color w:val="auto"/>
        </w:rPr>
      </w:pPr>
      <w:r w:rsidRPr="00197D39">
        <w:rPr>
          <w:color w:val="auto"/>
        </w:rPr>
        <w:lastRenderedPageBreak/>
        <w:t xml:space="preserve"> </w:t>
      </w:r>
      <w:r w:rsidR="00000000" w:rsidRPr="00197D39">
        <w:rPr>
          <w:color w:val="auto"/>
        </w:rPr>
        <w:t>Выявление рисков нарушения антимонопольного законодательства в рамках проведения экспертизы муниципальных нормативных правовых актов осуществляется в соответствии с:</w:t>
      </w:r>
    </w:p>
    <w:p w14:paraId="208BBA75" w14:textId="0D5CF7F2" w:rsidR="004E3E8F" w:rsidRDefault="00000000" w:rsidP="00197D39">
      <w:pPr>
        <w:spacing w:line="276" w:lineRule="auto"/>
        <w:ind w:left="-8" w:right="360"/>
      </w:pPr>
      <w:r>
        <w:rPr>
          <w:noProof/>
        </w:rPr>
        <w:drawing>
          <wp:inline distT="0" distB="0" distL="0" distR="0" wp14:anchorId="711F872A" wp14:editId="3CCAB1ED">
            <wp:extent cx="68580" cy="45720"/>
            <wp:effectExtent l="0" t="0" r="0" b="0"/>
            <wp:docPr id="16805" name="Picture 16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5" name="Picture 168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Порядком проведения экспертизы муниципальных нормативных правовых актов </w:t>
      </w:r>
      <w:r w:rsidR="002826C2">
        <w:t>Доволенского</w:t>
      </w:r>
      <w:r>
        <w:t xml:space="preserve"> района Новосибирской области, затрагивающих вопросы осуществления предпринимательской и инвестиционной деятельности.</w:t>
      </w:r>
    </w:p>
    <w:p w14:paraId="2B7CD540" w14:textId="2B3DCCBC" w:rsidR="004E3E8F" w:rsidRDefault="00197D39" w:rsidP="00197D39">
      <w:pPr>
        <w:spacing w:after="37" w:line="276" w:lineRule="auto"/>
        <w:ind w:left="216" w:right="165" w:firstLine="0"/>
      </w:pPr>
      <w:r>
        <w:t xml:space="preserve">     </w:t>
      </w:r>
      <w:r w:rsidR="00000000">
        <w:t>Целью проведения процедур экспертизы действующих муниципальных нормативных правовых актов является выявления положений, затрудняющих ведение предпринимательской и инвестиционной деятельности, в том числе ограничивающих конкуренцию или создающих условия к этому.</w:t>
      </w:r>
    </w:p>
    <w:p w14:paraId="6F0DBB4F" w14:textId="2345D7FB" w:rsidR="004E3E8F" w:rsidRDefault="00000000" w:rsidP="00197D39">
      <w:pPr>
        <w:spacing w:after="41" w:line="276" w:lineRule="auto"/>
        <w:ind w:left="216" w:right="165"/>
      </w:pPr>
      <w:r>
        <w:t>В 202</w:t>
      </w:r>
      <w:r w:rsidR="002826C2">
        <w:t>2</w:t>
      </w:r>
      <w:r>
        <w:t xml:space="preserve"> году проведена экспертиза </w:t>
      </w:r>
      <w:r w:rsidR="002826C2">
        <w:t>4</w:t>
      </w:r>
      <w:r>
        <w:t xml:space="preserve"> действующих муниципальных правовых акт</w:t>
      </w:r>
      <w:r w:rsidR="002826C2">
        <w:t>ов</w:t>
      </w:r>
      <w:r>
        <w:t>:</w:t>
      </w:r>
    </w:p>
    <w:p w14:paraId="7CD7B557" w14:textId="444F4D4B" w:rsidR="004E3E8F" w:rsidRPr="004D5172" w:rsidRDefault="004D5172" w:rsidP="00197D39">
      <w:pPr>
        <w:spacing w:line="276" w:lineRule="auto"/>
        <w:ind w:left="170" w:right="794" w:firstLine="0"/>
        <w:rPr>
          <w:color w:val="auto"/>
          <w:sz w:val="22"/>
          <w:lang w:eastAsia="en-US"/>
        </w:rPr>
      </w:pPr>
      <w:r>
        <w:t xml:space="preserve">        Постановление администрации </w:t>
      </w:r>
      <w:r w:rsidR="002826C2">
        <w:t>Доволенского</w:t>
      </w:r>
      <w:r>
        <w:t xml:space="preserve"> района Новосибирской области от </w:t>
      </w:r>
      <w:r w:rsidR="002826C2">
        <w:t>17</w:t>
      </w:r>
      <w:r>
        <w:t>.</w:t>
      </w:r>
      <w:r w:rsidR="002826C2">
        <w:t>03</w:t>
      </w:r>
      <w:r>
        <w:t>.20</w:t>
      </w:r>
      <w:r w:rsidR="002826C2">
        <w:t>22</w:t>
      </w:r>
      <w:r>
        <w:t xml:space="preserve"> N</w:t>
      </w:r>
      <w:r w:rsidR="002826C2">
        <w:t>160</w:t>
      </w:r>
      <w:r>
        <w:t>-п</w:t>
      </w:r>
      <w:r w:rsidR="002826C2">
        <w:t>а</w:t>
      </w:r>
      <w:r>
        <w:t xml:space="preserve"> «Об утверждении Административного регламента по предоставлению муниципальной услуги </w:t>
      </w:r>
      <w:r w:rsidRPr="004D5172">
        <w:rPr>
          <w:color w:val="auto"/>
          <w:szCs w:val="28"/>
          <w:lang w:eastAsia="en-US"/>
        </w:rPr>
        <w:t>по подготовке, регистрации и выдаче градостроительного плана земельного участка</w:t>
      </w:r>
      <w:r>
        <w:rPr>
          <w:color w:val="auto"/>
          <w:szCs w:val="28"/>
          <w:lang w:eastAsia="en-US"/>
        </w:rPr>
        <w:t>»;</w:t>
      </w:r>
    </w:p>
    <w:p w14:paraId="7A54BD51" w14:textId="3155176E" w:rsidR="004E3E8F" w:rsidRDefault="00000000" w:rsidP="00197D39">
      <w:pPr>
        <w:spacing w:line="276" w:lineRule="auto"/>
        <w:ind w:left="202" w:right="165"/>
      </w:pPr>
      <w:r>
        <w:t xml:space="preserve">Постановление администрации </w:t>
      </w:r>
      <w:r w:rsidR="004D5172">
        <w:t>Доволенско</w:t>
      </w:r>
      <w:r>
        <w:t xml:space="preserve">го района Новосибирской области от </w:t>
      </w:r>
      <w:r w:rsidR="004D5172">
        <w:t>26</w:t>
      </w:r>
      <w:r>
        <w:t>.</w:t>
      </w:r>
      <w:r w:rsidR="004D5172">
        <w:t>04</w:t>
      </w:r>
      <w:r>
        <w:t>.20</w:t>
      </w:r>
      <w:r w:rsidR="004D5172">
        <w:t>22 № 284</w:t>
      </w:r>
      <w:r>
        <w:t>-п</w:t>
      </w:r>
      <w:r w:rsidR="004D5172">
        <w:t>а</w:t>
      </w:r>
      <w:r>
        <w:t xml:space="preserve"> «Об утверждении административного регламента предоставления муниципальной услуги по</w:t>
      </w:r>
      <w:r w:rsidR="004D5172" w:rsidRPr="004D5172">
        <w:rPr>
          <w:szCs w:val="28"/>
        </w:rPr>
        <w:t xml:space="preserve"> </w:t>
      </w:r>
      <w:r w:rsidR="004D5172">
        <w:rPr>
          <w:szCs w:val="28"/>
        </w:rPr>
        <w:t>предоставлению земельных участков в аренду без проведения торгов»;</w:t>
      </w:r>
      <w:r>
        <w:t xml:space="preserve"> </w:t>
      </w:r>
    </w:p>
    <w:p w14:paraId="1FEFD03A" w14:textId="0680E29F" w:rsidR="004E3E8F" w:rsidRPr="004D5172" w:rsidRDefault="00000000" w:rsidP="00197D39">
      <w:pPr>
        <w:widowControl w:val="0"/>
        <w:autoSpaceDE w:val="0"/>
        <w:autoSpaceDN w:val="0"/>
        <w:adjustRightInd w:val="0"/>
        <w:spacing w:line="276" w:lineRule="auto"/>
        <w:ind w:right="100"/>
        <w:rPr>
          <w:color w:val="auto"/>
          <w:szCs w:val="28"/>
        </w:rPr>
      </w:pPr>
      <w:r>
        <w:t xml:space="preserve">Постановление администрации </w:t>
      </w:r>
      <w:r w:rsidR="004D5172">
        <w:t>Доволенс</w:t>
      </w:r>
      <w:r>
        <w:t xml:space="preserve">кого района Новосибирской </w:t>
      </w:r>
      <w:r w:rsidRPr="004D5172">
        <w:rPr>
          <w:szCs w:val="28"/>
        </w:rPr>
        <w:t xml:space="preserve">области от </w:t>
      </w:r>
      <w:r w:rsidR="004D5172" w:rsidRPr="004D5172">
        <w:rPr>
          <w:szCs w:val="28"/>
        </w:rPr>
        <w:t>24</w:t>
      </w:r>
      <w:r w:rsidRPr="004D5172">
        <w:rPr>
          <w:szCs w:val="28"/>
        </w:rPr>
        <w:t>.0</w:t>
      </w:r>
      <w:r w:rsidR="004D5172" w:rsidRPr="004D5172">
        <w:rPr>
          <w:szCs w:val="28"/>
        </w:rPr>
        <w:t>9</w:t>
      </w:r>
      <w:r w:rsidRPr="004D5172">
        <w:rPr>
          <w:szCs w:val="28"/>
        </w:rPr>
        <w:t>.20</w:t>
      </w:r>
      <w:r w:rsidR="004D5172" w:rsidRPr="004D5172">
        <w:rPr>
          <w:szCs w:val="28"/>
        </w:rPr>
        <w:t xml:space="preserve">21 </w:t>
      </w:r>
      <w:r w:rsidRPr="004D5172">
        <w:rPr>
          <w:szCs w:val="28"/>
        </w:rPr>
        <w:t>N</w:t>
      </w:r>
      <w:r w:rsidR="004D5172" w:rsidRPr="004D5172">
        <w:rPr>
          <w:szCs w:val="28"/>
        </w:rPr>
        <w:t>503</w:t>
      </w:r>
      <w:r w:rsidRPr="004D5172">
        <w:rPr>
          <w:szCs w:val="28"/>
        </w:rPr>
        <w:t>-п «</w:t>
      </w:r>
      <w:r w:rsidR="004D5172" w:rsidRPr="004D5172">
        <w:rPr>
          <w:color w:val="auto"/>
          <w:szCs w:val="28"/>
        </w:rPr>
        <w:t>О внесении изменений в постановление администрации Доволенского района Новосибирской области от 11.10.2017 №588-па «Об утверждении административного регламента предоставления муниципальной услуги по выдаче разрешений на проведение земляных работ»</w:t>
      </w:r>
      <w:r w:rsidRPr="004D5172">
        <w:rPr>
          <w:szCs w:val="28"/>
        </w:rPr>
        <w:t>;</w:t>
      </w:r>
    </w:p>
    <w:p w14:paraId="50287271" w14:textId="7FDE8AC8" w:rsidR="004D5172" w:rsidRDefault="00000000" w:rsidP="00197D39">
      <w:pPr>
        <w:widowControl w:val="0"/>
        <w:autoSpaceDE w:val="0"/>
        <w:autoSpaceDN w:val="0"/>
        <w:adjustRightInd w:val="0"/>
        <w:spacing w:line="276" w:lineRule="auto"/>
        <w:ind w:right="100"/>
        <w:rPr>
          <w:color w:val="auto"/>
          <w:szCs w:val="28"/>
        </w:rPr>
      </w:pPr>
      <w:r w:rsidRPr="00E779DC">
        <w:rPr>
          <w:szCs w:val="28"/>
        </w:rPr>
        <w:t xml:space="preserve">Постановление администрации </w:t>
      </w:r>
      <w:r w:rsidR="004D5172" w:rsidRPr="00E779DC">
        <w:rPr>
          <w:szCs w:val="28"/>
        </w:rPr>
        <w:t>Доволен</w:t>
      </w:r>
      <w:r w:rsidR="00E779DC" w:rsidRPr="00E779DC">
        <w:rPr>
          <w:szCs w:val="28"/>
        </w:rPr>
        <w:t>с</w:t>
      </w:r>
      <w:r w:rsidRPr="00E779DC">
        <w:rPr>
          <w:szCs w:val="28"/>
        </w:rPr>
        <w:t xml:space="preserve">кого района Новосибирской области от </w:t>
      </w:r>
      <w:r w:rsidR="00E779DC" w:rsidRPr="00E779DC">
        <w:rPr>
          <w:szCs w:val="28"/>
        </w:rPr>
        <w:t>24</w:t>
      </w:r>
      <w:r w:rsidRPr="00E779DC">
        <w:rPr>
          <w:szCs w:val="28"/>
        </w:rPr>
        <w:t>.09.20</w:t>
      </w:r>
      <w:r w:rsidR="00E779DC" w:rsidRPr="00E779DC">
        <w:rPr>
          <w:szCs w:val="28"/>
        </w:rPr>
        <w:t>21</w:t>
      </w:r>
      <w:r w:rsidRPr="00E779DC">
        <w:rPr>
          <w:szCs w:val="28"/>
        </w:rPr>
        <w:t xml:space="preserve"> N</w:t>
      </w:r>
      <w:r w:rsidR="00E779DC" w:rsidRPr="00E779DC">
        <w:rPr>
          <w:szCs w:val="28"/>
        </w:rPr>
        <w:t>504</w:t>
      </w:r>
      <w:r w:rsidRPr="00E779DC">
        <w:rPr>
          <w:szCs w:val="28"/>
        </w:rPr>
        <w:t xml:space="preserve">-п «Об </w:t>
      </w:r>
      <w:r w:rsidR="004D5172" w:rsidRPr="00E779DC">
        <w:rPr>
          <w:color w:val="auto"/>
          <w:szCs w:val="28"/>
        </w:rPr>
        <w:t>О внесении изменений в «Административный регламент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  <w:r w:rsidR="00E779DC">
        <w:rPr>
          <w:color w:val="auto"/>
          <w:szCs w:val="28"/>
        </w:rPr>
        <w:t>.</w:t>
      </w:r>
    </w:p>
    <w:p w14:paraId="177F1026" w14:textId="64A83628" w:rsidR="00E779DC" w:rsidRPr="00B10259" w:rsidRDefault="00B10259" w:rsidP="00197D39">
      <w:pPr>
        <w:widowControl w:val="0"/>
        <w:autoSpaceDE w:val="0"/>
        <w:autoSpaceDN w:val="0"/>
        <w:adjustRightInd w:val="0"/>
        <w:spacing w:line="276" w:lineRule="auto"/>
        <w:ind w:right="100"/>
        <w:rPr>
          <w:rStyle w:val="212pt"/>
          <w:color w:val="auto"/>
          <w:sz w:val="28"/>
          <w:szCs w:val="28"/>
        </w:rPr>
      </w:pPr>
      <w:r w:rsidRPr="00B10259">
        <w:rPr>
          <w:rStyle w:val="212pt"/>
          <w:color w:val="auto"/>
          <w:sz w:val="28"/>
          <w:szCs w:val="28"/>
        </w:rPr>
        <w:t>В</w:t>
      </w:r>
      <w:r w:rsidR="00E779DC" w:rsidRPr="00B10259">
        <w:rPr>
          <w:rStyle w:val="212pt"/>
          <w:color w:val="auto"/>
          <w:sz w:val="28"/>
          <w:szCs w:val="28"/>
        </w:rPr>
        <w:t>едени</w:t>
      </w:r>
      <w:r>
        <w:rPr>
          <w:rStyle w:val="212pt"/>
          <w:color w:val="auto"/>
          <w:sz w:val="28"/>
          <w:szCs w:val="28"/>
        </w:rPr>
        <w:t xml:space="preserve">е </w:t>
      </w:r>
      <w:r w:rsidR="00E779DC" w:rsidRPr="00B10259">
        <w:rPr>
          <w:rStyle w:val="212pt"/>
          <w:color w:val="auto"/>
          <w:sz w:val="28"/>
          <w:szCs w:val="28"/>
        </w:rPr>
        <w:t xml:space="preserve"> </w:t>
      </w:r>
      <w:r w:rsidRPr="00B10259">
        <w:rPr>
          <w:rStyle w:val="212pt"/>
          <w:color w:val="auto"/>
          <w:sz w:val="28"/>
          <w:szCs w:val="28"/>
        </w:rPr>
        <w:t xml:space="preserve"> и актуализация </w:t>
      </w:r>
      <w:r w:rsidR="00E779DC" w:rsidRPr="00B10259">
        <w:rPr>
          <w:rStyle w:val="212pt"/>
          <w:color w:val="auto"/>
          <w:sz w:val="28"/>
          <w:szCs w:val="28"/>
        </w:rPr>
        <w:t>на официальном сайте администрации разделов «Оценка регулирующего воздействия проектов НП</w:t>
      </w:r>
      <w:r w:rsidR="00E779DC" w:rsidRPr="00B10259">
        <w:rPr>
          <w:rStyle w:val="212pt"/>
          <w:color w:val="auto"/>
          <w:sz w:val="28"/>
          <w:szCs w:val="28"/>
          <w:lang w:val="en-US" w:eastAsia="en-US" w:bidi="en-US"/>
        </w:rPr>
        <w:t>A</w:t>
      </w:r>
      <w:r w:rsidR="00E779DC" w:rsidRPr="00B10259">
        <w:rPr>
          <w:rStyle w:val="212pt"/>
          <w:color w:val="auto"/>
          <w:sz w:val="28"/>
          <w:szCs w:val="28"/>
          <w:lang w:eastAsia="en-US" w:bidi="en-US"/>
        </w:rPr>
        <w:t xml:space="preserve"> </w:t>
      </w:r>
      <w:r w:rsidR="00E779DC" w:rsidRPr="00B10259">
        <w:rPr>
          <w:rStyle w:val="212pt"/>
          <w:color w:val="auto"/>
          <w:sz w:val="28"/>
          <w:szCs w:val="28"/>
        </w:rPr>
        <w:t>и экспертиза НПА»</w:t>
      </w:r>
      <w:r w:rsidR="00197D39">
        <w:rPr>
          <w:rStyle w:val="212pt"/>
          <w:color w:val="auto"/>
          <w:sz w:val="28"/>
          <w:szCs w:val="28"/>
        </w:rPr>
        <w:t>.</w:t>
      </w:r>
    </w:p>
    <w:p w14:paraId="71DF32AB" w14:textId="59475A74" w:rsidR="00D85239" w:rsidRPr="00197D39" w:rsidRDefault="00197D39" w:rsidP="00197D39">
      <w:pPr>
        <w:pStyle w:val="2"/>
        <w:shd w:val="clear" w:color="auto" w:fill="auto"/>
        <w:spacing w:before="0" w:after="0" w:line="276" w:lineRule="auto"/>
        <w:jc w:val="both"/>
        <w:rPr>
          <w:rStyle w:val="212pt"/>
          <w:color w:val="auto"/>
          <w:sz w:val="28"/>
          <w:szCs w:val="28"/>
        </w:rPr>
      </w:pPr>
      <w:r>
        <w:rPr>
          <w:rStyle w:val="212pt"/>
          <w:color w:val="FF0000"/>
          <w:sz w:val="28"/>
          <w:szCs w:val="28"/>
        </w:rPr>
        <w:t xml:space="preserve">       </w:t>
      </w:r>
      <w:r w:rsidRPr="00197D39">
        <w:rPr>
          <w:rStyle w:val="212pt"/>
          <w:color w:val="auto"/>
          <w:sz w:val="28"/>
          <w:szCs w:val="28"/>
        </w:rPr>
        <w:t>С</w:t>
      </w:r>
      <w:r w:rsidR="00D85239" w:rsidRPr="00197D39">
        <w:rPr>
          <w:rStyle w:val="212pt"/>
          <w:color w:val="auto"/>
          <w:sz w:val="28"/>
          <w:szCs w:val="28"/>
        </w:rPr>
        <w:t xml:space="preserve">воевременное информирование </w:t>
      </w:r>
      <w:proofErr w:type="spellStart"/>
      <w:r w:rsidRPr="00197D39">
        <w:rPr>
          <w:rStyle w:val="212pt"/>
          <w:color w:val="auto"/>
          <w:sz w:val="28"/>
          <w:szCs w:val="28"/>
        </w:rPr>
        <w:t>СМиСП</w:t>
      </w:r>
      <w:proofErr w:type="spellEnd"/>
      <w:r w:rsidRPr="00197D39">
        <w:rPr>
          <w:rStyle w:val="212pt"/>
          <w:color w:val="auto"/>
          <w:sz w:val="28"/>
          <w:szCs w:val="28"/>
        </w:rPr>
        <w:t xml:space="preserve"> </w:t>
      </w:r>
      <w:r w:rsidR="00E779DC" w:rsidRPr="00197D39">
        <w:rPr>
          <w:rStyle w:val="212pt"/>
          <w:color w:val="auto"/>
          <w:sz w:val="28"/>
          <w:szCs w:val="28"/>
        </w:rPr>
        <w:t>о мер</w:t>
      </w:r>
      <w:r w:rsidR="00D85239" w:rsidRPr="00197D39">
        <w:rPr>
          <w:rStyle w:val="212pt"/>
          <w:color w:val="auto"/>
          <w:sz w:val="28"/>
          <w:szCs w:val="28"/>
        </w:rPr>
        <w:t xml:space="preserve">оприятиях и мерах </w:t>
      </w:r>
      <w:r w:rsidR="00E779DC" w:rsidRPr="00197D39">
        <w:rPr>
          <w:rStyle w:val="212pt"/>
          <w:color w:val="auto"/>
          <w:sz w:val="28"/>
          <w:szCs w:val="28"/>
        </w:rPr>
        <w:t>поддержки</w:t>
      </w:r>
      <w:r w:rsidR="00D85239" w:rsidRPr="00197D39">
        <w:rPr>
          <w:rStyle w:val="212pt"/>
          <w:color w:val="auto"/>
          <w:sz w:val="28"/>
          <w:szCs w:val="28"/>
        </w:rPr>
        <w:t xml:space="preserve"> в </w:t>
      </w:r>
      <w:proofErr w:type="spellStart"/>
      <w:proofErr w:type="gramStart"/>
      <w:r w:rsidR="00D85239" w:rsidRPr="00197D39">
        <w:rPr>
          <w:rStyle w:val="212pt"/>
          <w:color w:val="auto"/>
          <w:sz w:val="28"/>
          <w:szCs w:val="28"/>
        </w:rPr>
        <w:t>соц.сетях</w:t>
      </w:r>
      <w:proofErr w:type="spellEnd"/>
      <w:proofErr w:type="gramEnd"/>
      <w:r w:rsidR="00D85239" w:rsidRPr="00197D39">
        <w:rPr>
          <w:rStyle w:val="212pt"/>
          <w:color w:val="auto"/>
          <w:sz w:val="28"/>
          <w:szCs w:val="28"/>
        </w:rPr>
        <w:t>, на официальном сайте администрации и сми</w:t>
      </w:r>
      <w:r w:rsidR="00E779DC" w:rsidRPr="00197D39">
        <w:rPr>
          <w:rStyle w:val="212pt"/>
          <w:color w:val="auto"/>
          <w:sz w:val="28"/>
          <w:szCs w:val="28"/>
        </w:rPr>
        <w:t>.</w:t>
      </w:r>
    </w:p>
    <w:p w14:paraId="3E5796C2" w14:textId="2E0E6EC6" w:rsidR="008C2F1F" w:rsidRPr="00197D39" w:rsidRDefault="00D85239" w:rsidP="00197D39">
      <w:pPr>
        <w:spacing w:after="0" w:line="276" w:lineRule="auto"/>
        <w:ind w:right="-42"/>
        <w:rPr>
          <w:color w:val="auto"/>
          <w:sz w:val="22"/>
        </w:rPr>
      </w:pPr>
      <w:r w:rsidRPr="00197D39">
        <w:rPr>
          <w:rStyle w:val="212pt"/>
          <w:color w:val="auto"/>
          <w:sz w:val="28"/>
          <w:szCs w:val="28"/>
        </w:rPr>
        <w:t>Финансовая поддержка оказывается в соответствии с порядком утвержденным муниципальной программой</w:t>
      </w:r>
      <w:r w:rsidR="00E779DC" w:rsidRPr="00197D39">
        <w:rPr>
          <w:rStyle w:val="212pt"/>
          <w:color w:val="auto"/>
          <w:sz w:val="28"/>
          <w:szCs w:val="28"/>
        </w:rPr>
        <w:t xml:space="preserve"> </w:t>
      </w:r>
      <w:r w:rsidRPr="00197D39">
        <w:rPr>
          <w:color w:val="auto"/>
          <w:szCs w:val="28"/>
        </w:rPr>
        <w:t xml:space="preserve">от </w:t>
      </w:r>
      <w:r w:rsidRPr="00197D39">
        <w:rPr>
          <w:szCs w:val="28"/>
        </w:rPr>
        <w:t>25.04.2022   № 280 -па</w:t>
      </w:r>
      <w:r w:rsidR="008C2F1F" w:rsidRPr="00197D39">
        <w:rPr>
          <w:szCs w:val="28"/>
        </w:rPr>
        <w:t xml:space="preserve"> «Создание условий и поддержка развития малого и среднего предпринимательства в Доволенском районе Новосибирской области» учитываются все изменения действующего законодательства.</w:t>
      </w:r>
    </w:p>
    <w:p w14:paraId="7634CE55" w14:textId="396031CC" w:rsidR="00E779DC" w:rsidRPr="008C2F1F" w:rsidRDefault="00E779DC" w:rsidP="00197D39">
      <w:pPr>
        <w:pStyle w:val="2"/>
        <w:shd w:val="clear" w:color="auto" w:fill="auto"/>
        <w:spacing w:before="0" w:after="0" w:line="276" w:lineRule="auto"/>
        <w:rPr>
          <w:sz w:val="28"/>
          <w:szCs w:val="28"/>
        </w:rPr>
      </w:pPr>
      <w:r w:rsidRPr="00197D39">
        <w:rPr>
          <w:rStyle w:val="212pt"/>
          <w:sz w:val="28"/>
          <w:szCs w:val="28"/>
        </w:rPr>
        <w:lastRenderedPageBreak/>
        <w:t xml:space="preserve">Ведения </w:t>
      </w:r>
      <w:r w:rsidR="008C2F1F" w:rsidRPr="00197D39">
        <w:rPr>
          <w:rStyle w:val="212pt"/>
          <w:sz w:val="28"/>
          <w:szCs w:val="28"/>
        </w:rPr>
        <w:t xml:space="preserve">и актуализация </w:t>
      </w:r>
      <w:r w:rsidRPr="00197D39">
        <w:rPr>
          <w:rStyle w:val="212pt"/>
          <w:sz w:val="28"/>
          <w:szCs w:val="28"/>
        </w:rPr>
        <w:t>на официальном сайте администрации разделов</w:t>
      </w:r>
      <w:r w:rsidRPr="008C2F1F">
        <w:rPr>
          <w:rStyle w:val="212pt"/>
          <w:sz w:val="28"/>
          <w:szCs w:val="28"/>
        </w:rPr>
        <w:t xml:space="preserve"> «Развитие малого и среднего предпринимательства», «Развитие конкуренции и инвестиционной деятельности»</w:t>
      </w:r>
      <w:r w:rsidR="008C2F1F">
        <w:rPr>
          <w:rStyle w:val="212pt"/>
          <w:sz w:val="28"/>
          <w:szCs w:val="28"/>
        </w:rPr>
        <w:t>.</w:t>
      </w:r>
    </w:p>
    <w:p w14:paraId="186DA071" w14:textId="2E7CC89F" w:rsidR="00E779DC" w:rsidRPr="00197D39" w:rsidRDefault="00747CBD" w:rsidP="00197D39">
      <w:pPr>
        <w:pStyle w:val="2"/>
        <w:shd w:val="clear" w:color="auto" w:fill="auto"/>
        <w:spacing w:before="0" w:after="0" w:line="276" w:lineRule="auto"/>
        <w:rPr>
          <w:sz w:val="28"/>
          <w:szCs w:val="28"/>
        </w:rPr>
      </w:pPr>
      <w:r w:rsidRPr="00197D39">
        <w:rPr>
          <w:rStyle w:val="212pt"/>
          <w:color w:val="auto"/>
          <w:sz w:val="28"/>
          <w:szCs w:val="28"/>
        </w:rPr>
        <w:t xml:space="preserve">    </w:t>
      </w:r>
      <w:r w:rsidR="00197D39" w:rsidRPr="00197D39">
        <w:rPr>
          <w:rStyle w:val="212pt"/>
          <w:color w:val="auto"/>
          <w:sz w:val="28"/>
          <w:szCs w:val="28"/>
        </w:rPr>
        <w:t xml:space="preserve"> </w:t>
      </w:r>
      <w:r w:rsidRPr="00197D39">
        <w:rPr>
          <w:rStyle w:val="212pt"/>
          <w:color w:val="auto"/>
          <w:sz w:val="28"/>
          <w:szCs w:val="28"/>
        </w:rPr>
        <w:t xml:space="preserve"> </w:t>
      </w:r>
      <w:r w:rsidR="00473C67" w:rsidRPr="00197D39">
        <w:rPr>
          <w:rStyle w:val="212pt"/>
          <w:color w:val="auto"/>
          <w:sz w:val="28"/>
          <w:szCs w:val="28"/>
        </w:rPr>
        <w:t xml:space="preserve">Контрольное управление НСО на постоянной основе направляет </w:t>
      </w:r>
      <w:r w:rsidRPr="00197D39">
        <w:rPr>
          <w:rStyle w:val="212pt"/>
          <w:color w:val="auto"/>
          <w:sz w:val="28"/>
          <w:szCs w:val="28"/>
        </w:rPr>
        <w:t>изменения</w:t>
      </w:r>
      <w:r w:rsidR="00473C67" w:rsidRPr="00197D39">
        <w:rPr>
          <w:rStyle w:val="212pt"/>
          <w:color w:val="auto"/>
          <w:sz w:val="28"/>
          <w:szCs w:val="28"/>
        </w:rPr>
        <w:t xml:space="preserve"> в законодательстве </w:t>
      </w:r>
      <w:r w:rsidRPr="00197D39">
        <w:rPr>
          <w:rStyle w:val="212pt"/>
          <w:color w:val="auto"/>
          <w:sz w:val="28"/>
          <w:szCs w:val="28"/>
        </w:rPr>
        <w:t xml:space="preserve">в сфере </w:t>
      </w:r>
      <w:r w:rsidR="00473C67" w:rsidRPr="00197D39">
        <w:rPr>
          <w:rStyle w:val="212pt"/>
          <w:color w:val="auto"/>
          <w:sz w:val="28"/>
          <w:szCs w:val="28"/>
        </w:rPr>
        <w:t>закуп</w:t>
      </w:r>
      <w:r w:rsidRPr="00197D39">
        <w:rPr>
          <w:rStyle w:val="212pt"/>
          <w:color w:val="auto"/>
          <w:sz w:val="28"/>
          <w:szCs w:val="28"/>
        </w:rPr>
        <w:t>ок,</w:t>
      </w:r>
      <w:r w:rsidR="00473C67" w:rsidRPr="00197D39">
        <w:rPr>
          <w:rStyle w:val="212pt"/>
          <w:color w:val="auto"/>
          <w:sz w:val="28"/>
          <w:szCs w:val="28"/>
        </w:rPr>
        <w:t xml:space="preserve"> которые доводятся до сотрудников Управления закупок администрации Доволенского района НСО </w:t>
      </w:r>
      <w:r w:rsidRPr="00197D39">
        <w:rPr>
          <w:rStyle w:val="212pt"/>
          <w:color w:val="auto"/>
          <w:sz w:val="28"/>
          <w:szCs w:val="28"/>
        </w:rPr>
        <w:t>и членов комиссии.</w:t>
      </w:r>
    </w:p>
    <w:p w14:paraId="40B0BEC8" w14:textId="3A4DBCF2" w:rsidR="00E779DC" w:rsidRPr="00197D39" w:rsidRDefault="00E779DC" w:rsidP="00197D39">
      <w:pPr>
        <w:pStyle w:val="2"/>
        <w:shd w:val="clear" w:color="auto" w:fill="auto"/>
        <w:spacing w:before="0" w:after="0" w:line="276" w:lineRule="auto"/>
        <w:rPr>
          <w:rStyle w:val="212pt"/>
          <w:color w:val="auto"/>
          <w:sz w:val="28"/>
          <w:szCs w:val="28"/>
        </w:rPr>
      </w:pPr>
      <w:r w:rsidRPr="00197D39">
        <w:rPr>
          <w:rStyle w:val="212pt"/>
          <w:color w:val="auto"/>
          <w:sz w:val="28"/>
          <w:szCs w:val="28"/>
        </w:rPr>
        <w:t>Повышение профессиональной квалификации сотрудников в сфере закупок, членов комиссии по закупкам</w:t>
      </w:r>
      <w:r w:rsidR="00747CBD" w:rsidRPr="00197D39">
        <w:rPr>
          <w:rStyle w:val="212pt"/>
          <w:color w:val="auto"/>
          <w:sz w:val="28"/>
          <w:szCs w:val="28"/>
        </w:rPr>
        <w:t>. Проведена профессиональная переподготовка по программе «Управление закупками для обеспечения государственных, муниципальных и корпоративных нужд» в объеме 288 часов.</w:t>
      </w:r>
    </w:p>
    <w:p w14:paraId="7105387C" w14:textId="77777777" w:rsidR="00B10259" w:rsidRPr="00197D39" w:rsidRDefault="00E779DC" w:rsidP="00197D39">
      <w:pPr>
        <w:spacing w:after="13" w:line="276" w:lineRule="auto"/>
        <w:ind w:right="4"/>
        <w:rPr>
          <w:color w:val="auto"/>
          <w:szCs w:val="28"/>
        </w:rPr>
      </w:pPr>
      <w:r w:rsidRPr="00197D39">
        <w:rPr>
          <w:rStyle w:val="212pt"/>
          <w:color w:val="auto"/>
          <w:sz w:val="28"/>
          <w:szCs w:val="28"/>
        </w:rPr>
        <w:t>Своевременное внесение изменений в НПА по закупкам.</w:t>
      </w:r>
      <w:r w:rsidR="00B10259" w:rsidRPr="00197D39">
        <w:rPr>
          <w:color w:val="auto"/>
          <w:szCs w:val="28"/>
        </w:rPr>
        <w:t xml:space="preserve"> </w:t>
      </w:r>
    </w:p>
    <w:p w14:paraId="6B03CD08" w14:textId="237965AD" w:rsidR="00B10259" w:rsidRPr="00197D39" w:rsidRDefault="00197D39" w:rsidP="00197D39">
      <w:pPr>
        <w:spacing w:after="13" w:line="276" w:lineRule="auto"/>
        <w:ind w:left="4" w:right="4" w:firstLine="0"/>
        <w:rPr>
          <w:rFonts w:ascii="Calibri" w:eastAsia="Calibri" w:hAnsi="Calibri" w:cs="Calibri"/>
          <w:color w:val="auto"/>
          <w:sz w:val="22"/>
        </w:rPr>
      </w:pPr>
      <w:r w:rsidRPr="00197D39">
        <w:rPr>
          <w:color w:val="auto"/>
        </w:rPr>
        <w:t xml:space="preserve">       </w:t>
      </w:r>
      <w:r w:rsidR="00B10259" w:rsidRPr="00197D39">
        <w:rPr>
          <w:color w:val="auto"/>
        </w:rPr>
        <w:t xml:space="preserve">Жалобы по вопросам применения и возможного нарушения норм антимонопольного законодательства в УФАС по Новосибирской области </w:t>
      </w:r>
      <w:r w:rsidR="008C2F1F" w:rsidRPr="00197D39">
        <w:rPr>
          <w:color w:val="auto"/>
        </w:rPr>
        <w:t>в</w:t>
      </w:r>
      <w:r w:rsidR="00B10259" w:rsidRPr="00197D39">
        <w:rPr>
          <w:color w:val="auto"/>
        </w:rPr>
        <w:t xml:space="preserve"> отн</w:t>
      </w:r>
      <w:r w:rsidR="008C2F1F" w:rsidRPr="00197D39">
        <w:rPr>
          <w:color w:val="auto"/>
        </w:rPr>
        <w:t>о</w:t>
      </w:r>
      <w:r w:rsidR="00B10259" w:rsidRPr="00197D39">
        <w:rPr>
          <w:color w:val="auto"/>
        </w:rPr>
        <w:t>ш</w:t>
      </w:r>
      <w:r w:rsidR="008C2F1F" w:rsidRPr="00197D39">
        <w:rPr>
          <w:color w:val="auto"/>
        </w:rPr>
        <w:t>е</w:t>
      </w:r>
      <w:r w:rsidR="00B10259" w:rsidRPr="00197D39">
        <w:rPr>
          <w:color w:val="auto"/>
        </w:rPr>
        <w:t>ни</w:t>
      </w:r>
      <w:r w:rsidR="008C2F1F" w:rsidRPr="00197D39">
        <w:rPr>
          <w:color w:val="auto"/>
        </w:rPr>
        <w:t xml:space="preserve">е </w:t>
      </w:r>
      <w:r w:rsidR="00B10259" w:rsidRPr="00197D39">
        <w:rPr>
          <w:color w:val="auto"/>
        </w:rPr>
        <w:t xml:space="preserve">администрации </w:t>
      </w:r>
      <w:r w:rsidR="008C2F1F" w:rsidRPr="00197D39">
        <w:rPr>
          <w:color w:val="auto"/>
        </w:rPr>
        <w:t>Доволенск</w:t>
      </w:r>
      <w:r w:rsidR="00B10259" w:rsidRPr="00197D39">
        <w:rPr>
          <w:color w:val="auto"/>
        </w:rPr>
        <w:t>ого района НСО не поступали. Предостережени</w:t>
      </w:r>
      <w:r w:rsidR="008C2F1F" w:rsidRPr="00197D39">
        <w:rPr>
          <w:color w:val="auto"/>
        </w:rPr>
        <w:t>я</w:t>
      </w:r>
      <w:r w:rsidR="00B10259" w:rsidRPr="00197D39">
        <w:rPr>
          <w:color w:val="auto"/>
        </w:rPr>
        <w:t>, предупреждения. штрафы отсутствуют</w:t>
      </w:r>
      <w:r w:rsidRPr="00197D39">
        <w:rPr>
          <w:color w:val="auto"/>
        </w:rPr>
        <w:t>.</w:t>
      </w:r>
    </w:p>
    <w:p w14:paraId="0BDDA3A5" w14:textId="2477D028" w:rsidR="00B10259" w:rsidRPr="00B10259" w:rsidRDefault="00B10259" w:rsidP="00197D39">
      <w:pPr>
        <w:spacing w:after="13" w:line="276" w:lineRule="auto"/>
        <w:ind w:left="4" w:right="4" w:firstLine="700"/>
        <w:rPr>
          <w:rFonts w:ascii="Calibri" w:eastAsia="Calibri" w:hAnsi="Calibri" w:cs="Calibri"/>
          <w:sz w:val="22"/>
        </w:rPr>
      </w:pPr>
      <w:r w:rsidRPr="00B10259">
        <w:t xml:space="preserve">В рамках исполнения возложенных полномочий и функций при взаимодействии с предприятиями и организациями всех форм собственности сотрудниками </w:t>
      </w:r>
      <w:r w:rsidR="008C2F1F">
        <w:t xml:space="preserve">УЭР </w:t>
      </w:r>
      <w:r w:rsidRPr="00B10259">
        <w:t xml:space="preserve">администрации </w:t>
      </w:r>
      <w:r w:rsidR="008C2F1F">
        <w:t>Доволен</w:t>
      </w:r>
      <w:r w:rsidRPr="00B10259">
        <w:t>ского района НСО не допускался конфликт интересов</w:t>
      </w:r>
      <w:r w:rsidR="008C2F1F">
        <w:t>,</w:t>
      </w:r>
      <w:r w:rsidRPr="00B10259">
        <w:t xml:space="preserve"> коррупционных проявлений выявлено не было</w:t>
      </w:r>
      <w:r w:rsidR="00197D39">
        <w:t>.</w:t>
      </w:r>
    </w:p>
    <w:p w14:paraId="50DBAE9B" w14:textId="72107FA9" w:rsidR="00B10259" w:rsidRPr="00B10259" w:rsidRDefault="00B10259" w:rsidP="00197D39">
      <w:pPr>
        <w:spacing w:after="13" w:line="276" w:lineRule="auto"/>
        <w:ind w:left="4" w:right="4" w:firstLine="700"/>
        <w:rPr>
          <w:rFonts w:ascii="Calibri" w:eastAsia="Calibri" w:hAnsi="Calibri" w:cs="Calibri"/>
          <w:sz w:val="22"/>
        </w:rPr>
      </w:pPr>
      <w:r w:rsidRPr="00B10259">
        <w:t xml:space="preserve">Жалобы на муниципальных служащих </w:t>
      </w:r>
      <w:r w:rsidR="008C2F1F">
        <w:t xml:space="preserve">УЭР </w:t>
      </w:r>
      <w:r w:rsidRPr="00B10259">
        <w:t xml:space="preserve">администрации </w:t>
      </w:r>
      <w:r w:rsidR="008C2F1F">
        <w:t>Доволенского</w:t>
      </w:r>
      <w:r w:rsidRPr="00B10259">
        <w:t xml:space="preserve"> </w:t>
      </w:r>
      <w:r w:rsidRPr="00B10259">
        <w:rPr>
          <w:rFonts w:ascii="Calibri" w:eastAsia="Calibri" w:hAnsi="Calibri" w:cs="Calibri"/>
          <w:noProof/>
          <w:sz w:val="22"/>
        </w:rPr>
        <w:drawing>
          <wp:inline distT="0" distB="0" distL="0" distR="0" wp14:anchorId="52E8E504" wp14:editId="4BA6A544">
            <wp:extent cx="6096" cy="12193"/>
            <wp:effectExtent l="0" t="0" r="0" b="0"/>
            <wp:docPr id="4528" name="Picture 4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" name="Picture 45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0259">
        <w:t>района НСО в разрезе профессиональной этики не поступали</w:t>
      </w:r>
      <w:r w:rsidR="00197D39">
        <w:t>.</w:t>
      </w:r>
      <w:r w:rsidRPr="00B10259">
        <w:rPr>
          <w:rFonts w:ascii="Calibri" w:eastAsia="Calibri" w:hAnsi="Calibri" w:cs="Calibri"/>
          <w:noProof/>
          <w:sz w:val="22"/>
        </w:rPr>
        <w:drawing>
          <wp:inline distT="0" distB="0" distL="0" distR="0" wp14:anchorId="531F013C" wp14:editId="677F4B56">
            <wp:extent cx="9144" cy="12192"/>
            <wp:effectExtent l="0" t="0" r="0" b="0"/>
            <wp:docPr id="4529" name="Picture 4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" name="Picture 45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3CD2E" w14:textId="16C65CF5" w:rsidR="00E779DC" w:rsidRPr="002922AF" w:rsidRDefault="00E779DC" w:rsidP="00197D39">
      <w:pPr>
        <w:pStyle w:val="2"/>
        <w:shd w:val="clear" w:color="auto" w:fill="auto"/>
        <w:spacing w:before="0" w:after="0" w:line="276" w:lineRule="auto"/>
        <w:rPr>
          <w:rStyle w:val="212pt"/>
          <w:color w:val="C00000"/>
        </w:rPr>
      </w:pPr>
    </w:p>
    <w:p w14:paraId="52C9977E" w14:textId="77777777" w:rsidR="00E779DC" w:rsidRPr="00E779DC" w:rsidRDefault="00E779DC" w:rsidP="00197D39">
      <w:pPr>
        <w:widowControl w:val="0"/>
        <w:autoSpaceDE w:val="0"/>
        <w:autoSpaceDN w:val="0"/>
        <w:adjustRightInd w:val="0"/>
        <w:spacing w:line="276" w:lineRule="auto"/>
        <w:ind w:right="100"/>
        <w:rPr>
          <w:color w:val="auto"/>
          <w:szCs w:val="28"/>
        </w:rPr>
      </w:pPr>
    </w:p>
    <w:p w14:paraId="3AC0A270" w14:textId="77777777" w:rsidR="004E3E8F" w:rsidRDefault="004E3E8F" w:rsidP="00197D39">
      <w:pPr>
        <w:spacing w:after="0" w:line="276" w:lineRule="auto"/>
        <w:ind w:left="-1051" w:right="11498" w:firstLine="0"/>
        <w:jc w:val="left"/>
      </w:pPr>
    </w:p>
    <w:sectPr w:rsidR="004E3E8F">
      <w:pgSz w:w="11902" w:h="16819"/>
      <w:pgMar w:top="1181" w:right="403" w:bottom="1217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6" style="width:.75pt;height:.75pt" coordsize="" o:spt="100" o:bullet="t" adj="0,,0" path="" stroked="f">
        <v:stroke joinstyle="miter"/>
        <v:imagedata r:id="rId1" o:title="image10"/>
        <v:formulas/>
        <v:path o:connecttype="segments"/>
      </v:shape>
    </w:pict>
  </w:numPicBullet>
  <w:abstractNum w:abstractNumId="0" w15:restartNumberingAfterBreak="0">
    <w:nsid w:val="6A395B97"/>
    <w:multiLevelType w:val="hybridMultilevel"/>
    <w:tmpl w:val="15608790"/>
    <w:lvl w:ilvl="0" w:tplc="1D9AF026">
      <w:start w:val="1"/>
      <w:numFmt w:val="bullet"/>
      <w:lvlText w:val="•"/>
      <w:lvlPicBulletId w:val="0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08F82">
      <w:start w:val="1"/>
      <w:numFmt w:val="bullet"/>
      <w:lvlText w:val="o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386A14">
      <w:start w:val="1"/>
      <w:numFmt w:val="bullet"/>
      <w:lvlText w:val="▪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BA7E00">
      <w:start w:val="1"/>
      <w:numFmt w:val="bullet"/>
      <w:lvlText w:val="•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FE7012">
      <w:start w:val="1"/>
      <w:numFmt w:val="bullet"/>
      <w:lvlText w:val="o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2E06E">
      <w:start w:val="1"/>
      <w:numFmt w:val="bullet"/>
      <w:lvlText w:val="▪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2054A0">
      <w:start w:val="1"/>
      <w:numFmt w:val="bullet"/>
      <w:lvlText w:val="•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CEC0">
      <w:start w:val="1"/>
      <w:numFmt w:val="bullet"/>
      <w:lvlText w:val="o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A1976">
      <w:start w:val="1"/>
      <w:numFmt w:val="bullet"/>
      <w:lvlText w:val="▪"/>
      <w:lvlJc w:val="left"/>
      <w:pPr>
        <w:ind w:left="6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81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8F"/>
    <w:rsid w:val="00034790"/>
    <w:rsid w:val="001225FD"/>
    <w:rsid w:val="0013366B"/>
    <w:rsid w:val="00197D39"/>
    <w:rsid w:val="002826C2"/>
    <w:rsid w:val="00370B6C"/>
    <w:rsid w:val="003E7419"/>
    <w:rsid w:val="00473C67"/>
    <w:rsid w:val="004D5172"/>
    <w:rsid w:val="004E3E8F"/>
    <w:rsid w:val="004F66EC"/>
    <w:rsid w:val="00747CBD"/>
    <w:rsid w:val="008C2F1F"/>
    <w:rsid w:val="00A65934"/>
    <w:rsid w:val="00B10259"/>
    <w:rsid w:val="00D35B26"/>
    <w:rsid w:val="00D85239"/>
    <w:rsid w:val="00E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A189"/>
  <w15:docId w15:val="{F0CDDC0A-9723-448C-82E6-C002DAE0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50" w:lineRule="auto"/>
      <w:ind w:right="1584" w:firstLine="4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3E7419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212pt">
    <w:name w:val="Основной текст (2) + 12 pt"/>
    <w:rsid w:val="00E779D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 (2)"/>
    <w:basedOn w:val="a"/>
    <w:rsid w:val="00E779DC"/>
    <w:pPr>
      <w:shd w:val="clear" w:color="auto" w:fill="FFFFFF"/>
      <w:suppressAutoHyphens/>
      <w:spacing w:before="300" w:after="480" w:line="0" w:lineRule="atLeast"/>
      <w:ind w:right="0" w:firstLine="0"/>
      <w:jc w:val="left"/>
    </w:pPr>
    <w:rPr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Доволенский район</dc:creator>
  <cp:keywords/>
  <cp:lastModifiedBy>Доволенский район</cp:lastModifiedBy>
  <cp:revision>8</cp:revision>
  <cp:lastPrinted>2023-03-21T03:49:00Z</cp:lastPrinted>
  <dcterms:created xsi:type="dcterms:W3CDTF">2023-03-09T05:23:00Z</dcterms:created>
  <dcterms:modified xsi:type="dcterms:W3CDTF">2023-03-21T03:51:00Z</dcterms:modified>
</cp:coreProperties>
</file>