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20" w:rsidRDefault="00EB5631" w:rsidP="00EB5631">
      <w:pPr>
        <w:pStyle w:val="af8"/>
        <w:spacing w:after="0"/>
        <w:ind w:left="0" w:firstLine="680"/>
        <w:jc w:val="center"/>
      </w:pPr>
      <w:r>
        <w:t>М</w:t>
      </w:r>
      <w:r>
        <w:t>аркировк</w:t>
      </w:r>
      <w:r>
        <w:t>а</w:t>
      </w:r>
      <w:r>
        <w:t xml:space="preserve"> лекарственных препаратов для ветеринарного применения</w:t>
      </w:r>
    </w:p>
    <w:p w:rsidR="00EB5631" w:rsidRDefault="00EB5631" w:rsidP="00EB5631">
      <w:pPr>
        <w:pStyle w:val="af8"/>
        <w:spacing w:after="0"/>
        <w:ind w:left="0" w:firstLine="680"/>
        <w:jc w:val="center"/>
      </w:pPr>
    </w:p>
    <w:p w:rsidR="00500F20" w:rsidRDefault="00120B54">
      <w:pPr>
        <w:pStyle w:val="af8"/>
        <w:spacing w:after="0"/>
        <w:ind w:left="0" w:firstLine="680"/>
        <w:jc w:val="both"/>
      </w:pPr>
      <w:r>
        <w:t>В соответствии с постановлением Правительства Российской Федерации          от 27 мая 2024 г. № 675 «Об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 (далее – информационная система маркировки, ветеринарные препараты) на территории Российской Федерации с 1 марта 2025 г. вступили в силу требования о передаче в информационную систему маркировки сведений о розничной продаже ветеринарных препаратов.</w:t>
      </w:r>
    </w:p>
    <w:p w:rsidR="00500F20" w:rsidRDefault="00120B54">
      <w:pPr>
        <w:pStyle w:val="af8"/>
        <w:spacing w:after="0"/>
        <w:ind w:left="0" w:firstLine="680"/>
        <w:jc w:val="both"/>
      </w:pPr>
      <w:r>
        <w:t>Вместе с тем, по результатам проведенной ООО «Оператор-ЦРПТ», являющимся оператором информационной системы маркировки в соответствии с распоряжением Правительства Российской Федерации от 3 апреля 2019 г. № 620-р (далее – Оператор), сверки данных, содержащихся в информационной системе маркировки, с данными реестра лицензий в сфере обращения лекарственных средств для ветеринарного применения выявлены предприятия, имеющие лицензию на розничную торговлю лекарственными препаратами для ветеринарного применения, но не передающие сведения о выводе из оборота ветеринарных препаратов в информационную систему маркировки.</w:t>
      </w:r>
    </w:p>
    <w:p w:rsidR="00E56A9E" w:rsidRDefault="00E56A9E" w:rsidP="00E56A9E">
      <w:pPr>
        <w:pStyle w:val="af8"/>
        <w:spacing w:after="0"/>
        <w:ind w:left="0" w:firstLine="680"/>
        <w:jc w:val="both"/>
      </w:pPr>
      <w:r>
        <w:t xml:space="preserve">Лицам, </w:t>
      </w:r>
      <w:r>
        <w:t>и</w:t>
      </w:r>
      <w:r>
        <w:t>меющим</w:t>
      </w:r>
      <w:r>
        <w:t xml:space="preserve"> лицензию на розничную торговлю лекарственными препаратами для ветеринарного применения, но не передающи</w:t>
      </w:r>
      <w:r>
        <w:t>м</w:t>
      </w:r>
      <w:r>
        <w:t xml:space="preserve"> сведения о выводе из оборота ветеринарных препаратов в информационную систему маркировки</w:t>
      </w:r>
      <w:r>
        <w:t>, необходимо срочно устранить недоработку и привести свою деятельность в соответствие с действующим законодательством.</w:t>
      </w:r>
    </w:p>
    <w:p w:rsidR="00E56A9E" w:rsidRDefault="00E56A9E">
      <w:pPr>
        <w:pStyle w:val="af8"/>
        <w:spacing w:after="0"/>
        <w:ind w:left="0" w:firstLine="680"/>
        <w:jc w:val="both"/>
      </w:pPr>
      <w:bookmarkStart w:id="0" w:name="_GoBack"/>
      <w:bookmarkEnd w:id="0"/>
    </w:p>
    <w:sectPr w:rsidR="00E56A9E">
      <w:pgSz w:w="11906" w:h="16838"/>
      <w:pgMar w:top="851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7809"/>
    <w:multiLevelType w:val="multilevel"/>
    <w:tmpl w:val="61628736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8D1A8A"/>
    <w:multiLevelType w:val="multilevel"/>
    <w:tmpl w:val="8C787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20"/>
    <w:rsid w:val="00120B54"/>
    <w:rsid w:val="00500F20"/>
    <w:rsid w:val="009320C4"/>
    <w:rsid w:val="00A54D2A"/>
    <w:rsid w:val="00E56A9E"/>
    <w:rsid w:val="00E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7C0"/>
  <w15:docId w15:val="{95B5AE09-EE71-404E-B159-9DF5D37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4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с отступом 3 Знак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a6">
    <w:name w:val="Текст сноски Знак"/>
    <w:qFormat/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qFormat/>
    <w:rPr>
      <w:rFonts w:ascii="Times New Roman" w:eastAsia="Times New Roman" w:hAnsi="Times New Roman"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qFormat/>
    <w:pPr>
      <w:tabs>
        <w:tab w:val="center" w:pos="4153"/>
        <w:tab w:val="right" w:pos="8306"/>
      </w:tabs>
    </w:pPr>
    <w:rPr>
      <w:lang w:val="en-US"/>
    </w:r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nhideWhenUsed/>
    <w:qFormat/>
    <w:rPr>
      <w:sz w:val="20"/>
      <w:szCs w:val="20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index heading"/>
    <w:basedOn w:val="Heading"/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</w:style>
  <w:style w:type="paragraph" w:styleId="23">
    <w:name w:val="Body Text 2"/>
    <w:basedOn w:val="a"/>
    <w:uiPriority w:val="99"/>
    <w:qFormat/>
    <w:pPr>
      <w:jc w:val="both"/>
    </w:pPr>
    <w:rPr>
      <w:lang w:val="en-US"/>
    </w:rPr>
  </w:style>
  <w:style w:type="paragraph" w:styleId="33">
    <w:name w:val="Body Text 3"/>
    <w:basedOn w:val="a"/>
    <w:uiPriority w:val="99"/>
    <w:qFormat/>
    <w:pPr>
      <w:jc w:val="center"/>
    </w:pPr>
    <w:rPr>
      <w:b/>
      <w:bCs/>
      <w:lang w:val="en-US"/>
    </w:rPr>
  </w:style>
  <w:style w:type="paragraph" w:styleId="af7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11">
    <w:name w:val="заголовок 1"/>
    <w:basedOn w:val="a"/>
    <w:qFormat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---">
    <w:name w:val="---"/>
    <w:basedOn w:val="a"/>
    <w:qFormat/>
    <w:pPr>
      <w:numPr>
        <w:numId w:val="1"/>
      </w:numPr>
    </w:pPr>
    <w:rPr>
      <w:sz w:val="24"/>
      <w:szCs w:val="20"/>
    </w:rPr>
  </w:style>
  <w:style w:type="paragraph" w:styleId="af8">
    <w:name w:val="Body Text Indent"/>
    <w:basedOn w:val="a"/>
    <w:qFormat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Экономист</cp:lastModifiedBy>
  <cp:revision>3</cp:revision>
  <cp:lastPrinted>2025-08-28T08:46:00Z</cp:lastPrinted>
  <dcterms:created xsi:type="dcterms:W3CDTF">2025-08-28T09:03:00Z</dcterms:created>
  <dcterms:modified xsi:type="dcterms:W3CDTF">2025-08-28T09:47:00Z</dcterms:modified>
  <dc:language>ru-RU</dc:language>
  <cp:version>1048576</cp:version>
</cp:coreProperties>
</file>