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4"/>
        <w:rPr>
          <w:b/>
          <w:sz w:val="28"/>
          <w:szCs w:val="28"/>
        </w:rPr>
      </w:pPr>
      <w:r>
        <w:rPr>
          <w:rFonts w:cs="Calibri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21855" cy="899992"/>
                <wp:effectExtent l="0" t="0" r="0" b="0"/>
                <wp:docPr id="1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23836050" name="Picture 2" descr="C:\Users\fsv\Desktop\ССЫЛКИ и ПАПКИ\Упрощенный логотип Росреестра (новый 2025г)\Logo horizontal\Logo black horizontal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 rot="0" flipH="0" flipV="0">
                          <a:off x="0" y="0"/>
                          <a:ext cx="2221853" cy="899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4.95pt;height:70.87pt;mso-wrap-distance-left:0.00pt;mso-wrap-distance-top:0.00pt;mso-wrap-distance-right:0.00pt;mso-wrap-distance-bottom:0.00pt;rotation:0;" stroked="f">
                <v:path textboxrect="0,0,0,0"/>
                <v:imagedata r:id="rId14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4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4"/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РОСРЕЕСТР РАЗЪЯСНЯЕТ</w:t>
      </w: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</w:p>
    <w:p>
      <w:pPr>
        <w:pStyle w:val="728"/>
        <w:ind w:left="0" w:right="0" w:firstLine="708"/>
        <w:jc w:val="both"/>
        <w:spacing w:before="0" w:after="0"/>
        <w:shd w:val="clear" w:color="ffffff" w:fill="ffffff"/>
        <w:rPr>
          <w:rFonts w:ascii="PT Astra Serif" w:hAnsi="PT Astra Serif" w:cs="PT Astra Serif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904"/>
        <w:jc w:val="center"/>
        <w:rPr>
          <w:rFonts w:ascii="PT Astra Serif" w:hAnsi="PT Astra Serif" w:cs="PT Astra Serif"/>
          <w:b/>
          <w:bCs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Порядок погашения записей о запрете при признании должника банкротом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</w:p>
    <w:p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ind w:firstLine="720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Арбитражный суд направляет в Росреестр решение о признании должника банкротом с целью погашения записей в Единый государственный реестр недвижимости (ЕГРН) о ранее наложенных запретах.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firstLine="720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Арбитражный управляющий, участвующий в деле о банкротстве, может представить заявление о снятии запрета, а Управление Росреестра самостоятельно запросит решение Арбитражного суда о признании должника банкротом.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firstLine="708"/>
        <w:jc w:val="both"/>
        <w:rPr>
          <w:rFonts w:ascii="PT Astra Serif" w:hAnsi="PT Astra Serif" w:cs="PT Astra Serif"/>
          <w:b w:val="0"/>
          <w:bCs w:val="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  <w:t xml:space="preserve">Не погашаются записи в ЕГРН о запретах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  <w:t xml:space="preserve">:</w:t>
      </w:r>
      <w:r>
        <w:rPr>
          <w:rFonts w:ascii="PT Astra Serif" w:hAnsi="PT Astra Serif" w:cs="PT Astra Serif"/>
          <w:b w:val="0"/>
          <w:bCs w:val="0"/>
          <w:sz w:val="28"/>
          <w:szCs w:val="28"/>
          <w:highlight w:val="none"/>
        </w:rPr>
      </w:r>
      <w:r>
        <w:rPr>
          <w:rFonts w:ascii="PT Astra Serif" w:hAnsi="PT Astra Serif" w:cs="PT Astra Serif"/>
          <w:b w:val="0"/>
          <w:bCs w:val="0"/>
          <w:sz w:val="28"/>
          <w:szCs w:val="28"/>
          <w:highlight w:val="none"/>
        </w:rPr>
      </w:r>
    </w:p>
    <w:p>
      <w:pPr>
        <w:pStyle w:val="744"/>
        <w:numPr>
          <w:ilvl w:val="0"/>
          <w:numId w:val="4"/>
        </w:numPr>
        <w:ind w:left="0" w:right="0" w:firstLine="1057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наложенных по уголовным делам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(порядок снятия регулируется Уголовно-процессуальным кодексом РФ)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pStyle w:val="744"/>
        <w:numPr>
          <w:ilvl w:val="0"/>
          <w:numId w:val="4"/>
        </w:numPr>
        <w:ind w:left="0" w:right="0" w:firstLine="1057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наложенных Арбитражным судом по делу о банкротстве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(порядок снятия регулируется Арбитражным процессуальным кодексом РФ)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left="0" w:right="0" w:firstLine="708"/>
        <w:jc w:val="both"/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none"/>
        </w:rPr>
        <w:t xml:space="preserve">Заявление о снятии запрета можно подать через МФЦ или в электронном виде.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left="0" w:right="0" w:firstLine="708"/>
        <w:jc w:val="both"/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none"/>
        </w:rPr>
        <w:t xml:space="preserve">Для подачи заявления в электронном виде в личном кабинете Росреестра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none"/>
        </w:rPr>
        <w:t xml:space="preserve">(https://lk.rosreestr.ru/)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none"/>
        </w:rPr>
        <w:t xml:space="preserve">необходимо в разделе «Мои услуги и сервисы» перейти во вкладку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none"/>
        </w:rPr>
        <w:t xml:space="preserve">«Иное»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none"/>
        </w:rPr>
        <w:t xml:space="preserve"> и выбрать услугу «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white"/>
        </w:rPr>
        <w:t xml:space="preserve">Внесение сведений в ЕГРН по инициативе заинтересованного лица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none"/>
        </w:rPr>
        <w:t xml:space="preserve">»: заполнить все необходимые поля.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left="0" w:right="0" w:firstLine="708"/>
        <w:jc w:val="both"/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none"/>
        </w:rPr>
        <w:t xml:space="preserve">Обращаем ваше внимание, что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none"/>
        </w:rPr>
        <w:t xml:space="preserve">в поле «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white"/>
        </w:rPr>
        <w:t xml:space="preserve">Сведения о записи, подлежащей внесению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none"/>
        </w:rPr>
        <w:t xml:space="preserve">»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none"/>
        </w:rPr>
        <w:t xml:space="preserve"> во вкладке «Прошу внести сведения» необходимо выбрать «В реестр прав на недвижимость».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left="0" w:right="0" w:firstLine="708"/>
        <w:jc w:val="both"/>
        <w:rPr>
          <w:rFonts w:ascii="PT Astra Serif" w:hAnsi="PT Astra Serif" w:cs="PT Astra Serif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none"/>
        </w:rPr>
        <w:t xml:space="preserve">В поле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white"/>
        </w:rPr>
        <w:t xml:space="preserve">Внесения сведений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none"/>
        </w:rPr>
        <w:t xml:space="preserve">» - выбрать вид сведений «о наложении (снятии) ареста или запрета совершать определенные действия с недвижимым имуществом или об избрании в качестве меры пресечения залога, о возврате залога залогодателю или об обращении залога в доход государства».</w:t>
      </w:r>
      <w:r>
        <w:rPr>
          <w:rFonts w:ascii="PT Astra Serif" w:hAnsi="PT Astra Serif" w:cs="PT Astra Serif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cs="PT Astra Serif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left="0" w:right="0" w:firstLine="708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Специалисты новосибирского Росреестра готовы ответить на ваши вопросы о запретах на недвижимое имущество и их снятии, по телефону 8(383)227-11-20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firstLine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04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  <w:t xml:space="preserve">м</w:t>
      </w:r>
      <w:r>
        <w:rPr>
          <w:rFonts w:ascii="Segoe UI" w:hAnsi="Segoe UI" w:eastAsia="Quattrocento Sans" w:cs="Segoe UI"/>
          <w:b/>
          <w:i/>
          <w:color w:val="000000"/>
        </w:rPr>
        <w:t xml:space="preserve">атериал подготовлен </w:t>
      </w:r>
      <w:r>
        <w:rPr>
          <w:rFonts w:ascii="Segoe UI" w:hAnsi="Segoe UI" w:eastAsia="Quattrocento Sans" w:cs="Segoe UI"/>
          <w:b/>
          <w:i/>
          <w:color w:val="000000"/>
        </w:rPr>
        <w:t xml:space="preserve">Управлением Росреестра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904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  <w:t xml:space="preserve">по Новосибирской области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904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904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524288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path="m0,0l0,100000l100000,100000l100000,0xe" coordsize="100000,100000" filled="f" strokecolor="#0070C0">
                <v:path textboxrect="0,0,100000,100000"/>
              </v:shape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pStyle w:val="904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Росреестра по Новосибирской области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904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 xml:space="preserve"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</w:t>
      </w:r>
      <w:r>
        <w:rPr>
          <w:rFonts w:ascii="Segoe UI" w:hAnsi="Segoe UI" w:cs="Segoe UI"/>
          <w:sz w:val="18"/>
          <w:szCs w:val="18"/>
        </w:rPr>
        <w:t xml:space="preserve">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Рягузова.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904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904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904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Росреестра по Новосибирской области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904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Державина, д. 28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904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Электронная почта: </w:t>
      </w:r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/>
          <w:color w:val="000000"/>
          <w:sz w:val="18"/>
          <w:szCs w:val="18"/>
        </w:rPr>
      </w:r>
    </w:p>
    <w:p>
      <w:pPr>
        <w:pStyle w:val="904"/>
        <w:jc w:val="both"/>
        <w:rPr>
          <w:rFonts w:ascii="Segoe UI" w:hAnsi="Segoe UI" w:cs="Segoe UI"/>
          <w:color w:val="000000"/>
          <w:sz w:val="16"/>
          <w:szCs w:val="18"/>
        </w:rPr>
      </w:pPr>
      <w:r>
        <w:fldChar w:fldCharType="begin"/>
      </w:r>
      <w:r>
        <w:instrText xml:space="preserve"> HYPERLINK "mailto:oko@r54.rosreestr.ru" </w:instrText>
      </w:r>
      <w:r>
        <w:fldChar w:fldCharType="separate"/>
      </w:r>
      <w:r>
        <w:rPr>
          <w:rStyle w:val="913"/>
          <w:rFonts w:ascii="Segoe UI" w:hAnsi="Segoe UI" w:cs="Segoe UI"/>
          <w:sz w:val="18"/>
          <w:szCs w:val="20"/>
          <w:lang w:val="en-US"/>
        </w:rPr>
        <w:t xml:space="preserve">oko@r</w:t>
      </w:r>
      <w:r>
        <w:rPr>
          <w:rStyle w:val="913"/>
          <w:rFonts w:ascii="Segoe UI" w:hAnsi="Segoe UI" w:cs="Segoe UI"/>
          <w:sz w:val="18"/>
          <w:szCs w:val="20"/>
        </w:rPr>
        <w:t xml:space="preserve">54</w:t>
      </w:r>
      <w:r>
        <w:rPr>
          <w:rStyle w:val="913"/>
          <w:rFonts w:ascii="Segoe UI" w:hAnsi="Segoe UI" w:cs="Segoe UI"/>
          <w:sz w:val="18"/>
          <w:szCs w:val="20"/>
          <w:lang w:val="en-US"/>
        </w:rPr>
        <w:t xml:space="preserve">.rosreestr.ru</w:t>
      </w:r>
      <w:r>
        <w:rPr>
          <w:rStyle w:val="913"/>
          <w:rFonts w:ascii="Segoe UI" w:hAnsi="Segoe UI" w:cs="Segoe UI"/>
          <w:sz w:val="18"/>
          <w:szCs w:val="20"/>
          <w:lang w:val="en-US"/>
        </w:rPr>
        <w:fldChar w:fldCharType="end"/>
      </w:r>
      <w:r>
        <w:rPr>
          <w:rFonts w:ascii="Segoe UI" w:hAnsi="Segoe UI" w:cs="Segoe UI"/>
          <w:color w:val="000000"/>
          <w:sz w:val="16"/>
          <w:szCs w:val="18"/>
          <w:lang w:val="en-US"/>
        </w:rPr>
        <w:t xml:space="preserve"> </w:t>
      </w:r>
      <w:r>
        <w:rPr>
          <w:rFonts w:ascii="Segoe UI" w:hAnsi="Segoe UI" w:cs="Segoe UI"/>
          <w:color w:val="000000"/>
          <w:sz w:val="16"/>
          <w:szCs w:val="18"/>
        </w:rPr>
      </w:r>
      <w:r>
        <w:rPr>
          <w:rFonts w:ascii="Segoe UI" w:hAnsi="Segoe UI" w:cs="Segoe UI"/>
          <w:color w:val="000000"/>
          <w:sz w:val="16"/>
          <w:szCs w:val="18"/>
        </w:rPr>
      </w:r>
    </w:p>
    <w:p>
      <w:pPr>
        <w:pStyle w:val="904"/>
        <w:jc w:val="both"/>
        <w:rPr>
          <w:rFonts w:ascii="Segoe UI" w:hAnsi="Segoe UI" w:cs="Segoe UI"/>
          <w:color w:val="000000"/>
          <w:sz w:val="18"/>
          <w:szCs w:val="18"/>
          <w:lang w:val="en-US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Сайт: </w:t>
      </w:r>
      <w:r>
        <w:fldChar w:fldCharType="begin"/>
      </w:r>
      <w:r>
        <w:instrText xml:space="preserve"> HYPERLINK "https://rosreestr.gov.ru/" </w:instrText>
      </w:r>
      <w:r>
        <w:fldChar w:fldCharType="separate"/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t xml:space="preserve">Росреестр</w:t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</w:p>
    <w:p>
      <w:pPr>
        <w:pStyle w:val="904"/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r>
        <w:fldChar w:fldCharType="begin"/>
      </w:r>
      <w:r>
        <w:instrText xml:space="preserve"> HYPERLINK "https://vk.com/rosreestr_nsk" </w:instrText>
      </w:r>
      <w:r>
        <w:fldChar w:fldCharType="separate"/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t xml:space="preserve">ВКонтакте</w:t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r>
        <w:fldChar w:fldCharType="begin"/>
      </w:r>
      <w:r>
        <w:instrText xml:space="preserve"> HYPERLINK "https://ok.ru/group/70000000987860" </w:instrText>
      </w:r>
      <w:r>
        <w:fldChar w:fldCharType="separate"/>
      </w:r>
      <w:r>
        <w:rPr>
          <w:rStyle w:val="913"/>
          <w:rFonts w:ascii="Segoe UI" w:hAnsi="Segoe UI" w:cs="Segoe UI"/>
          <w:sz w:val="18"/>
          <w:szCs w:val="18"/>
        </w:rPr>
        <w:t xml:space="preserve">Одноклассники</w:t>
      </w:r>
      <w:r>
        <w:rPr>
          <w:rStyle w:val="913"/>
          <w:rFonts w:ascii="Segoe UI" w:hAnsi="Segoe UI" w:cs="Segoe UI"/>
          <w:sz w:val="18"/>
          <w:szCs w:val="18"/>
        </w:rPr>
        <w:fldChar w:fldCharType="end"/>
      </w:r>
      <w:r>
        <w:rPr>
          <w:rStyle w:val="913"/>
          <w:rFonts w:ascii="Segoe UI" w:hAnsi="Segoe UI" w:cs="Segoe UI"/>
          <w:sz w:val="18"/>
          <w:szCs w:val="18"/>
        </w:rPr>
        <w:t xml:space="preserve">, </w:t>
      </w:r>
      <w:r>
        <w:fldChar w:fldCharType="begin"/>
      </w:r>
      <w:r>
        <w:instrText xml:space="preserve"> HYPERLINK "https://dzen.ru/rosreestr_nsk" </w:instrText>
      </w:r>
      <w:r>
        <w:fldChar w:fldCharType="separate"/>
      </w:r>
      <w:r>
        <w:rPr>
          <w:rStyle w:val="913"/>
          <w:rFonts w:ascii="Segoe UI" w:hAnsi="Segoe UI" w:cs="Segoe UI"/>
          <w:sz w:val="20"/>
          <w:szCs w:val="20"/>
          <w:lang w:val="en-US"/>
        </w:rPr>
        <w:t xml:space="preserve">Яндекс</w:t>
      </w:r>
      <w:r>
        <w:rPr>
          <w:rStyle w:val="913"/>
          <w:rFonts w:ascii="Segoe UI" w:hAnsi="Segoe UI" w:cs="Segoe UI"/>
          <w:sz w:val="20"/>
          <w:szCs w:val="20"/>
        </w:rPr>
        <w:t xml:space="preserve">.</w:t>
      </w:r>
      <w:r>
        <w:rPr>
          <w:rStyle w:val="913"/>
          <w:rFonts w:ascii="Segoe UI" w:hAnsi="Segoe UI" w:cs="Segoe UI"/>
          <w:sz w:val="20"/>
          <w:szCs w:val="20"/>
          <w:lang w:val="en-US"/>
        </w:rPr>
        <w:t xml:space="preserve">Дзен</w:t>
      </w:r>
      <w:r>
        <w:rPr>
          <w:rStyle w:val="913"/>
          <w:rFonts w:ascii="Segoe UI" w:hAnsi="Segoe UI" w:cs="Segoe UI"/>
          <w:sz w:val="20"/>
          <w:szCs w:val="20"/>
          <w:lang w:val="en-US"/>
        </w:rPr>
        <w:fldChar w:fldCharType="end"/>
      </w:r>
      <w:r>
        <w:rPr>
          <w:rStyle w:val="913"/>
          <w:rFonts w:ascii="Segoe UI" w:hAnsi="Segoe UI" w:cs="Segoe UI"/>
          <w:sz w:val="20"/>
          <w:szCs w:val="20"/>
        </w:rPr>
        <w:t xml:space="preserve">, </w:t>
      </w:r>
      <w:r>
        <w:fldChar w:fldCharType="begin"/>
      </w:r>
      <w:r>
        <w:instrText xml:space="preserve"> HYPERLINK "https://t.me/rosreestr_nsk" </w:instrText>
      </w:r>
      <w:r>
        <w:fldChar w:fldCharType="separate"/>
      </w:r>
      <w:r>
        <w:rPr>
          <w:rStyle w:val="913"/>
          <w:rFonts w:ascii="Segoe UI" w:hAnsi="Segoe UI" w:cs="Segoe UI"/>
          <w:sz w:val="20"/>
        </w:rPr>
        <w:t xml:space="preserve">Телеграм</w:t>
      </w:r>
      <w:r>
        <w:rPr>
          <w:rStyle w:val="913"/>
          <w:rFonts w:ascii="Segoe UI" w:hAnsi="Segoe UI" w:cs="Segoe UI"/>
          <w:sz w:val="20"/>
        </w:rPr>
        <w:fldChar w:fldCharType="end"/>
      </w:r>
      <w:r/>
    </w:p>
    <w:p>
      <w:pPr>
        <w:pStyle w:val="904"/>
        <w:jc w:val="both"/>
      </w:pPr>
      <w:r/>
      <w:r/>
    </w:p>
    <w:p>
      <w:pPr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д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first" r:id="rId13"/>
      <w:footnotePr/>
      <w:endnotePr/>
      <w:type w:val="nextPage"/>
      <w:pgSz w:w="11906" w:h="16838" w:orient="portrait"/>
      <w:pgMar w:top="1417" w:right="850" w:bottom="1247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Quattrocento Sans">
    <w:panose1 w:val="02000603000000000000"/>
  </w:font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Times New Roman CYR">
    <w:panose1 w:val="02000603000000000000"/>
  </w:font>
  <w:font w:name="Symbol">
    <w:panose1 w:val="05010000000000000000"/>
  </w:font>
  <w:font w:name="Tahoma">
    <w:panose1 w:val="020B0604030504040204"/>
  </w:font>
  <w:font w:name="Verdana">
    <w:panose1 w:val="020B060403050404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4"/>
      <w:jc w:val="center"/>
    </w:pPr>
    <w:fldSimple w:instr="PAGE \* MERGEFORMAT">
      <w:r>
        <w:t xml:space="preserve">1</w:t>
      </w:r>
    </w:fldSimple>
    <w:r/>
    <w:r/>
  </w:p>
  <w:p>
    <w:pPr>
      <w:pStyle w:val="75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  <w:rPr>
        <w:rStyle w:val="911"/>
      </w:rPr>
      <w:framePr w:wrap="around" w:vAnchor="text" w:hAnchor="margin" w:xAlign="center" w:y="1"/>
    </w:pPr>
    <w:r>
      <w:rPr>
        <w:rStyle w:val="911"/>
      </w:rPr>
      <w:fldChar w:fldCharType="begin"/>
    </w:r>
    <w:r>
      <w:rPr>
        <w:rStyle w:val="911"/>
      </w:rPr>
      <w:instrText xml:space="preserve">PAGE  </w:instrText>
    </w:r>
    <w:r>
      <w:rPr>
        <w:rStyle w:val="911"/>
      </w:rPr>
      <w:fldChar w:fldCharType="end"/>
    </w:r>
    <w:r>
      <w:rPr>
        <w:rStyle w:val="911"/>
      </w:rPr>
    </w:r>
    <w:r>
      <w:rPr>
        <w:rStyle w:val="911"/>
      </w:rPr>
    </w:r>
  </w:p>
  <w:p>
    <w:pPr>
      <w:pStyle w:val="91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908"/>
      <w:isLgl w:val="false"/>
      <w:suff w:val="tab"/>
      <w:lvlText w:val=""/>
      <w:lvlJc w:val="left"/>
      <w:pPr>
        <w:ind w:left="709" w:hanging="284"/>
        <w:tabs>
          <w:tab w:val="num" w:pos="709" w:leader="none"/>
        </w:tabs>
      </w:pPr>
      <w:rPr>
        <w:rFonts w:ascii="Symbol" w:hAnsi="Symbol"/>
        <w:color w:val="00000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5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eastAsia="Times New Roman" w:cs="Times New Roman CYR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6">
    <w:name w:val="Heading 1"/>
    <w:basedOn w:val="904"/>
    <w:next w:val="904"/>
    <w:link w:val="72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7">
    <w:name w:val="Heading 1 Char"/>
    <w:link w:val="726"/>
    <w:uiPriority w:val="9"/>
    <w:rPr>
      <w:rFonts w:ascii="Arial" w:hAnsi="Arial" w:eastAsia="Arial" w:cs="Arial"/>
      <w:sz w:val="40"/>
      <w:szCs w:val="40"/>
    </w:rPr>
  </w:style>
  <w:style w:type="paragraph" w:styleId="728">
    <w:name w:val="Heading 2"/>
    <w:basedOn w:val="904"/>
    <w:next w:val="904"/>
    <w:link w:val="72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9">
    <w:name w:val="Heading 2 Char"/>
    <w:link w:val="728"/>
    <w:uiPriority w:val="9"/>
    <w:rPr>
      <w:rFonts w:ascii="Arial" w:hAnsi="Arial" w:eastAsia="Arial" w:cs="Arial"/>
      <w:sz w:val="34"/>
    </w:rPr>
  </w:style>
  <w:style w:type="paragraph" w:styleId="730">
    <w:name w:val="Heading 3"/>
    <w:basedOn w:val="904"/>
    <w:next w:val="904"/>
    <w:link w:val="7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1">
    <w:name w:val="Heading 3 Char"/>
    <w:link w:val="730"/>
    <w:uiPriority w:val="9"/>
    <w:rPr>
      <w:rFonts w:ascii="Arial" w:hAnsi="Arial" w:eastAsia="Arial" w:cs="Arial"/>
      <w:sz w:val="30"/>
      <w:szCs w:val="30"/>
    </w:rPr>
  </w:style>
  <w:style w:type="paragraph" w:styleId="732">
    <w:name w:val="Heading 4"/>
    <w:basedOn w:val="904"/>
    <w:next w:val="904"/>
    <w:link w:val="7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3">
    <w:name w:val="Heading 4 Char"/>
    <w:link w:val="732"/>
    <w:uiPriority w:val="9"/>
    <w:rPr>
      <w:rFonts w:ascii="Arial" w:hAnsi="Arial" w:eastAsia="Arial" w:cs="Arial"/>
      <w:b/>
      <w:bCs/>
      <w:sz w:val="26"/>
      <w:szCs w:val="26"/>
    </w:rPr>
  </w:style>
  <w:style w:type="paragraph" w:styleId="734">
    <w:name w:val="Heading 5"/>
    <w:basedOn w:val="904"/>
    <w:next w:val="904"/>
    <w:link w:val="7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5">
    <w:name w:val="Heading 5 Char"/>
    <w:link w:val="734"/>
    <w:uiPriority w:val="9"/>
    <w:rPr>
      <w:rFonts w:ascii="Arial" w:hAnsi="Arial" w:eastAsia="Arial" w:cs="Arial"/>
      <w:b/>
      <w:bCs/>
      <w:sz w:val="24"/>
      <w:szCs w:val="24"/>
    </w:rPr>
  </w:style>
  <w:style w:type="paragraph" w:styleId="736">
    <w:name w:val="Heading 6"/>
    <w:basedOn w:val="904"/>
    <w:next w:val="904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7">
    <w:name w:val="Heading 6 Char"/>
    <w:link w:val="736"/>
    <w:uiPriority w:val="9"/>
    <w:rPr>
      <w:rFonts w:ascii="Arial" w:hAnsi="Arial" w:eastAsia="Arial" w:cs="Arial"/>
      <w:b/>
      <w:bCs/>
      <w:sz w:val="22"/>
      <w:szCs w:val="22"/>
    </w:rPr>
  </w:style>
  <w:style w:type="paragraph" w:styleId="738">
    <w:name w:val="Heading 7"/>
    <w:basedOn w:val="904"/>
    <w:next w:val="904"/>
    <w:link w:val="73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9">
    <w:name w:val="Heading 7 Char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0">
    <w:name w:val="Heading 8"/>
    <w:basedOn w:val="904"/>
    <w:next w:val="904"/>
    <w:link w:val="7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1">
    <w:name w:val="Heading 8 Char"/>
    <w:link w:val="740"/>
    <w:uiPriority w:val="9"/>
    <w:rPr>
      <w:rFonts w:ascii="Arial" w:hAnsi="Arial" w:eastAsia="Arial" w:cs="Arial"/>
      <w:i/>
      <w:iCs/>
      <w:sz w:val="22"/>
      <w:szCs w:val="22"/>
    </w:rPr>
  </w:style>
  <w:style w:type="paragraph" w:styleId="742">
    <w:name w:val="Heading 9"/>
    <w:basedOn w:val="904"/>
    <w:next w:val="904"/>
    <w:link w:val="74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3">
    <w:name w:val="Heading 9 Char"/>
    <w:link w:val="742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List Paragraph"/>
    <w:basedOn w:val="904"/>
    <w:uiPriority w:val="34"/>
    <w:qFormat/>
    <w:pPr>
      <w:contextualSpacing/>
      <w:ind w:left="720"/>
    </w:pPr>
  </w:style>
  <w:style w:type="paragraph" w:styleId="745">
    <w:name w:val="No Spacing"/>
    <w:uiPriority w:val="1"/>
    <w:qFormat/>
    <w:pPr>
      <w:spacing w:before="0" w:after="0" w:line="240" w:lineRule="auto"/>
    </w:pPr>
  </w:style>
  <w:style w:type="paragraph" w:styleId="746">
    <w:name w:val="Title"/>
    <w:basedOn w:val="904"/>
    <w:next w:val="904"/>
    <w:link w:val="74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7">
    <w:name w:val="Title Char"/>
    <w:link w:val="746"/>
    <w:uiPriority w:val="10"/>
    <w:rPr>
      <w:sz w:val="48"/>
      <w:szCs w:val="48"/>
    </w:rPr>
  </w:style>
  <w:style w:type="paragraph" w:styleId="748">
    <w:name w:val="Subtitle"/>
    <w:basedOn w:val="904"/>
    <w:next w:val="904"/>
    <w:link w:val="749"/>
    <w:uiPriority w:val="11"/>
    <w:qFormat/>
    <w:pPr>
      <w:spacing w:before="200" w:after="200"/>
    </w:pPr>
    <w:rPr>
      <w:sz w:val="24"/>
      <w:szCs w:val="24"/>
    </w:rPr>
  </w:style>
  <w:style w:type="character" w:styleId="749">
    <w:name w:val="Subtitle Char"/>
    <w:link w:val="748"/>
    <w:uiPriority w:val="11"/>
    <w:rPr>
      <w:sz w:val="24"/>
      <w:szCs w:val="24"/>
    </w:rPr>
  </w:style>
  <w:style w:type="paragraph" w:styleId="750">
    <w:name w:val="Quote"/>
    <w:basedOn w:val="904"/>
    <w:next w:val="904"/>
    <w:link w:val="751"/>
    <w:uiPriority w:val="29"/>
    <w:qFormat/>
    <w:pPr>
      <w:ind w:left="720" w:right="720"/>
    </w:pPr>
    <w:rPr>
      <w:i/>
    </w:rPr>
  </w:style>
  <w:style w:type="character" w:styleId="751">
    <w:name w:val="Quote Char"/>
    <w:link w:val="750"/>
    <w:uiPriority w:val="29"/>
    <w:rPr>
      <w:i/>
    </w:rPr>
  </w:style>
  <w:style w:type="paragraph" w:styleId="752">
    <w:name w:val="Intense Quote"/>
    <w:basedOn w:val="904"/>
    <w:next w:val="904"/>
    <w:link w:val="75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3">
    <w:name w:val="Intense Quote Char"/>
    <w:link w:val="752"/>
    <w:uiPriority w:val="30"/>
    <w:rPr>
      <w:i/>
    </w:rPr>
  </w:style>
  <w:style w:type="paragraph" w:styleId="754">
    <w:name w:val="Header"/>
    <w:basedOn w:val="904"/>
    <w:link w:val="75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5">
    <w:name w:val="Header Char"/>
    <w:link w:val="754"/>
    <w:uiPriority w:val="99"/>
  </w:style>
  <w:style w:type="paragraph" w:styleId="756">
    <w:name w:val="Footer"/>
    <w:basedOn w:val="904"/>
    <w:link w:val="75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7">
    <w:name w:val="Footer Char"/>
    <w:link w:val="756"/>
    <w:uiPriority w:val="99"/>
  </w:style>
  <w:style w:type="paragraph" w:styleId="758">
    <w:name w:val="Caption"/>
    <w:basedOn w:val="904"/>
    <w:next w:val="9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9">
    <w:name w:val="Caption Char"/>
    <w:basedOn w:val="758"/>
    <w:link w:val="756"/>
    <w:uiPriority w:val="99"/>
  </w:style>
  <w:style w:type="table" w:styleId="76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6">
    <w:name w:val="Hyperlink"/>
    <w:uiPriority w:val="99"/>
    <w:unhideWhenUsed/>
    <w:rPr>
      <w:color w:val="0000ff" w:themeColor="hyperlink"/>
      <w:u w:val="single"/>
    </w:rPr>
  </w:style>
  <w:style w:type="paragraph" w:styleId="887">
    <w:name w:val="footnote text"/>
    <w:basedOn w:val="904"/>
    <w:link w:val="888"/>
    <w:uiPriority w:val="99"/>
    <w:semiHidden/>
    <w:unhideWhenUsed/>
    <w:pPr>
      <w:spacing w:after="40" w:line="240" w:lineRule="auto"/>
    </w:pPr>
    <w:rPr>
      <w:sz w:val="18"/>
    </w:rPr>
  </w:style>
  <w:style w:type="character" w:styleId="888">
    <w:name w:val="Footnote Text Char"/>
    <w:link w:val="887"/>
    <w:uiPriority w:val="99"/>
    <w:rPr>
      <w:sz w:val="18"/>
    </w:rPr>
  </w:style>
  <w:style w:type="character" w:styleId="889">
    <w:name w:val="footnote reference"/>
    <w:uiPriority w:val="99"/>
    <w:unhideWhenUsed/>
    <w:rPr>
      <w:vertAlign w:val="superscript"/>
    </w:rPr>
  </w:style>
  <w:style w:type="paragraph" w:styleId="890">
    <w:name w:val="endnote text"/>
    <w:basedOn w:val="904"/>
    <w:link w:val="891"/>
    <w:uiPriority w:val="99"/>
    <w:semiHidden/>
    <w:unhideWhenUsed/>
    <w:pPr>
      <w:spacing w:after="0" w:line="240" w:lineRule="auto"/>
    </w:pPr>
    <w:rPr>
      <w:sz w:val="20"/>
    </w:rPr>
  </w:style>
  <w:style w:type="character" w:styleId="891">
    <w:name w:val="Endnote Text Char"/>
    <w:link w:val="890"/>
    <w:uiPriority w:val="99"/>
    <w:rPr>
      <w:sz w:val="20"/>
    </w:rPr>
  </w:style>
  <w:style w:type="character" w:styleId="892">
    <w:name w:val="endnote reference"/>
    <w:uiPriority w:val="99"/>
    <w:semiHidden/>
    <w:unhideWhenUsed/>
    <w:rPr>
      <w:vertAlign w:val="superscript"/>
    </w:rPr>
  </w:style>
  <w:style w:type="paragraph" w:styleId="893">
    <w:name w:val="toc 1"/>
    <w:basedOn w:val="904"/>
    <w:next w:val="904"/>
    <w:uiPriority w:val="39"/>
    <w:unhideWhenUsed/>
    <w:pPr>
      <w:ind w:left="0" w:right="0" w:firstLine="0"/>
      <w:spacing w:after="57"/>
    </w:pPr>
  </w:style>
  <w:style w:type="paragraph" w:styleId="894">
    <w:name w:val="toc 2"/>
    <w:basedOn w:val="904"/>
    <w:next w:val="904"/>
    <w:uiPriority w:val="39"/>
    <w:unhideWhenUsed/>
    <w:pPr>
      <w:ind w:left="283" w:right="0" w:firstLine="0"/>
      <w:spacing w:after="57"/>
    </w:pPr>
  </w:style>
  <w:style w:type="paragraph" w:styleId="895">
    <w:name w:val="toc 3"/>
    <w:basedOn w:val="904"/>
    <w:next w:val="904"/>
    <w:uiPriority w:val="39"/>
    <w:unhideWhenUsed/>
    <w:pPr>
      <w:ind w:left="567" w:right="0" w:firstLine="0"/>
      <w:spacing w:after="57"/>
    </w:pPr>
  </w:style>
  <w:style w:type="paragraph" w:styleId="896">
    <w:name w:val="toc 4"/>
    <w:basedOn w:val="904"/>
    <w:next w:val="904"/>
    <w:uiPriority w:val="39"/>
    <w:unhideWhenUsed/>
    <w:pPr>
      <w:ind w:left="850" w:right="0" w:firstLine="0"/>
      <w:spacing w:after="57"/>
    </w:pPr>
  </w:style>
  <w:style w:type="paragraph" w:styleId="897">
    <w:name w:val="toc 5"/>
    <w:basedOn w:val="904"/>
    <w:next w:val="904"/>
    <w:uiPriority w:val="39"/>
    <w:unhideWhenUsed/>
    <w:pPr>
      <w:ind w:left="1134" w:right="0" w:firstLine="0"/>
      <w:spacing w:after="57"/>
    </w:pPr>
  </w:style>
  <w:style w:type="paragraph" w:styleId="898">
    <w:name w:val="toc 6"/>
    <w:basedOn w:val="904"/>
    <w:next w:val="904"/>
    <w:uiPriority w:val="39"/>
    <w:unhideWhenUsed/>
    <w:pPr>
      <w:ind w:left="1417" w:right="0" w:firstLine="0"/>
      <w:spacing w:after="57"/>
    </w:pPr>
  </w:style>
  <w:style w:type="paragraph" w:styleId="899">
    <w:name w:val="toc 7"/>
    <w:basedOn w:val="904"/>
    <w:next w:val="904"/>
    <w:uiPriority w:val="39"/>
    <w:unhideWhenUsed/>
    <w:pPr>
      <w:ind w:left="1701" w:right="0" w:firstLine="0"/>
      <w:spacing w:after="57"/>
    </w:pPr>
  </w:style>
  <w:style w:type="paragraph" w:styleId="900">
    <w:name w:val="toc 8"/>
    <w:basedOn w:val="904"/>
    <w:next w:val="904"/>
    <w:uiPriority w:val="39"/>
    <w:unhideWhenUsed/>
    <w:pPr>
      <w:ind w:left="1984" w:right="0" w:firstLine="0"/>
      <w:spacing w:after="57"/>
    </w:pPr>
  </w:style>
  <w:style w:type="paragraph" w:styleId="901">
    <w:name w:val="toc 9"/>
    <w:basedOn w:val="904"/>
    <w:next w:val="904"/>
    <w:uiPriority w:val="39"/>
    <w:unhideWhenUsed/>
    <w:pPr>
      <w:ind w:left="2268" w:right="0" w:firstLine="0"/>
      <w:spacing w:after="57"/>
    </w:pPr>
  </w:style>
  <w:style w:type="paragraph" w:styleId="902">
    <w:name w:val="TOC Heading"/>
    <w:uiPriority w:val="39"/>
    <w:unhideWhenUsed/>
  </w:style>
  <w:style w:type="paragraph" w:styleId="903">
    <w:name w:val="table of figures"/>
    <w:basedOn w:val="904"/>
    <w:next w:val="904"/>
    <w:uiPriority w:val="99"/>
    <w:unhideWhenUsed/>
    <w:pPr>
      <w:spacing w:after="0" w:afterAutospacing="0"/>
    </w:pPr>
  </w:style>
  <w:style w:type="paragraph" w:styleId="904" w:default="1">
    <w:name w:val="Normal"/>
    <w:next w:val="904"/>
    <w:link w:val="904"/>
    <w:qFormat/>
    <w:rPr>
      <w:lang w:val="ru-RU" w:eastAsia="ru-RU" w:bidi="ar-SA"/>
    </w:rPr>
  </w:style>
  <w:style w:type="character" w:styleId="905">
    <w:name w:val="Основной шрифт абзаца"/>
    <w:next w:val="905"/>
    <w:link w:val="904"/>
    <w:semiHidden/>
    <w:rPr>
      <w:rFonts w:ascii="Verdana" w:hAnsi="Verdana"/>
      <w:lang w:val="en-US" w:eastAsia="en-US" w:bidi="ar-SA"/>
    </w:rPr>
  </w:style>
  <w:style w:type="table" w:styleId="906">
    <w:name w:val="Обычная таблица"/>
    <w:next w:val="906"/>
    <w:link w:val="904"/>
    <w:semiHidden/>
    <w:tblPr/>
  </w:style>
  <w:style w:type="numbering" w:styleId="907">
    <w:name w:val="Нет списка"/>
    <w:next w:val="907"/>
    <w:link w:val="904"/>
    <w:semiHidden/>
  </w:style>
  <w:style w:type="paragraph" w:styleId="908">
    <w:name w:val=" Знак1"/>
    <w:basedOn w:val="904"/>
    <w:next w:val="908"/>
    <w:link w:val="904"/>
    <w:semiHidden/>
    <w:pPr>
      <w:numPr>
        <w:ilvl w:val="0"/>
        <w:numId w:val="1"/>
      </w:numPr>
      <w:jc w:val="both"/>
      <w:spacing w:before="120" w:after="160" w:line="240" w:lineRule="exact"/>
    </w:pPr>
    <w:rPr>
      <w:rFonts w:ascii="Verdana" w:hAnsi="Verdana"/>
      <w:lang w:val="en-US" w:eastAsia="en-US"/>
    </w:rPr>
  </w:style>
  <w:style w:type="paragraph" w:styleId="909">
    <w:name w:val="Текст выноски"/>
    <w:basedOn w:val="904"/>
    <w:next w:val="909"/>
    <w:link w:val="904"/>
    <w:semiHidden/>
    <w:rPr>
      <w:rFonts w:ascii="Tahoma" w:hAnsi="Tahoma" w:cs="Tahoma"/>
      <w:sz w:val="16"/>
      <w:szCs w:val="16"/>
    </w:rPr>
  </w:style>
  <w:style w:type="paragraph" w:styleId="910">
    <w:name w:val="Верхний колонтитул"/>
    <w:basedOn w:val="904"/>
    <w:next w:val="910"/>
    <w:link w:val="904"/>
    <w:pPr>
      <w:tabs>
        <w:tab w:val="center" w:pos="4677" w:leader="none"/>
        <w:tab w:val="right" w:pos="9355" w:leader="none"/>
      </w:tabs>
    </w:pPr>
  </w:style>
  <w:style w:type="character" w:styleId="911">
    <w:name w:val="Номер страницы"/>
    <w:basedOn w:val="905"/>
    <w:next w:val="911"/>
    <w:link w:val="904"/>
  </w:style>
  <w:style w:type="character" w:styleId="912">
    <w:name w:val="apple-style-span"/>
    <w:basedOn w:val="905"/>
    <w:next w:val="912"/>
    <w:link w:val="904"/>
  </w:style>
  <w:style w:type="character" w:styleId="913">
    <w:name w:val="Гиперссылка"/>
    <w:next w:val="913"/>
    <w:link w:val="904"/>
    <w:rPr>
      <w:rFonts w:ascii="Verdana" w:hAnsi="Verdana"/>
      <w:color w:val="0000ff"/>
      <w:u w:val="single"/>
      <w:lang w:val="en-US" w:eastAsia="en-US" w:bidi="ar-SA"/>
    </w:rPr>
  </w:style>
  <w:style w:type="table" w:styleId="914">
    <w:name w:val="Сетка таблицы"/>
    <w:basedOn w:val="906"/>
    <w:next w:val="914"/>
    <w:link w:val="904"/>
    <w:tblPr/>
  </w:style>
  <w:style w:type="paragraph" w:styleId="915">
    <w:name w:val="Нижний колонтитул"/>
    <w:basedOn w:val="904"/>
    <w:next w:val="915"/>
    <w:link w:val="916"/>
    <w:pPr>
      <w:tabs>
        <w:tab w:val="center" w:pos="4677" w:leader="none"/>
        <w:tab w:val="right" w:pos="9355" w:leader="none"/>
      </w:tabs>
    </w:pPr>
  </w:style>
  <w:style w:type="character" w:styleId="916">
    <w:name w:val="Нижний колонтитул Знак"/>
    <w:basedOn w:val="905"/>
    <w:next w:val="916"/>
    <w:link w:val="915"/>
  </w:style>
  <w:style w:type="character" w:styleId="917" w:default="1">
    <w:name w:val="Default Paragraph Font"/>
    <w:uiPriority w:val="1"/>
    <w:semiHidden/>
    <w:unhideWhenUsed/>
  </w:style>
  <w:style w:type="numbering" w:styleId="918" w:default="1">
    <w:name w:val="No List"/>
    <w:uiPriority w:val="99"/>
    <w:semiHidden/>
    <w:unhideWhenUsed/>
  </w:style>
  <w:style w:type="table" w:styleId="91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Computer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creator>br</dc:creator>
  <cp:revision>100</cp:revision>
  <dcterms:created xsi:type="dcterms:W3CDTF">2016-08-11T07:50:00Z</dcterms:created>
  <dcterms:modified xsi:type="dcterms:W3CDTF">2025-08-08T02:16:54Z</dcterms:modified>
  <cp:version>1048576</cp:version>
</cp:coreProperties>
</file>